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7859F" w14:textId="77777777" w:rsidR="00B87814" w:rsidRDefault="00B87814" w:rsidP="00B87814">
      <w:pPr>
        <w:jc w:val="center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62216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PROJEKTY  REALIZOVANÉ  CEZ  INTEGROVANÝ REGIONÁLNY OPERAČNÝ PROGRAM   (IROP)</w:t>
      </w:r>
    </w:p>
    <w:p w14:paraId="6624F49E" w14:textId="77777777" w:rsidR="00E87C4E" w:rsidRPr="00E87C4E" w:rsidRDefault="00E87C4E">
      <w:pPr>
        <w:rPr>
          <w:b/>
          <w:color w:val="000000" w:themeColor="text1"/>
          <w:sz w:val="28"/>
          <w:szCs w:val="28"/>
        </w:rPr>
      </w:pPr>
    </w:p>
    <w:p w14:paraId="32C94FBB" w14:textId="7EDF3D8D" w:rsidR="00E87C4E" w:rsidRPr="00EC36B6" w:rsidRDefault="00E87C4E">
      <w:pPr>
        <w:rPr>
          <w:b/>
          <w:i/>
          <w:color w:val="000000" w:themeColor="text1"/>
          <w:sz w:val="24"/>
          <w:szCs w:val="24"/>
        </w:rPr>
      </w:pPr>
      <w:r w:rsidRPr="00EC36B6">
        <w:rPr>
          <w:b/>
          <w:i/>
          <w:color w:val="000000" w:themeColor="text1"/>
          <w:sz w:val="24"/>
          <w:szCs w:val="24"/>
        </w:rPr>
        <w:t xml:space="preserve">Žiadateľ:  </w:t>
      </w:r>
      <w:r w:rsidR="00EC36B6" w:rsidRPr="00EC36B6">
        <w:rPr>
          <w:color w:val="000000"/>
          <w:sz w:val="24"/>
          <w:szCs w:val="24"/>
        </w:rPr>
        <w:t>OZ Zaježová</w:t>
      </w:r>
      <w:bookmarkStart w:id="0" w:name="_GoBack"/>
      <w:bookmarkEnd w:id="0"/>
    </w:p>
    <w:p w14:paraId="1E010468" w14:textId="2812C87F" w:rsidR="00EC36B6" w:rsidRPr="00EC36B6" w:rsidRDefault="00E87C4E" w:rsidP="00EC36B6">
      <w:pPr>
        <w:rPr>
          <w:color w:val="000000"/>
          <w:sz w:val="24"/>
          <w:szCs w:val="24"/>
        </w:rPr>
      </w:pPr>
      <w:r w:rsidRPr="00EC36B6">
        <w:rPr>
          <w:b/>
          <w:i/>
          <w:sz w:val="24"/>
          <w:szCs w:val="24"/>
        </w:rPr>
        <w:t xml:space="preserve">Názov projektu: </w:t>
      </w:r>
      <w:r w:rsidR="00AF4406" w:rsidRPr="00EC36B6">
        <w:rPr>
          <w:color w:val="000000"/>
          <w:sz w:val="24"/>
          <w:szCs w:val="24"/>
        </w:rPr>
        <w:t> </w:t>
      </w:r>
      <w:r w:rsidR="00EC36B6" w:rsidRPr="00EC36B6">
        <w:rPr>
          <w:color w:val="000000"/>
          <w:sz w:val="24"/>
          <w:szCs w:val="24"/>
        </w:rPr>
        <w:t>Rekonštrukcia komunitného centra Pliešovce -Zaježová</w:t>
      </w:r>
    </w:p>
    <w:p w14:paraId="5307A9D5" w14:textId="77777777" w:rsidR="00EC36B6" w:rsidRDefault="00E87C4E" w:rsidP="00EC36B6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Celkový rozpočet projektu (EUR):</w:t>
      </w:r>
      <w:r>
        <w:rPr>
          <w:i/>
          <w:sz w:val="24"/>
          <w:szCs w:val="24"/>
        </w:rPr>
        <w:t xml:space="preserve">  </w:t>
      </w:r>
      <w:r w:rsidR="00EC36B6">
        <w:rPr>
          <w:i/>
          <w:sz w:val="24"/>
          <w:szCs w:val="24"/>
        </w:rPr>
        <w:t>77 908,37</w:t>
      </w:r>
    </w:p>
    <w:p w14:paraId="43564E8A" w14:textId="6E5FC98C" w:rsidR="00E87C4E" w:rsidRDefault="00E87C4E" w:rsidP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Schválená výška príspevku z PRV SR 2014-2020 (EUR) :</w:t>
      </w:r>
      <w:r>
        <w:rPr>
          <w:i/>
          <w:sz w:val="24"/>
          <w:szCs w:val="24"/>
        </w:rPr>
        <w:t xml:space="preserve">  </w:t>
      </w:r>
      <w:r w:rsidR="00EC36B6">
        <w:rPr>
          <w:i/>
          <w:sz w:val="24"/>
          <w:szCs w:val="24"/>
        </w:rPr>
        <w:t>74 012,95</w:t>
      </w:r>
    </w:p>
    <w:p w14:paraId="610FDB46" w14:textId="33852A03" w:rsidR="00E87C4E" w:rsidRDefault="00E87C4E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Skutočný začiatok realizácie projektu: </w:t>
      </w:r>
      <w:r w:rsidR="00EC36B6">
        <w:rPr>
          <w:i/>
          <w:sz w:val="24"/>
          <w:szCs w:val="24"/>
        </w:rPr>
        <w:t>05.09.2023</w:t>
      </w:r>
    </w:p>
    <w:p w14:paraId="385BEFC9" w14:textId="0DE86C8F" w:rsidR="00E87C4E" w:rsidRDefault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Skutočné ukončenie realizácie projektu</w:t>
      </w:r>
      <w:r>
        <w:rPr>
          <w:b/>
          <w:i/>
          <w:sz w:val="24"/>
          <w:szCs w:val="24"/>
        </w:rPr>
        <w:t xml:space="preserve">: </w:t>
      </w:r>
      <w:r w:rsidR="00EC36B6">
        <w:rPr>
          <w:i/>
          <w:sz w:val="24"/>
          <w:szCs w:val="24"/>
        </w:rPr>
        <w:t>23</w:t>
      </w:r>
      <w:r w:rsidR="00405076">
        <w:rPr>
          <w:i/>
          <w:sz w:val="24"/>
          <w:szCs w:val="24"/>
        </w:rPr>
        <w:t>.11.2023</w:t>
      </w:r>
    </w:p>
    <w:p w14:paraId="2225C159" w14:textId="77777777" w:rsidR="00EF5906" w:rsidRDefault="00EF5906">
      <w:pPr>
        <w:rPr>
          <w:i/>
          <w:sz w:val="24"/>
          <w:szCs w:val="24"/>
        </w:rPr>
      </w:pPr>
    </w:p>
    <w:p w14:paraId="00633601" w14:textId="1F7537EB" w:rsidR="00EF5906" w:rsidRDefault="00EC36B6" w:rsidP="000F7EE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Hlavným cieľom projektu bolo zlepšenie technického zázemia pre vykonávanie existujúcich komunitných sociálnych služieb prostredníctvom realizácie stavebných, rekonštrukčných prác na objekte </w:t>
      </w:r>
      <w:proofErr w:type="spellStart"/>
      <w:r>
        <w:rPr>
          <w:i/>
          <w:sz w:val="24"/>
          <w:szCs w:val="24"/>
        </w:rPr>
        <w:t>komunitného</w:t>
      </w:r>
      <w:proofErr w:type="spellEnd"/>
      <w:r>
        <w:rPr>
          <w:i/>
          <w:sz w:val="24"/>
          <w:szCs w:val="24"/>
        </w:rPr>
        <w:t xml:space="preserve"> centra.</w:t>
      </w:r>
    </w:p>
    <w:p w14:paraId="666F7E73" w14:textId="77777777" w:rsidR="000F7EE8" w:rsidRPr="000F7EE8" w:rsidRDefault="000F7EE8" w:rsidP="000F7EE8">
      <w:pPr>
        <w:jc w:val="both"/>
        <w:rPr>
          <w:i/>
          <w:sz w:val="24"/>
          <w:szCs w:val="24"/>
        </w:rPr>
      </w:pPr>
      <w:r w:rsidRPr="000F7EE8">
        <w:rPr>
          <w:i/>
          <w:sz w:val="24"/>
          <w:szCs w:val="24"/>
        </w:rPr>
        <w:t xml:space="preserve">Budova </w:t>
      </w:r>
      <w:proofErr w:type="spellStart"/>
      <w:r w:rsidRPr="000F7EE8">
        <w:rPr>
          <w:i/>
          <w:sz w:val="24"/>
          <w:szCs w:val="24"/>
        </w:rPr>
        <w:t>komunitného</w:t>
      </w:r>
      <w:proofErr w:type="spellEnd"/>
      <w:r w:rsidRPr="000F7EE8">
        <w:rPr>
          <w:i/>
          <w:sz w:val="24"/>
          <w:szCs w:val="24"/>
        </w:rPr>
        <w:t xml:space="preserve"> centra v </w:t>
      </w:r>
      <w:proofErr w:type="spellStart"/>
      <w:r w:rsidRPr="000F7EE8">
        <w:rPr>
          <w:i/>
          <w:sz w:val="24"/>
          <w:szCs w:val="24"/>
        </w:rPr>
        <w:t>Zaježovej</w:t>
      </w:r>
      <w:proofErr w:type="spellEnd"/>
      <w:r w:rsidRPr="000F7EE8">
        <w:rPr>
          <w:i/>
          <w:sz w:val="24"/>
          <w:szCs w:val="24"/>
        </w:rPr>
        <w:t xml:space="preserve"> bola postavená začiatkom 20. storočia. Slúžila ako sídlo miestnej správy - ako "</w:t>
      </w:r>
      <w:proofErr w:type="spellStart"/>
      <w:r w:rsidRPr="000F7EE8">
        <w:rPr>
          <w:i/>
          <w:sz w:val="24"/>
          <w:szCs w:val="24"/>
        </w:rPr>
        <w:t>četnícka</w:t>
      </w:r>
      <w:proofErr w:type="spellEnd"/>
      <w:r w:rsidRPr="000F7EE8">
        <w:rPr>
          <w:i/>
          <w:sz w:val="24"/>
          <w:szCs w:val="24"/>
        </w:rPr>
        <w:t xml:space="preserve"> stanica". Od roku 1990 budova slúži ako základňa pre rôznorodé aktivity miestnych obyvateľov, čiže ako </w:t>
      </w:r>
      <w:hyperlink r:id="rId6">
        <w:proofErr w:type="spellStart"/>
        <w:r w:rsidRPr="000F7EE8">
          <w:rPr>
            <w:rStyle w:val="Hypertextovprepojenie"/>
            <w:i/>
            <w:color w:val="auto"/>
            <w:sz w:val="24"/>
            <w:szCs w:val="24"/>
          </w:rPr>
          <w:t>komunitné</w:t>
        </w:r>
        <w:proofErr w:type="spellEnd"/>
        <w:r w:rsidRPr="000F7EE8">
          <w:rPr>
            <w:rStyle w:val="Hypertextovprepojenie"/>
            <w:i/>
            <w:color w:val="auto"/>
            <w:sz w:val="24"/>
            <w:szCs w:val="24"/>
          </w:rPr>
          <w:t xml:space="preserve"> centrum.</w:t>
        </w:r>
      </w:hyperlink>
      <w:r w:rsidRPr="000F7EE8">
        <w:rPr>
          <w:i/>
          <w:sz w:val="24"/>
          <w:szCs w:val="24"/>
        </w:rPr>
        <w:t xml:space="preserve"> </w:t>
      </w:r>
    </w:p>
    <w:p w14:paraId="2D161EAF" w14:textId="77777777" w:rsidR="000F7EE8" w:rsidRPr="000F7EE8" w:rsidRDefault="000F7EE8" w:rsidP="000F7EE8">
      <w:pPr>
        <w:jc w:val="both"/>
        <w:rPr>
          <w:i/>
          <w:sz w:val="24"/>
          <w:szCs w:val="24"/>
        </w:rPr>
      </w:pPr>
      <w:r w:rsidRPr="000F7EE8">
        <w:rPr>
          <w:i/>
          <w:sz w:val="24"/>
          <w:szCs w:val="24"/>
        </w:rPr>
        <w:t xml:space="preserve">Občianske združenie „OZ“ </w:t>
      </w:r>
      <w:proofErr w:type="spellStart"/>
      <w:r w:rsidRPr="000F7EE8">
        <w:rPr>
          <w:i/>
          <w:sz w:val="24"/>
          <w:szCs w:val="24"/>
        </w:rPr>
        <w:t>Zaježová</w:t>
      </w:r>
      <w:proofErr w:type="spellEnd"/>
      <w:r w:rsidRPr="000F7EE8">
        <w:rPr>
          <w:i/>
          <w:sz w:val="24"/>
          <w:szCs w:val="24"/>
        </w:rPr>
        <w:t xml:space="preserve"> má túto budovu v dlhodobom prenájme na nekomerčné, verejnoprospešné účely - spoločenské, vzdelávacie a kultúrne aktivity pre všetky vekové kategórie miestnych obyvateľov. Túto budovu OZ využíva hlavne ako </w:t>
      </w:r>
      <w:proofErr w:type="spellStart"/>
      <w:r w:rsidRPr="000F7EE8">
        <w:rPr>
          <w:i/>
          <w:sz w:val="24"/>
          <w:szCs w:val="24"/>
        </w:rPr>
        <w:t>komunitno</w:t>
      </w:r>
      <w:proofErr w:type="spellEnd"/>
      <w:r w:rsidRPr="000F7EE8">
        <w:rPr>
          <w:i/>
          <w:sz w:val="24"/>
          <w:szCs w:val="24"/>
        </w:rPr>
        <w:t xml:space="preserve"> - sociálne centrum pre všetky vekové kategórie a poskytovanie sociálnej služby a aktivity pre fyzické osoby v nepriaznivej sociálnej situácii a mladých ľudí ohrozených sociálnym vylúčením alebo obmedzením ich schopnosti sa spoločensky začleniť.</w:t>
      </w:r>
    </w:p>
    <w:p w14:paraId="5D123DD0" w14:textId="77777777" w:rsidR="000F7EE8" w:rsidRPr="000F7EE8" w:rsidRDefault="000F7EE8" w:rsidP="000F7EE8">
      <w:pPr>
        <w:rPr>
          <w:i/>
          <w:sz w:val="24"/>
          <w:szCs w:val="24"/>
        </w:rPr>
      </w:pPr>
      <w:r w:rsidRPr="000F7EE8">
        <w:rPr>
          <w:i/>
          <w:sz w:val="24"/>
          <w:szCs w:val="24"/>
        </w:rPr>
        <w:t xml:space="preserve">V budove sa nachádza: miestny bezpeňažný </w:t>
      </w:r>
      <w:proofErr w:type="spellStart"/>
      <w:r w:rsidRPr="000F7EE8">
        <w:rPr>
          <w:i/>
          <w:sz w:val="24"/>
          <w:szCs w:val="24"/>
        </w:rPr>
        <w:t>bazárik</w:t>
      </w:r>
      <w:proofErr w:type="spellEnd"/>
      <w:r w:rsidRPr="000F7EE8">
        <w:rPr>
          <w:i/>
          <w:sz w:val="24"/>
          <w:szCs w:val="24"/>
        </w:rPr>
        <w:t xml:space="preserve"> ´</w:t>
      </w:r>
      <w:proofErr w:type="spellStart"/>
      <w:r w:rsidRPr="000F7EE8">
        <w:rPr>
          <w:i/>
          <w:sz w:val="24"/>
          <w:szCs w:val="24"/>
        </w:rPr>
        <w:t>Free</w:t>
      </w:r>
      <w:proofErr w:type="spellEnd"/>
      <w:r w:rsidRPr="000F7EE8">
        <w:rPr>
          <w:i/>
          <w:sz w:val="24"/>
          <w:szCs w:val="24"/>
        </w:rPr>
        <w:t xml:space="preserve"> </w:t>
      </w:r>
      <w:proofErr w:type="spellStart"/>
      <w:r w:rsidRPr="000F7EE8">
        <w:rPr>
          <w:i/>
          <w:sz w:val="24"/>
          <w:szCs w:val="24"/>
        </w:rPr>
        <w:t>shop</w:t>
      </w:r>
      <w:proofErr w:type="spellEnd"/>
      <w:r w:rsidRPr="000F7EE8">
        <w:rPr>
          <w:i/>
          <w:sz w:val="24"/>
          <w:szCs w:val="24"/>
        </w:rPr>
        <w:t xml:space="preserve"> s oblečením´, zázemie detského lesného klubu, potravinová banka, lezecká stena, fotoateliér a </w:t>
      </w:r>
      <w:proofErr w:type="spellStart"/>
      <w:r w:rsidRPr="000F7EE8">
        <w:rPr>
          <w:i/>
          <w:sz w:val="24"/>
          <w:szCs w:val="24"/>
        </w:rPr>
        <w:t>Zaježovňa</w:t>
      </w:r>
      <w:proofErr w:type="spellEnd"/>
      <w:r w:rsidRPr="000F7EE8">
        <w:rPr>
          <w:i/>
          <w:sz w:val="24"/>
          <w:szCs w:val="24"/>
        </w:rPr>
        <w:t xml:space="preserve"> - klub pre mladých.  </w:t>
      </w:r>
    </w:p>
    <w:p w14:paraId="3090B449" w14:textId="77777777" w:rsidR="000F7EE8" w:rsidRDefault="000F7EE8">
      <w:pPr>
        <w:rPr>
          <w:i/>
          <w:sz w:val="24"/>
          <w:szCs w:val="24"/>
        </w:rPr>
      </w:pPr>
    </w:p>
    <w:p w14:paraId="3A0AC651" w14:textId="0A88A733" w:rsidR="00E87C4E" w:rsidRDefault="000F7EE8">
      <w:pPr>
        <w:rPr>
          <w:i/>
          <w:sz w:val="24"/>
          <w:szCs w:val="24"/>
        </w:rPr>
      </w:pPr>
      <w:r w:rsidRPr="000F7EE8">
        <w:rPr>
          <w:rFonts w:ascii="Calibri" w:eastAsia="Calibri" w:hAnsi="Calibri" w:cs="Calibri"/>
          <w:i/>
          <w:noProof/>
          <w:sz w:val="24"/>
          <w:szCs w:val="24"/>
          <w:lang w:eastAsia="sk-SK"/>
        </w:rPr>
        <w:lastRenderedPageBreak/>
        <w:drawing>
          <wp:inline distT="0" distB="0" distL="0" distR="0" wp14:anchorId="3782F9CA" wp14:editId="71D7AF33">
            <wp:extent cx="5760720" cy="7680960"/>
            <wp:effectExtent l="0" t="0" r="0" b="0"/>
            <wp:docPr id="1" name="Obrázok 9" descr="Obrázok, na ktorom je stena, vnútri, okno, upínací prvo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036833" name="Obrázok 9" descr="Obrázok, na ktorom je stena, vnútri, okno, upínací prvok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8AC39" w14:textId="6D4DA445" w:rsidR="00737074" w:rsidRPr="00737074" w:rsidRDefault="00EC36B6" w:rsidP="00737074">
      <w:pPr>
        <w:rPr>
          <w:rFonts w:cstheme="minorHAnsi"/>
          <w:i/>
          <w:sz w:val="24"/>
          <w:szCs w:val="24"/>
        </w:rPr>
      </w:pPr>
      <w:r>
        <w:rPr>
          <w:rFonts w:cstheme="minorHAnsi"/>
          <w:i/>
          <w:noProof/>
          <w:sz w:val="24"/>
          <w:szCs w:val="24"/>
          <w:lang w:eastAsia="sk-SK"/>
        </w:rPr>
        <w:lastRenderedPageBreak/>
        <w:drawing>
          <wp:inline distT="0" distB="0" distL="0" distR="0" wp14:anchorId="47C35FFE" wp14:editId="775442F6">
            <wp:extent cx="5760720" cy="7680960"/>
            <wp:effectExtent l="0" t="0" r="0" b="0"/>
            <wp:docPr id="1319138173" name="Obrázok 8" descr="Obrázok, na ktorom je stena, budova, vnútri, podlah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138173" name="Obrázok 8" descr="Obrázok, na ktorom je stena, budova, vnútri, podlaha&#10;&#10;Automaticky generovaný popi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i/>
          <w:noProof/>
          <w:sz w:val="24"/>
          <w:szCs w:val="24"/>
          <w:lang w:eastAsia="sk-SK"/>
        </w:rPr>
        <w:lastRenderedPageBreak/>
        <w:drawing>
          <wp:inline distT="0" distB="0" distL="0" distR="0" wp14:anchorId="28FC7C0D" wp14:editId="56A3E234">
            <wp:extent cx="5760720" cy="7680960"/>
            <wp:effectExtent l="0" t="0" r="0" b="0"/>
            <wp:docPr id="1422498048" name="Obrázok 10" descr="Obrázok, na ktorom je vnútri, stena, vodovodná armatúra, toalet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498048" name="Obrázok 10" descr="Obrázok, na ktorom je vnútri, stena, vodovodná armatúra, toaleta&#10;&#10;Automaticky generovaný popi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074" w:rsidRPr="00737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7A55"/>
    <w:multiLevelType w:val="multilevel"/>
    <w:tmpl w:val="E49E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31376"/>
    <w:multiLevelType w:val="hybridMultilevel"/>
    <w:tmpl w:val="ABFC5D9C"/>
    <w:lvl w:ilvl="0" w:tplc="07D6DD1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i w:val="0"/>
        <w:color w:val="36363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645893"/>
    <w:multiLevelType w:val="multilevel"/>
    <w:tmpl w:val="8D58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C4E"/>
    <w:rsid w:val="000F7EE8"/>
    <w:rsid w:val="001B1951"/>
    <w:rsid w:val="001C7168"/>
    <w:rsid w:val="00405076"/>
    <w:rsid w:val="004F3756"/>
    <w:rsid w:val="005A0266"/>
    <w:rsid w:val="005D54FD"/>
    <w:rsid w:val="005F7075"/>
    <w:rsid w:val="00625241"/>
    <w:rsid w:val="00737074"/>
    <w:rsid w:val="00820A74"/>
    <w:rsid w:val="009842CB"/>
    <w:rsid w:val="00A41969"/>
    <w:rsid w:val="00AF4406"/>
    <w:rsid w:val="00B87814"/>
    <w:rsid w:val="00BA3E8B"/>
    <w:rsid w:val="00C7351A"/>
    <w:rsid w:val="00D13270"/>
    <w:rsid w:val="00D7268E"/>
    <w:rsid w:val="00E87C4E"/>
    <w:rsid w:val="00EC36B6"/>
    <w:rsid w:val="00EF5906"/>
    <w:rsid w:val="00F53853"/>
    <w:rsid w:val="00F77631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6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F440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F7E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F440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F7E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jezka.sk/blog/zateplenie-stropu-komunitn%C3%A9ho-centra-slamen%C3%BDmi-bal%C3%ADkm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4</cp:revision>
  <dcterms:created xsi:type="dcterms:W3CDTF">2024-03-26T09:26:00Z</dcterms:created>
  <dcterms:modified xsi:type="dcterms:W3CDTF">2024-04-02T11:28:00Z</dcterms:modified>
</cp:coreProperties>
</file>