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04" w:rsidRPr="00AC672D" w:rsidRDefault="00C77604" w:rsidP="00C77604">
      <w:pPr>
        <w:pStyle w:val="Hlavika"/>
        <w:ind w:right="-143"/>
        <w:jc w:val="center"/>
        <w:rPr>
          <w:b/>
          <w:bCs/>
          <w:spacing w:val="20"/>
          <w:sz w:val="32"/>
          <w:szCs w:val="32"/>
        </w:rPr>
      </w:pPr>
      <w:bookmarkStart w:id="0" w:name="_Toc256000081"/>
      <w:r w:rsidRPr="00AC672D">
        <w:rPr>
          <w:b/>
          <w:bCs/>
          <w:spacing w:val="20"/>
          <w:sz w:val="32"/>
          <w:szCs w:val="32"/>
        </w:rPr>
        <w:t xml:space="preserve">Verejno-súkromné </w:t>
      </w:r>
      <w:r>
        <w:rPr>
          <w:b/>
          <w:bCs/>
          <w:spacing w:val="20"/>
          <w:sz w:val="32"/>
          <w:szCs w:val="32"/>
        </w:rPr>
        <w:t>partnerstvo Hontiansko</w:t>
      </w:r>
      <w:r w:rsidRPr="00AC672D">
        <w:rPr>
          <w:b/>
          <w:bCs/>
          <w:spacing w:val="20"/>
          <w:sz w:val="32"/>
          <w:szCs w:val="32"/>
        </w:rPr>
        <w:t>Dobronivské</w:t>
      </w:r>
    </w:p>
    <w:p w:rsidR="00C77604" w:rsidRPr="00AC672D" w:rsidRDefault="00C77604" w:rsidP="00C77604">
      <w:pPr>
        <w:spacing w:after="0"/>
        <w:jc w:val="center"/>
        <w:rPr>
          <w:b/>
          <w:szCs w:val="24"/>
        </w:rPr>
      </w:pPr>
    </w:p>
    <w:p w:rsidR="00C77604" w:rsidRPr="00AC672D" w:rsidRDefault="00C77604" w:rsidP="00C77604">
      <w:pPr>
        <w:spacing w:after="0"/>
        <w:ind w:right="-143"/>
        <w:rPr>
          <w:b/>
          <w:szCs w:val="24"/>
        </w:rPr>
      </w:pPr>
      <w:r>
        <w:rPr>
          <w:b/>
          <w:noProof/>
          <w:szCs w:val="24"/>
          <w:lang w:eastAsia="sk-SK"/>
        </w:rPr>
        <w:drawing>
          <wp:anchor distT="0" distB="0" distL="114300" distR="114300" simplePos="0" relativeHeight="251659264" behindDoc="0" locked="0" layoutInCell="1" allowOverlap="1">
            <wp:simplePos x="0" y="0"/>
            <wp:positionH relativeFrom="column">
              <wp:posOffset>2076450</wp:posOffset>
            </wp:positionH>
            <wp:positionV relativeFrom="paragraph">
              <wp:posOffset>178435</wp:posOffset>
            </wp:positionV>
            <wp:extent cx="1343025" cy="1422400"/>
            <wp:effectExtent l="19050" t="0" r="9525" b="0"/>
            <wp:wrapThrough wrapText="bothSides">
              <wp:wrapPolygon edited="0">
                <wp:start x="-306" y="0"/>
                <wp:lineTo x="-306" y="21407"/>
                <wp:lineTo x="21753" y="21407"/>
                <wp:lineTo x="21753" y="0"/>
                <wp:lineTo x="-306" y="0"/>
              </wp:wrapPolygon>
            </wp:wrapThrough>
            <wp:docPr id="1" name="Obrázok 1" descr="Z:\KocianovaI\PRV SR 2014-2020\NOVE MAS\MAS\VSP Hontiansko - Dobronivské\stiahnu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Z:\KocianovaI\PRV SR 2014-2020\NOVE MAS\MAS\VSP Hontiansko - Dobronivské\stiahnuť.jpg"/>
                    <pic:cNvPicPr>
                      <a:picLocks noChangeAspect="1" noChangeArrowheads="1"/>
                    </pic:cNvPicPr>
                  </pic:nvPicPr>
                  <pic:blipFill>
                    <a:blip r:embed="rId8" cstate="print"/>
                    <a:srcRect/>
                    <a:stretch>
                      <a:fillRect/>
                    </a:stretch>
                  </pic:blipFill>
                  <pic:spPr bwMode="auto">
                    <a:xfrm>
                      <a:off x="0" y="0"/>
                      <a:ext cx="1343025" cy="1422400"/>
                    </a:xfrm>
                    <a:prstGeom prst="rect">
                      <a:avLst/>
                    </a:prstGeom>
                    <a:noFill/>
                    <a:ln w="9525">
                      <a:noFill/>
                      <a:miter lim="800000"/>
                      <a:headEnd/>
                      <a:tailEnd/>
                    </a:ln>
                  </pic:spPr>
                </pic:pic>
              </a:graphicData>
            </a:graphic>
          </wp:anchor>
        </w:drawing>
      </w:r>
    </w:p>
    <w:p w:rsidR="00C77604" w:rsidRPr="00AC672D" w:rsidRDefault="00C77604" w:rsidP="00C77604">
      <w:pPr>
        <w:spacing w:after="0"/>
        <w:rPr>
          <w:b/>
          <w:szCs w:val="24"/>
        </w:rPr>
      </w:pPr>
    </w:p>
    <w:p w:rsidR="00C77604" w:rsidRPr="00AC672D" w:rsidRDefault="00C77604" w:rsidP="00C77604">
      <w:pPr>
        <w:spacing w:after="0"/>
        <w:rPr>
          <w:b/>
          <w:szCs w:val="24"/>
        </w:rPr>
      </w:pPr>
    </w:p>
    <w:p w:rsidR="00C77604" w:rsidRPr="00AC672D" w:rsidRDefault="00C77604" w:rsidP="00C77604">
      <w:pPr>
        <w:spacing w:after="0"/>
        <w:rPr>
          <w:b/>
          <w:sz w:val="32"/>
          <w:szCs w:val="32"/>
        </w:rPr>
      </w:pPr>
    </w:p>
    <w:p w:rsidR="00774075" w:rsidRPr="0031492F" w:rsidRDefault="00774075" w:rsidP="00774075">
      <w:pPr>
        <w:spacing w:after="0"/>
        <w:rPr>
          <w:b/>
          <w:szCs w:val="24"/>
        </w:rPr>
      </w:pPr>
    </w:p>
    <w:p w:rsidR="00774075" w:rsidRDefault="00774075" w:rsidP="00774075">
      <w:pPr>
        <w:spacing w:after="0"/>
        <w:jc w:val="center"/>
        <w:rPr>
          <w:b/>
          <w:szCs w:val="24"/>
        </w:rPr>
      </w:pPr>
    </w:p>
    <w:p w:rsidR="00774075" w:rsidRDefault="00774075" w:rsidP="00774075">
      <w:pPr>
        <w:spacing w:after="0"/>
        <w:jc w:val="center"/>
        <w:rPr>
          <w:b/>
          <w:szCs w:val="24"/>
        </w:rPr>
      </w:pPr>
    </w:p>
    <w:p w:rsidR="00C77604" w:rsidRDefault="00C77604" w:rsidP="00774075">
      <w:pPr>
        <w:spacing w:after="0"/>
        <w:jc w:val="center"/>
        <w:rPr>
          <w:b/>
          <w:szCs w:val="24"/>
        </w:rPr>
      </w:pPr>
    </w:p>
    <w:p w:rsidR="00774075" w:rsidRPr="0031492F" w:rsidRDefault="00774075" w:rsidP="00774075">
      <w:pPr>
        <w:spacing w:after="0"/>
        <w:jc w:val="center"/>
        <w:rPr>
          <w:b/>
          <w:szCs w:val="24"/>
        </w:rPr>
      </w:pPr>
    </w:p>
    <w:p w:rsidR="00774075" w:rsidRPr="00774075" w:rsidRDefault="00774075" w:rsidP="00774075">
      <w:pPr>
        <w:spacing w:line="480" w:lineRule="auto"/>
        <w:jc w:val="center"/>
        <w:rPr>
          <w:b/>
          <w:sz w:val="28"/>
          <w:szCs w:val="28"/>
        </w:rPr>
      </w:pPr>
      <w:r w:rsidRPr="00774075">
        <w:rPr>
          <w:b/>
          <w:sz w:val="28"/>
          <w:szCs w:val="28"/>
        </w:rPr>
        <w:t>Všeobecné podmienky poskytnutia príspevku, výberové kritériá pre výber projektov a hodnotiace kritériá pre výber projektov pre projektové opatrenia PRV SR 2014-2020</w:t>
      </w:r>
    </w:p>
    <w:p w:rsidR="00774075" w:rsidRPr="0031492F" w:rsidRDefault="00774075" w:rsidP="00774075">
      <w:pPr>
        <w:spacing w:after="0"/>
        <w:rPr>
          <w:szCs w:val="24"/>
        </w:rPr>
      </w:pPr>
    </w:p>
    <w:p w:rsidR="00774075" w:rsidRPr="0031492F" w:rsidRDefault="00774075" w:rsidP="00774075">
      <w:pPr>
        <w:spacing w:after="0"/>
        <w:rPr>
          <w:szCs w:val="24"/>
        </w:rPr>
      </w:pPr>
    </w:p>
    <w:p w:rsidR="00774075" w:rsidRPr="0031492F" w:rsidRDefault="00774075" w:rsidP="00774075">
      <w:pPr>
        <w:spacing w:after="0"/>
        <w:rPr>
          <w:szCs w:val="24"/>
        </w:rPr>
      </w:pPr>
    </w:p>
    <w:p w:rsidR="00774075" w:rsidRPr="0031492F" w:rsidRDefault="00774075" w:rsidP="00774075">
      <w:pPr>
        <w:spacing w:after="0"/>
        <w:rPr>
          <w:szCs w:val="24"/>
        </w:rPr>
      </w:pPr>
    </w:p>
    <w:p w:rsidR="00774075" w:rsidRPr="0031492F" w:rsidRDefault="00774075" w:rsidP="00774075">
      <w:pPr>
        <w:spacing w:after="0"/>
        <w:rPr>
          <w:szCs w:val="24"/>
        </w:rPr>
      </w:pPr>
    </w:p>
    <w:p w:rsidR="00774075" w:rsidRDefault="00774075" w:rsidP="00774075">
      <w:pPr>
        <w:spacing w:after="0"/>
        <w:rPr>
          <w:bCs/>
          <w:i/>
          <w:iCs/>
          <w:color w:val="000000"/>
          <w:szCs w:val="24"/>
        </w:rPr>
      </w:pPr>
    </w:p>
    <w:p w:rsidR="00C77604" w:rsidRDefault="00C77604" w:rsidP="00774075">
      <w:pPr>
        <w:spacing w:after="0"/>
        <w:rPr>
          <w:bCs/>
          <w:i/>
          <w:iCs/>
          <w:color w:val="000000"/>
          <w:szCs w:val="24"/>
        </w:rPr>
      </w:pPr>
    </w:p>
    <w:p w:rsidR="00C77604" w:rsidRDefault="00C77604" w:rsidP="00774075">
      <w:pPr>
        <w:spacing w:after="0"/>
        <w:rPr>
          <w:bCs/>
          <w:i/>
          <w:iCs/>
          <w:color w:val="000000"/>
          <w:szCs w:val="24"/>
        </w:rPr>
      </w:pPr>
    </w:p>
    <w:p w:rsidR="00C77604" w:rsidRPr="00AC672D" w:rsidRDefault="00C77604" w:rsidP="00C77604">
      <w:pPr>
        <w:spacing w:after="0"/>
        <w:rPr>
          <w:b/>
          <w:szCs w:val="24"/>
        </w:rPr>
      </w:pPr>
    </w:p>
    <w:p w:rsidR="00C77604" w:rsidRPr="00AC672D" w:rsidRDefault="00C77604" w:rsidP="00C77604">
      <w:pPr>
        <w:spacing w:after="0"/>
        <w:rPr>
          <w:b/>
          <w:szCs w:val="24"/>
        </w:rPr>
      </w:pPr>
      <w:r w:rsidRPr="00AC672D">
        <w:rPr>
          <w:b/>
          <w:szCs w:val="24"/>
        </w:rPr>
        <w:t>V Krupine, dňa .........................</w:t>
      </w:r>
    </w:p>
    <w:p w:rsidR="00C77604" w:rsidRPr="00AC672D" w:rsidRDefault="00C77604" w:rsidP="00C77604">
      <w:pPr>
        <w:spacing w:after="0"/>
        <w:rPr>
          <w:b/>
          <w:szCs w:val="24"/>
        </w:rPr>
      </w:pPr>
    </w:p>
    <w:p w:rsidR="00C77604" w:rsidRDefault="00C77604" w:rsidP="00C77604">
      <w:pPr>
        <w:spacing w:after="0"/>
        <w:rPr>
          <w:b/>
          <w:szCs w:val="24"/>
        </w:rPr>
      </w:pPr>
    </w:p>
    <w:p w:rsidR="00C77604" w:rsidRDefault="00C77604" w:rsidP="00C77604">
      <w:pPr>
        <w:spacing w:after="0"/>
        <w:rPr>
          <w:b/>
          <w:szCs w:val="24"/>
        </w:rPr>
      </w:pPr>
    </w:p>
    <w:p w:rsidR="00C77604" w:rsidRPr="00AC672D" w:rsidRDefault="00C77604" w:rsidP="00C77604">
      <w:pPr>
        <w:spacing w:after="0"/>
        <w:rPr>
          <w:b/>
          <w:szCs w:val="24"/>
        </w:rPr>
      </w:pPr>
    </w:p>
    <w:p w:rsidR="00C77604" w:rsidRPr="00AC672D" w:rsidRDefault="00C77604" w:rsidP="00C77604">
      <w:pPr>
        <w:spacing w:after="0"/>
        <w:jc w:val="center"/>
        <w:rPr>
          <w:b/>
          <w:szCs w:val="24"/>
        </w:rPr>
      </w:pPr>
      <w:r w:rsidRPr="00AC672D">
        <w:rPr>
          <w:b/>
          <w:szCs w:val="24"/>
        </w:rPr>
        <w:t>............................................</w:t>
      </w:r>
    </w:p>
    <w:p w:rsidR="00C77604" w:rsidRPr="00AC672D" w:rsidRDefault="00C77604" w:rsidP="00C77604">
      <w:pPr>
        <w:spacing w:after="0"/>
        <w:jc w:val="center"/>
        <w:rPr>
          <w:rFonts w:eastAsiaTheme="majorEastAsia" w:cstheme="majorBidi"/>
          <w:b/>
          <w:bCs/>
          <w:vanish/>
          <w:sz w:val="32"/>
          <w:szCs w:val="28"/>
        </w:rPr>
      </w:pPr>
      <w:r w:rsidRPr="00AC672D">
        <w:rPr>
          <w:b/>
          <w:szCs w:val="24"/>
        </w:rPr>
        <w:t>Ing. Radoslav Vazan</w:t>
      </w:r>
    </w:p>
    <w:p w:rsidR="003E20B9" w:rsidRPr="003E20B9" w:rsidRDefault="003E20B9" w:rsidP="003E20B9">
      <w:pPr>
        <w:spacing w:before="0" w:after="0" w:line="276" w:lineRule="auto"/>
        <w:rPr>
          <w:rFonts w:eastAsia="Calibri"/>
          <w:b/>
          <w:szCs w:val="24"/>
        </w:rPr>
      </w:pPr>
    </w:p>
    <w:p w:rsidR="00770FBD" w:rsidRPr="003F62ED" w:rsidRDefault="00770FBD" w:rsidP="00C71BAD">
      <w:pPr>
        <w:pStyle w:val="Odsekzoznamu"/>
        <w:numPr>
          <w:ilvl w:val="0"/>
          <w:numId w:val="123"/>
        </w:numPr>
        <w:shd w:val="clear" w:color="auto" w:fill="BFBFBF" w:themeFill="background1" w:themeFillShade="BF"/>
        <w:ind w:hanging="720"/>
        <w:rPr>
          <w:b/>
          <w:i/>
          <w:sz w:val="28"/>
          <w:szCs w:val="28"/>
          <w:u w:val="single"/>
        </w:rPr>
      </w:pPr>
      <w:r w:rsidRPr="00BA1C1C">
        <w:rPr>
          <w:b/>
          <w:sz w:val="28"/>
          <w:szCs w:val="28"/>
        </w:rPr>
        <w:lastRenderedPageBreak/>
        <w:t xml:space="preserve">Podmienky poskytnutia príspevku žiadateľom o nenávratný finančný príspevok – </w:t>
      </w:r>
      <w:r w:rsidRPr="003F62ED">
        <w:rPr>
          <w:b/>
          <w:i/>
          <w:sz w:val="28"/>
          <w:szCs w:val="28"/>
          <w:u w:val="single"/>
        </w:rPr>
        <w:t xml:space="preserve">všeobecné </w:t>
      </w:r>
      <w:r w:rsidR="00194339" w:rsidRPr="003F62ED">
        <w:rPr>
          <w:b/>
          <w:i/>
          <w:sz w:val="28"/>
          <w:szCs w:val="28"/>
          <w:u w:val="single"/>
        </w:rPr>
        <w:t>podmienky pre poskytnutie príspevku</w:t>
      </w:r>
    </w:p>
    <w:p w:rsidR="003F62ED" w:rsidRDefault="003F62ED" w:rsidP="003F62ED">
      <w:pPr>
        <w:rPr>
          <w:szCs w:val="24"/>
        </w:rPr>
      </w:pPr>
    </w:p>
    <w:p w:rsidR="00770FBD" w:rsidRPr="00BA1C1C" w:rsidRDefault="0023761C" w:rsidP="003F62ED">
      <w:pPr>
        <w:rPr>
          <w:szCs w:val="24"/>
        </w:rPr>
      </w:pPr>
      <w:r w:rsidRPr="00BA1C1C">
        <w:rPr>
          <w:szCs w:val="24"/>
        </w:rPr>
        <w:t>Všeobecné podmien</w:t>
      </w:r>
      <w:r w:rsidR="00770FBD" w:rsidRPr="00BA1C1C">
        <w:rPr>
          <w:szCs w:val="24"/>
        </w:rPr>
        <w:t>k</w:t>
      </w:r>
      <w:r w:rsidRPr="00BA1C1C">
        <w:rPr>
          <w:szCs w:val="24"/>
        </w:rPr>
        <w:t>y</w:t>
      </w:r>
      <w:r w:rsidR="00194339" w:rsidRPr="00BA1C1C">
        <w:rPr>
          <w:szCs w:val="24"/>
        </w:rPr>
        <w:t xml:space="preserve">  poskytnutia príspevku</w:t>
      </w:r>
      <w:r w:rsidR="00770FBD" w:rsidRPr="00BA1C1C">
        <w:rPr>
          <w:szCs w:val="24"/>
        </w:rPr>
        <w:t xml:space="preserve">: </w:t>
      </w:r>
    </w:p>
    <w:p w:rsidR="00E263C3" w:rsidRPr="00BA1C1C" w:rsidRDefault="00770FBD" w:rsidP="00C71BAD">
      <w:pPr>
        <w:pStyle w:val="Odsekzoznamu"/>
        <w:numPr>
          <w:ilvl w:val="0"/>
          <w:numId w:val="71"/>
        </w:numPr>
        <w:tabs>
          <w:tab w:val="left" w:pos="709"/>
        </w:tabs>
        <w:spacing w:before="0" w:after="200"/>
        <w:rPr>
          <w:b/>
          <w:szCs w:val="24"/>
        </w:rPr>
      </w:pPr>
      <w:r w:rsidRPr="00BA1C1C">
        <w:rPr>
          <w:b/>
          <w:szCs w:val="24"/>
        </w:rPr>
        <w:t>Investície sa musia realizovať na území Slovenska</w:t>
      </w:r>
      <w:r w:rsidR="00B028E9" w:rsidRPr="00BA1C1C">
        <w:rPr>
          <w:b/>
          <w:szCs w:val="24"/>
        </w:rPr>
        <w:t>, v prípade prístupu LEADER/CLLD na území príslušnej MAS</w:t>
      </w:r>
      <w:r w:rsidRPr="00BA1C1C">
        <w:rPr>
          <w:b/>
          <w:szCs w:val="24"/>
        </w:rPr>
        <w:t xml:space="preserve"> </w:t>
      </w:r>
    </w:p>
    <w:p w:rsidR="00770FBD" w:rsidRPr="00BA1C1C" w:rsidRDefault="0023761C" w:rsidP="00F73DB6">
      <w:pPr>
        <w:pStyle w:val="Odsekzoznamu"/>
        <w:tabs>
          <w:tab w:val="left" w:pos="709"/>
          <w:tab w:val="left" w:pos="851"/>
        </w:tabs>
        <w:spacing w:before="0" w:after="200"/>
        <w:rPr>
          <w:szCs w:val="24"/>
        </w:rPr>
      </w:pPr>
      <w:r w:rsidRPr="00BA1C1C">
        <w:rPr>
          <w:szCs w:val="24"/>
        </w:rPr>
        <w:t>N</w:t>
      </w:r>
      <w:r w:rsidR="00770FBD" w:rsidRPr="00BA1C1C">
        <w:rPr>
          <w:szCs w:val="24"/>
        </w:rPr>
        <w:t xml:space="preserve">ehnuteľnosti, ktoré sú predmetom projektu sa musia nachádzať </w:t>
      </w:r>
      <w:r w:rsidR="00B028E9" w:rsidRPr="00BA1C1C">
        <w:rPr>
          <w:szCs w:val="24"/>
        </w:rPr>
        <w:t>na území SR, resp. príslušnej MAS,</w:t>
      </w:r>
      <w:r w:rsidR="00770FBD" w:rsidRPr="00BA1C1C">
        <w:rPr>
          <w:szCs w:val="24"/>
        </w:rPr>
        <w:t xml:space="preserve"> hnuteľné veci, ktoré sú predmetom projektu – stroje, technológie a pod. sa musia využívať na území SR</w:t>
      </w:r>
      <w:r w:rsidR="00B028E9" w:rsidRPr="00BA1C1C">
        <w:rPr>
          <w:szCs w:val="24"/>
        </w:rPr>
        <w:t xml:space="preserve"> resp. príslušnej MAS</w:t>
      </w:r>
      <w:r w:rsidR="00770FBD" w:rsidRPr="00BA1C1C">
        <w:rPr>
          <w:szCs w:val="24"/>
        </w:rPr>
        <w:t xml:space="preserve">; v rámci </w:t>
      </w:r>
      <w:r w:rsidR="00F17992" w:rsidRPr="00BA1C1C">
        <w:rPr>
          <w:szCs w:val="24"/>
        </w:rPr>
        <w:t xml:space="preserve">výziev </w:t>
      </w:r>
      <w:r w:rsidR="00770FBD" w:rsidRPr="00BA1C1C">
        <w:rPr>
          <w:szCs w:val="24"/>
        </w:rPr>
        <w:t>k pre jednotlivé opatrenia sa môže v súlade s čl. 70 nariadenia (EÚ) č. 1303/2013 stanoviť, že niektoré aktivity neinvestičného charakteru môžu byť realizované aj mimo územia SR ale v rámci EÚ, napr. pri projektoch nadnárodnej spolupráce realizovaných miestnymi akčnými skupinami, pri vzdelávacích projektoch a pod. a mimo EÚ v prípade operácií, ktoré sa týkajú technickej pomoci alebo propaga</w:t>
      </w:r>
      <w:r w:rsidRPr="00BA1C1C">
        <w:rPr>
          <w:szCs w:val="24"/>
        </w:rPr>
        <w:t>čných aktivít</w:t>
      </w:r>
      <w:r w:rsidR="00B028E9" w:rsidRPr="00BA1C1C">
        <w:rPr>
          <w:szCs w:val="24"/>
        </w:rPr>
        <w:t>, ako aj v prípade projektov nadnárodnej spolupráce realizovaných miestnymi akčnými skupinami.</w:t>
      </w:r>
    </w:p>
    <w:p w:rsidR="00770FBD" w:rsidRPr="00BA1C1C" w:rsidRDefault="00770FBD" w:rsidP="00F73DB6">
      <w:pPr>
        <w:pStyle w:val="Odsekzoznamu"/>
        <w:tabs>
          <w:tab w:val="left" w:pos="709"/>
          <w:tab w:val="left" w:pos="851"/>
        </w:tabs>
        <w:rPr>
          <w:szCs w:val="24"/>
        </w:rPr>
      </w:pPr>
    </w:p>
    <w:p w:rsidR="00E263C3" w:rsidRPr="00BA1C1C" w:rsidRDefault="00770FBD" w:rsidP="00C71BAD">
      <w:pPr>
        <w:pStyle w:val="Odsekzoznamu"/>
        <w:numPr>
          <w:ilvl w:val="0"/>
          <w:numId w:val="71"/>
        </w:numPr>
        <w:tabs>
          <w:tab w:val="left" w:pos="709"/>
          <w:tab w:val="left" w:pos="851"/>
        </w:tabs>
        <w:spacing w:before="0" w:after="200"/>
        <w:rPr>
          <w:b/>
          <w:szCs w:val="24"/>
        </w:rPr>
      </w:pPr>
      <w:r w:rsidRPr="00BA1C1C">
        <w:rPr>
          <w:b/>
          <w:szCs w:val="24"/>
        </w:rPr>
        <w:t xml:space="preserve">Žiadateľ nemá evidované nedoplatky poistného na zdravotné poistenie, sociálne poistenie a príspevkov na starobné dôchodkové poistenie </w:t>
      </w:r>
    </w:p>
    <w:p w:rsidR="00770FBD" w:rsidRPr="00BA1C1C" w:rsidRDefault="00770FBD" w:rsidP="00F73DB6">
      <w:pPr>
        <w:pStyle w:val="Odsekzoznamu"/>
        <w:tabs>
          <w:tab w:val="left" w:pos="709"/>
          <w:tab w:val="left" w:pos="851"/>
        </w:tabs>
        <w:spacing w:before="0" w:after="200"/>
        <w:rPr>
          <w:szCs w:val="24"/>
        </w:rPr>
      </w:pPr>
      <w:r w:rsidRPr="00BA1C1C">
        <w:rPr>
          <w:szCs w:val="24"/>
        </w:rPr>
        <w:t xml:space="preserve">§ 8a  ods. 4 zákona č. 523/2004 </w:t>
      </w:r>
      <w:r w:rsidR="00561B66">
        <w:rPr>
          <w:szCs w:val="24"/>
        </w:rPr>
        <w:t>Z.z.</w:t>
      </w:r>
      <w:r w:rsidRPr="00BA1C1C">
        <w:rPr>
          <w:szCs w:val="24"/>
        </w:rPr>
        <w:t xml:space="preserve"> o rozpočtových pravidlách verejnej správy a o zmene a doplnení niektorých zákon</w:t>
      </w:r>
      <w:r w:rsidR="004F17B2" w:rsidRPr="00BA1C1C">
        <w:rPr>
          <w:szCs w:val="24"/>
        </w:rPr>
        <w:t>ov v znení neskorších predpisov</w:t>
      </w:r>
      <w:r w:rsidRPr="00BA1C1C">
        <w:rPr>
          <w:szCs w:val="24"/>
        </w:rPr>
        <w:t>.</w:t>
      </w:r>
      <w:r w:rsidR="004F17B2" w:rsidRPr="00BA1C1C">
        <w:rPr>
          <w:szCs w:val="24"/>
        </w:rPr>
        <w:t xml:space="preserve"> Splátkový kalendár potvrdený veriteľom sa akceptuje. </w:t>
      </w:r>
      <w:r w:rsidRPr="00BA1C1C">
        <w:rPr>
          <w:szCs w:val="24"/>
        </w:rPr>
        <w:t xml:space="preserve"> </w:t>
      </w:r>
    </w:p>
    <w:p w:rsidR="00770FBD" w:rsidRPr="00BA1C1C" w:rsidRDefault="00770FBD" w:rsidP="00F73DB6">
      <w:pPr>
        <w:pStyle w:val="Odsekzoznamu"/>
        <w:tabs>
          <w:tab w:val="left" w:pos="709"/>
          <w:tab w:val="left" w:pos="851"/>
        </w:tabs>
        <w:rPr>
          <w:szCs w:val="24"/>
        </w:rPr>
      </w:pPr>
    </w:p>
    <w:p w:rsidR="00E263C3" w:rsidRPr="00BA1C1C" w:rsidRDefault="00770FBD" w:rsidP="00C71BAD">
      <w:pPr>
        <w:pStyle w:val="Odsekzoznamu"/>
        <w:numPr>
          <w:ilvl w:val="0"/>
          <w:numId w:val="71"/>
        </w:numPr>
        <w:tabs>
          <w:tab w:val="left" w:pos="709"/>
          <w:tab w:val="left" w:pos="851"/>
        </w:tabs>
        <w:spacing w:before="0" w:after="200"/>
        <w:rPr>
          <w:b/>
          <w:szCs w:val="24"/>
        </w:rPr>
      </w:pPr>
      <w:r w:rsidRPr="00BA1C1C">
        <w:rPr>
          <w:b/>
          <w:szCs w:val="24"/>
        </w:rPr>
        <w:t>Žiadateľ nie je v likvidácii (netýka sa  fyzických osôb uvedených  v § 2 odseku 2 písmena b), d) zákona č.</w:t>
      </w:r>
      <w:r w:rsidR="0046623F">
        <w:rPr>
          <w:b/>
          <w:szCs w:val="24"/>
        </w:rPr>
        <w:t xml:space="preserve"> </w:t>
      </w:r>
      <w:r w:rsidRPr="00BA1C1C">
        <w:rPr>
          <w:b/>
          <w:szCs w:val="24"/>
        </w:rPr>
        <w:t>513/1991 Zb. Obchodný zákonník)</w:t>
      </w:r>
      <w:r w:rsidR="00EA4A73">
        <w:rPr>
          <w:b/>
          <w:szCs w:val="24"/>
        </w:rPr>
        <w:t>;</w:t>
      </w:r>
      <w:r w:rsidRPr="00BA1C1C">
        <w:rPr>
          <w:b/>
          <w:szCs w:val="24"/>
        </w:rPr>
        <w:t xml:space="preserve"> nie je voči nemu vedené konkurzné konanie; nie je v konkurze, v reštrukturalizácii a nebol voči nemu zamietnutý návrh na vyhlásenie konkurzu pre nedostatok majetku a neporušil v </w:t>
      </w:r>
      <w:r w:rsidRPr="000E2B57">
        <w:rPr>
          <w:b/>
          <w:szCs w:val="24"/>
        </w:rPr>
        <w:t>predchádzajúcich 3</w:t>
      </w:r>
      <w:r w:rsidRPr="00BA1C1C">
        <w:rPr>
          <w:b/>
          <w:szCs w:val="24"/>
        </w:rPr>
        <w:t xml:space="preserve"> rokoch zákaz nelegálneho zamestnávania. </w:t>
      </w:r>
    </w:p>
    <w:p w:rsidR="004F17B2" w:rsidRPr="00BA1C1C" w:rsidRDefault="00770FBD" w:rsidP="00F73DB6">
      <w:pPr>
        <w:pStyle w:val="Odsekzoznamu"/>
        <w:tabs>
          <w:tab w:val="left" w:pos="709"/>
          <w:tab w:val="left" w:pos="851"/>
        </w:tabs>
        <w:spacing w:before="0" w:after="200"/>
        <w:rPr>
          <w:szCs w:val="24"/>
        </w:rPr>
      </w:pPr>
      <w:r w:rsidRPr="00BA1C1C">
        <w:rPr>
          <w:szCs w:val="24"/>
        </w:rPr>
        <w:t xml:space="preserve">§ 8a  ods. 4 zákona č. 523/2004 </w:t>
      </w:r>
      <w:r w:rsidR="00561B66">
        <w:rPr>
          <w:szCs w:val="24"/>
        </w:rPr>
        <w:t>Z.z.</w:t>
      </w:r>
      <w:r w:rsidRPr="00BA1C1C">
        <w:rPr>
          <w:szCs w:val="24"/>
        </w:rPr>
        <w:t xml:space="preserve"> o rozpočtových pravidlách verejnej správy a o zmene a doplnení niektorých zákonov v znení nesk</w:t>
      </w:r>
      <w:r w:rsidR="004F17B2" w:rsidRPr="00BA1C1C">
        <w:rPr>
          <w:szCs w:val="24"/>
        </w:rPr>
        <w:t>orších predpisov</w:t>
      </w:r>
      <w:r w:rsidRPr="00BA1C1C">
        <w:rPr>
          <w:szCs w:val="24"/>
        </w:rPr>
        <w:t>. V priebehu trvania zmluvy o poskytnutí NFP táto skutočnosť podlieha oznamovacej povinnosti prijímateľa voči poskytovateľovi.</w:t>
      </w:r>
    </w:p>
    <w:p w:rsidR="00426834" w:rsidRPr="00BA1C1C" w:rsidRDefault="00426834" w:rsidP="00F73DB6">
      <w:pPr>
        <w:pStyle w:val="Odsekzoznamu"/>
        <w:tabs>
          <w:tab w:val="left" w:pos="709"/>
          <w:tab w:val="left" w:pos="851"/>
        </w:tabs>
        <w:spacing w:before="0" w:after="200"/>
        <w:rPr>
          <w:b/>
          <w:szCs w:val="24"/>
        </w:rPr>
      </w:pPr>
    </w:p>
    <w:p w:rsidR="00E263C3" w:rsidRPr="00BA1C1C" w:rsidRDefault="00770FBD" w:rsidP="00C71BAD">
      <w:pPr>
        <w:pStyle w:val="Odsekzoznamu"/>
        <w:numPr>
          <w:ilvl w:val="0"/>
          <w:numId w:val="71"/>
        </w:numPr>
        <w:tabs>
          <w:tab w:val="left" w:pos="709"/>
          <w:tab w:val="left" w:pos="851"/>
        </w:tabs>
        <w:spacing w:before="0" w:after="0"/>
        <w:ind w:left="714" w:hanging="357"/>
        <w:contextualSpacing w:val="0"/>
        <w:rPr>
          <w:szCs w:val="24"/>
        </w:rPr>
      </w:pPr>
      <w:r w:rsidRPr="00BA1C1C">
        <w:rPr>
          <w:b/>
          <w:szCs w:val="24"/>
        </w:rPr>
        <w:t xml:space="preserve">Žiadateľ má vysporiadané finančné vzťahy so štátnym rozpočtom </w:t>
      </w:r>
      <w:r w:rsidR="00F73DB6">
        <w:rPr>
          <w:b/>
          <w:szCs w:val="24"/>
        </w:rPr>
        <w:t xml:space="preserve">v riadnej </w:t>
      </w:r>
      <w:r w:rsidRPr="00BA1C1C">
        <w:rPr>
          <w:b/>
          <w:szCs w:val="24"/>
        </w:rPr>
        <w:t>lehote, a  nie je voči nemu vedený výkon rozhodnutia</w:t>
      </w:r>
      <w:r w:rsidR="00E21E0D">
        <w:rPr>
          <w:b/>
          <w:szCs w:val="24"/>
        </w:rPr>
        <w:t>, čo neplatí</w:t>
      </w:r>
      <w:r w:rsidR="007B5C08">
        <w:rPr>
          <w:b/>
          <w:szCs w:val="24"/>
        </w:rPr>
        <w:t>,</w:t>
      </w:r>
      <w:r w:rsidR="00E21E0D">
        <w:rPr>
          <w:b/>
          <w:szCs w:val="24"/>
        </w:rPr>
        <w:t xml:space="preserve"> ak je výkon rozhodnutia vedený na podiel v spoločnej  nehnuteľnosti alebo na pozemok v spoločne obhospodarovanej nehnuteľnosti podľa zákona č. 97/2003 Z.z. o pozemkových spoločenstvách v znení neskorších predpisov</w:t>
      </w:r>
      <w:r w:rsidRPr="00BA1C1C">
        <w:rPr>
          <w:i/>
          <w:szCs w:val="24"/>
        </w:rPr>
        <w:t xml:space="preserve">. </w:t>
      </w:r>
    </w:p>
    <w:p w:rsidR="00770FBD" w:rsidRPr="00BA1C1C" w:rsidRDefault="00770FBD" w:rsidP="00AA64D6">
      <w:pPr>
        <w:pStyle w:val="Odsekzoznamu"/>
        <w:tabs>
          <w:tab w:val="left" w:pos="567"/>
          <w:tab w:val="left" w:pos="851"/>
        </w:tabs>
        <w:spacing w:before="0" w:after="0"/>
        <w:rPr>
          <w:szCs w:val="24"/>
        </w:rPr>
      </w:pPr>
      <w:r w:rsidRPr="00BA1C1C">
        <w:rPr>
          <w:szCs w:val="24"/>
        </w:rPr>
        <w:t xml:space="preserve">§ 8a  ods. 4 zákona č. 523/2004 </w:t>
      </w:r>
      <w:r w:rsidR="00561B66">
        <w:rPr>
          <w:szCs w:val="24"/>
        </w:rPr>
        <w:t>Z.z.</w:t>
      </w:r>
      <w:r w:rsidRPr="00BA1C1C">
        <w:rPr>
          <w:szCs w:val="24"/>
        </w:rPr>
        <w:t xml:space="preserve"> o rozpočtových pravidlách verejnej správy a o zmene a doplnení niektorých zákonov v znení neskorších predpisov</w:t>
      </w:r>
      <w:r w:rsidR="004F17B2" w:rsidRPr="00BA1C1C">
        <w:rPr>
          <w:szCs w:val="24"/>
        </w:rPr>
        <w:t>.</w:t>
      </w:r>
      <w:r w:rsidR="0064040F" w:rsidRPr="00BA1C1C">
        <w:rPr>
          <w:szCs w:val="24"/>
        </w:rPr>
        <w:t xml:space="preserve"> </w:t>
      </w:r>
      <w:r w:rsidRPr="00BA1C1C">
        <w:rPr>
          <w:szCs w:val="24"/>
        </w:rPr>
        <w:t>V priebehu trvania zmluvy o poskytnutí NFP táto skutočnosť podlieha oznamovacej povinnosti prijímateľa voči poskytovateľovi.</w:t>
      </w:r>
    </w:p>
    <w:p w:rsidR="00E263C3" w:rsidRPr="00BA1C1C" w:rsidRDefault="00E263C3" w:rsidP="003F62ED">
      <w:pPr>
        <w:pStyle w:val="Odsekzoznamu"/>
        <w:tabs>
          <w:tab w:val="left" w:pos="567"/>
          <w:tab w:val="left" w:pos="851"/>
        </w:tabs>
        <w:spacing w:before="0" w:after="200"/>
        <w:rPr>
          <w:i/>
          <w:szCs w:val="24"/>
        </w:rPr>
      </w:pPr>
    </w:p>
    <w:p w:rsidR="004F17B2" w:rsidRPr="00BA1C1C" w:rsidRDefault="0064040F" w:rsidP="003F62ED">
      <w:pPr>
        <w:pStyle w:val="Odsekzoznamu"/>
        <w:tabs>
          <w:tab w:val="left" w:pos="567"/>
          <w:tab w:val="left" w:pos="851"/>
        </w:tabs>
        <w:rPr>
          <w:szCs w:val="24"/>
        </w:rPr>
      </w:pPr>
      <w:r w:rsidRPr="00BA1C1C">
        <w:rPr>
          <w:szCs w:val="24"/>
        </w:rPr>
        <w:t>P</w:t>
      </w:r>
      <w:r w:rsidR="00770FBD" w:rsidRPr="00BA1C1C">
        <w:rPr>
          <w:szCs w:val="24"/>
        </w:rPr>
        <w:t>odmienka sa netýka výkonu rozhodnutia voči členom riadiacich a dozorných orgánov žiadateľa, ale je relevantná vo vzťahu k subjektu žiadateľa.</w:t>
      </w:r>
    </w:p>
    <w:p w:rsidR="004F17B2" w:rsidRPr="00BA1C1C" w:rsidRDefault="004F17B2" w:rsidP="003F62ED">
      <w:pPr>
        <w:pStyle w:val="Odsekzoznamu"/>
        <w:tabs>
          <w:tab w:val="left" w:pos="567"/>
          <w:tab w:val="left" w:pos="851"/>
        </w:tabs>
        <w:rPr>
          <w:szCs w:val="24"/>
        </w:rPr>
      </w:pPr>
    </w:p>
    <w:p w:rsidR="00E263C3" w:rsidRPr="00BA1C1C" w:rsidRDefault="00770FBD" w:rsidP="00C71BAD">
      <w:pPr>
        <w:pStyle w:val="Odsekzoznamu"/>
        <w:numPr>
          <w:ilvl w:val="0"/>
          <w:numId w:val="71"/>
        </w:numPr>
        <w:tabs>
          <w:tab w:val="left" w:pos="851"/>
        </w:tabs>
        <w:ind w:left="709" w:hanging="349"/>
        <w:rPr>
          <w:szCs w:val="24"/>
        </w:rPr>
      </w:pPr>
      <w:r w:rsidRPr="00BA1C1C">
        <w:rPr>
          <w:b/>
          <w:szCs w:val="24"/>
        </w:rPr>
        <w:lastRenderedPageBreak/>
        <w:t>Na operáciu možno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w:t>
      </w:r>
      <w:r w:rsidR="00B028E9" w:rsidRPr="00BA1C1C">
        <w:rPr>
          <w:b/>
          <w:szCs w:val="24"/>
        </w:rPr>
        <w:t>du v rámci toho istého programu, ani v rámci predchádzajúceho obdobia.</w:t>
      </w:r>
      <w:r w:rsidRPr="00BA1C1C">
        <w:rPr>
          <w:b/>
          <w:szCs w:val="24"/>
        </w:rPr>
        <w:t xml:space="preserve"> </w:t>
      </w:r>
    </w:p>
    <w:p w:rsidR="00E263C3" w:rsidRPr="00BA1C1C" w:rsidRDefault="00770FBD" w:rsidP="003F62ED">
      <w:pPr>
        <w:pStyle w:val="Odsekzoznamu"/>
        <w:tabs>
          <w:tab w:val="left" w:pos="567"/>
          <w:tab w:val="left" w:pos="851"/>
        </w:tabs>
        <w:spacing w:before="0" w:after="200"/>
        <w:rPr>
          <w:szCs w:val="24"/>
        </w:rPr>
      </w:pPr>
      <w:r w:rsidRPr="00BA1C1C">
        <w:rPr>
          <w:szCs w:val="24"/>
        </w:rPr>
        <w:t>V priebehu trvania zmluvy o poskytnutí NFP táto skutočnosť podlieha oznamovacej povinnosti prijímateľa voči poskytovateľovi.</w:t>
      </w:r>
      <w:r w:rsidR="00E263C3" w:rsidRPr="00BA1C1C">
        <w:rPr>
          <w:szCs w:val="24"/>
        </w:rPr>
        <w:t xml:space="preserve"> </w:t>
      </w:r>
    </w:p>
    <w:p w:rsidR="00E263C3" w:rsidRPr="00BA1C1C" w:rsidRDefault="00E263C3" w:rsidP="003F62ED">
      <w:pPr>
        <w:pStyle w:val="Odsekzoznamu"/>
        <w:tabs>
          <w:tab w:val="left" w:pos="567"/>
          <w:tab w:val="left" w:pos="851"/>
        </w:tabs>
        <w:spacing w:before="0" w:after="200"/>
        <w:rPr>
          <w:szCs w:val="24"/>
        </w:rPr>
      </w:pPr>
    </w:p>
    <w:p w:rsidR="00770FBD" w:rsidRDefault="00770FBD" w:rsidP="003F62ED">
      <w:pPr>
        <w:pStyle w:val="Odsekzoznamu"/>
        <w:tabs>
          <w:tab w:val="left" w:pos="567"/>
          <w:tab w:val="left" w:pos="851"/>
        </w:tabs>
        <w:spacing w:before="0" w:after="200"/>
        <w:rPr>
          <w:szCs w:val="24"/>
        </w:rPr>
      </w:pPr>
      <w:r w:rsidRPr="00BA1C1C">
        <w:rPr>
          <w:szCs w:val="24"/>
        </w:rPr>
        <w:t>Čl. 65 ods. 11 nariadenia Európskeho parl</w:t>
      </w:r>
      <w:r w:rsidR="0064040F" w:rsidRPr="00BA1C1C">
        <w:rPr>
          <w:szCs w:val="24"/>
        </w:rPr>
        <w:t>amentu a Rady (EÚ) č. 1303/2013</w:t>
      </w:r>
      <w:r w:rsidRPr="00BA1C1C">
        <w:rPr>
          <w:szCs w:val="24"/>
        </w:rPr>
        <w:t>,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w:t>
      </w:r>
      <w:r w:rsidR="00293CF5" w:rsidRPr="00BA1C1C">
        <w:rPr>
          <w:szCs w:val="24"/>
        </w:rPr>
        <w:t>ociálnom fonde, Kohéznom fonde</w:t>
      </w:r>
      <w:r w:rsidR="00C51029" w:rsidRPr="00BA1C1C">
        <w:rPr>
          <w:szCs w:val="24"/>
        </w:rPr>
        <w:t xml:space="preserve"> </w:t>
      </w:r>
      <w:r w:rsidRPr="00BA1C1C">
        <w:rPr>
          <w:szCs w:val="24"/>
        </w:rPr>
        <w:t>a Európskom námornom a rybárskom fonde a ktorým sa zrušuje naria</w:t>
      </w:r>
      <w:r w:rsidR="004F17B2" w:rsidRPr="00BA1C1C">
        <w:rPr>
          <w:szCs w:val="24"/>
        </w:rPr>
        <w:t>denie Rady (ES) č. 1083/2006</w:t>
      </w:r>
      <w:r w:rsidRPr="00BA1C1C">
        <w:rPr>
          <w:szCs w:val="24"/>
        </w:rPr>
        <w:t>.</w:t>
      </w:r>
    </w:p>
    <w:p w:rsidR="003F62ED" w:rsidRPr="00BA1C1C" w:rsidRDefault="003F62ED" w:rsidP="003F62ED">
      <w:pPr>
        <w:pStyle w:val="Odsekzoznamu"/>
        <w:tabs>
          <w:tab w:val="left" w:pos="567"/>
          <w:tab w:val="left" w:pos="851"/>
        </w:tabs>
        <w:spacing w:before="0" w:after="200"/>
        <w:rPr>
          <w:i/>
          <w:szCs w:val="24"/>
        </w:rPr>
      </w:pPr>
    </w:p>
    <w:p w:rsidR="00E263C3" w:rsidRPr="00BA1C1C" w:rsidRDefault="00770FBD" w:rsidP="00C71BAD">
      <w:pPr>
        <w:pStyle w:val="Odsekzoznamu"/>
        <w:numPr>
          <w:ilvl w:val="0"/>
          <w:numId w:val="71"/>
        </w:numPr>
        <w:tabs>
          <w:tab w:val="left" w:pos="709"/>
          <w:tab w:val="left" w:pos="851"/>
        </w:tabs>
        <w:spacing w:before="0" w:after="200"/>
        <w:rPr>
          <w:b/>
          <w:szCs w:val="24"/>
        </w:rPr>
      </w:pPr>
      <w:r w:rsidRPr="00BA1C1C">
        <w:rPr>
          <w:b/>
          <w:szCs w:val="24"/>
        </w:rPr>
        <w:t xml:space="preserve">Každá investičná operácia, ak sa na ňu vzťahuje zákon č. 24/2006 </w:t>
      </w:r>
      <w:r w:rsidR="00561B66">
        <w:rPr>
          <w:b/>
          <w:szCs w:val="24"/>
        </w:rPr>
        <w:t>Z.z.</w:t>
      </w:r>
      <w:r w:rsidRPr="00BA1C1C">
        <w:rPr>
          <w:b/>
          <w:szCs w:val="24"/>
        </w:rPr>
        <w:t xml:space="preserve"> o posudzovaní vplyvov na životné prostredie, musí byť vopred posúdená na základe tohto zákona. </w:t>
      </w:r>
    </w:p>
    <w:p w:rsidR="00770FBD" w:rsidRPr="00BA1C1C" w:rsidRDefault="00770FBD" w:rsidP="003F62ED">
      <w:pPr>
        <w:pStyle w:val="Odsekzoznamu"/>
        <w:tabs>
          <w:tab w:val="left" w:pos="567"/>
          <w:tab w:val="left" w:pos="851"/>
        </w:tabs>
        <w:spacing w:before="0" w:after="200"/>
        <w:rPr>
          <w:szCs w:val="24"/>
        </w:rPr>
      </w:pPr>
      <w:r w:rsidRPr="00BA1C1C">
        <w:rPr>
          <w:szCs w:val="24"/>
        </w:rPr>
        <w:t>Čl. 45 ods. 1 nariadenia Európskeho parlamentu a Rady (EÚ) č. 1305/2013 o podpore rozvoja vidieka prostredníctvom Európskeho poľnohospodárskeho fondu pre rozvoj vidieka (EPFRV) a o zrušení n</w:t>
      </w:r>
      <w:r w:rsidR="004F17B2" w:rsidRPr="00BA1C1C">
        <w:rPr>
          <w:szCs w:val="24"/>
        </w:rPr>
        <w:t>ariadenia Rady (ES) č. 1698/200</w:t>
      </w:r>
      <w:r w:rsidR="0072683C" w:rsidRPr="00BA1C1C">
        <w:rPr>
          <w:szCs w:val="24"/>
        </w:rPr>
        <w:t>5</w:t>
      </w:r>
      <w:r w:rsidRPr="00BA1C1C">
        <w:rPr>
          <w:szCs w:val="24"/>
        </w:rPr>
        <w:t>.</w:t>
      </w:r>
    </w:p>
    <w:p w:rsidR="00770FBD" w:rsidRPr="00BA1C1C" w:rsidRDefault="00770FBD" w:rsidP="003F62ED">
      <w:pPr>
        <w:pStyle w:val="Odsekzoznamu"/>
        <w:tabs>
          <w:tab w:val="left" w:pos="567"/>
          <w:tab w:val="left" w:pos="851"/>
        </w:tabs>
        <w:rPr>
          <w:szCs w:val="24"/>
        </w:rPr>
      </w:pPr>
    </w:p>
    <w:p w:rsidR="00E263C3" w:rsidRPr="00BA1C1C" w:rsidRDefault="00770FBD" w:rsidP="00C71BAD">
      <w:pPr>
        <w:pStyle w:val="Odsekzoznamu"/>
        <w:numPr>
          <w:ilvl w:val="0"/>
          <w:numId w:val="71"/>
        </w:numPr>
        <w:tabs>
          <w:tab w:val="left" w:pos="709"/>
          <w:tab w:val="left" w:pos="851"/>
        </w:tabs>
        <w:spacing w:before="0" w:after="200"/>
        <w:rPr>
          <w:szCs w:val="24"/>
        </w:rPr>
      </w:pPr>
      <w:r w:rsidRPr="00BA1C1C">
        <w:rPr>
          <w:b/>
          <w:szCs w:val="24"/>
        </w:rPr>
        <w:t xml:space="preserve">Žiadateľ musí postupovať pri obstarávaní tovarov, stavebných prác a služieb, ktoré sú financované z verejných prostriedkov, v súlade so zákonom č. </w:t>
      </w:r>
      <w:r w:rsidR="00823C42">
        <w:rPr>
          <w:b/>
          <w:szCs w:val="24"/>
        </w:rPr>
        <w:t>343/2015</w:t>
      </w:r>
      <w:r w:rsidRPr="00BA1C1C">
        <w:rPr>
          <w:b/>
          <w:szCs w:val="24"/>
        </w:rPr>
        <w:t xml:space="preserve"> </w:t>
      </w:r>
      <w:r w:rsidR="00561B66">
        <w:rPr>
          <w:b/>
          <w:szCs w:val="24"/>
        </w:rPr>
        <w:t>Z.z.</w:t>
      </w:r>
      <w:r w:rsidR="00426834" w:rsidRPr="00BA1C1C">
        <w:rPr>
          <w:b/>
          <w:szCs w:val="24"/>
        </w:rPr>
        <w:t xml:space="preserve"> v znení neskorších predpisov. </w:t>
      </w:r>
    </w:p>
    <w:p w:rsidR="00770FBD" w:rsidRPr="00BA1C1C" w:rsidRDefault="00770FBD" w:rsidP="003F62ED">
      <w:pPr>
        <w:pStyle w:val="Odsekzoznamu"/>
        <w:tabs>
          <w:tab w:val="left" w:pos="567"/>
          <w:tab w:val="left" w:pos="851"/>
        </w:tabs>
        <w:spacing w:before="0" w:after="200"/>
        <w:rPr>
          <w:szCs w:val="24"/>
        </w:rPr>
      </w:pPr>
      <w:r w:rsidRPr="00BA1C1C">
        <w:rPr>
          <w:szCs w:val="24"/>
        </w:rPr>
        <w:t xml:space="preserve">Zákon č. </w:t>
      </w:r>
      <w:r w:rsidR="00823C42">
        <w:rPr>
          <w:szCs w:val="24"/>
        </w:rPr>
        <w:t>343/2015</w:t>
      </w:r>
      <w:r w:rsidRPr="00BA1C1C">
        <w:rPr>
          <w:szCs w:val="24"/>
        </w:rPr>
        <w:t xml:space="preserve"> </w:t>
      </w:r>
      <w:r w:rsidR="00561B66">
        <w:rPr>
          <w:szCs w:val="24"/>
        </w:rPr>
        <w:t>Z.z.</w:t>
      </w:r>
      <w:r w:rsidRPr="00BA1C1C">
        <w:rPr>
          <w:szCs w:val="24"/>
        </w:rPr>
        <w:t xml:space="preserve"> o verejnom obstarávaní a o zmene a doplnení niektorých zákonov v znení neskorších predpisov v súvislosti s § 41 zákona č. 292/2014 </w:t>
      </w:r>
      <w:r w:rsidR="00561B66">
        <w:rPr>
          <w:szCs w:val="24"/>
        </w:rPr>
        <w:t>Z.z.</w:t>
      </w:r>
      <w:r w:rsidRPr="00BA1C1C">
        <w:rPr>
          <w:szCs w:val="24"/>
        </w:rPr>
        <w:t xml:space="preserve"> o príspevku poskytovanom z európskych štrukturálnych a investičných fondov a o zmen</w:t>
      </w:r>
      <w:r w:rsidR="004F17B2" w:rsidRPr="00BA1C1C">
        <w:rPr>
          <w:szCs w:val="24"/>
        </w:rPr>
        <w:t>e a doplnení niektorých zákonov</w:t>
      </w:r>
      <w:r w:rsidRPr="00BA1C1C">
        <w:rPr>
          <w:szCs w:val="24"/>
        </w:rPr>
        <w:t>.</w:t>
      </w:r>
    </w:p>
    <w:p w:rsidR="00770FBD" w:rsidRPr="00BA1C1C" w:rsidRDefault="00770FBD" w:rsidP="003F62ED">
      <w:pPr>
        <w:pStyle w:val="Odsekzoznamu"/>
        <w:tabs>
          <w:tab w:val="left" w:pos="567"/>
          <w:tab w:val="left" w:pos="851"/>
        </w:tabs>
        <w:rPr>
          <w:szCs w:val="24"/>
        </w:rPr>
      </w:pPr>
    </w:p>
    <w:p w:rsidR="00E263C3" w:rsidRPr="00BA1C1C" w:rsidRDefault="00770FBD" w:rsidP="00C71BAD">
      <w:pPr>
        <w:pStyle w:val="Odsekzoznamu"/>
        <w:numPr>
          <w:ilvl w:val="0"/>
          <w:numId w:val="71"/>
        </w:numPr>
        <w:tabs>
          <w:tab w:val="left" w:pos="851"/>
        </w:tabs>
        <w:spacing w:before="0" w:after="200"/>
        <w:rPr>
          <w:b/>
          <w:szCs w:val="24"/>
        </w:rPr>
      </w:pPr>
      <w:r w:rsidRPr="00BA1C1C">
        <w:rPr>
          <w:b/>
          <w:szCs w:val="24"/>
        </w:rPr>
        <w:t xml:space="preserve">Žiadateľ musí zabezpečiť hospodárnosť, efektívnosť a účinnosť použitia verejných prostriedkov. </w:t>
      </w:r>
      <w:r w:rsidR="00E263C3" w:rsidRPr="00BA1C1C">
        <w:rPr>
          <w:b/>
          <w:szCs w:val="24"/>
        </w:rPr>
        <w:t xml:space="preserve"> </w:t>
      </w:r>
    </w:p>
    <w:p w:rsidR="00770FBD" w:rsidRPr="00BA1C1C" w:rsidRDefault="00770FBD" w:rsidP="003F62ED">
      <w:pPr>
        <w:pStyle w:val="Odsekzoznamu"/>
        <w:tabs>
          <w:tab w:val="left" w:pos="567"/>
          <w:tab w:val="left" w:pos="851"/>
        </w:tabs>
        <w:spacing w:before="0" w:after="200"/>
        <w:rPr>
          <w:szCs w:val="24"/>
        </w:rPr>
      </w:pPr>
      <w:r w:rsidRPr="00BA1C1C">
        <w:rPr>
          <w:szCs w:val="24"/>
        </w:rPr>
        <w:t xml:space="preserve">§ 19 ods. 3 zákona č. 523/2004 </w:t>
      </w:r>
      <w:r w:rsidR="00561B66">
        <w:rPr>
          <w:szCs w:val="24"/>
        </w:rPr>
        <w:t>Z.z.</w:t>
      </w:r>
      <w:r w:rsidRPr="00BA1C1C">
        <w:rPr>
          <w:szCs w:val="24"/>
        </w:rPr>
        <w:t xml:space="preserve"> o rozpočtových pravidlách verejnej správy a o zmene a doplnení niektorých zákon</w:t>
      </w:r>
      <w:r w:rsidR="004F17B2" w:rsidRPr="00BA1C1C">
        <w:rPr>
          <w:szCs w:val="24"/>
        </w:rPr>
        <w:t>ov v znení neskorších predpisov</w:t>
      </w:r>
      <w:r w:rsidRPr="00BA1C1C">
        <w:rPr>
          <w:szCs w:val="24"/>
        </w:rPr>
        <w:t>.</w:t>
      </w:r>
      <w:r w:rsidR="004F17B2" w:rsidRPr="00BA1C1C">
        <w:rPr>
          <w:szCs w:val="24"/>
        </w:rPr>
        <w:t xml:space="preserve"> Nepreukazuje sa pri paušálnych platbách. </w:t>
      </w:r>
      <w:r w:rsidRPr="00BA1C1C">
        <w:rPr>
          <w:szCs w:val="24"/>
        </w:rPr>
        <w:t xml:space="preserve"> </w:t>
      </w:r>
    </w:p>
    <w:p w:rsidR="00770FBD" w:rsidRPr="00BA1C1C" w:rsidRDefault="00770FBD" w:rsidP="003F62ED">
      <w:pPr>
        <w:pStyle w:val="Odsekzoznamu"/>
        <w:tabs>
          <w:tab w:val="left" w:pos="567"/>
          <w:tab w:val="left" w:pos="851"/>
        </w:tabs>
        <w:rPr>
          <w:szCs w:val="24"/>
        </w:rPr>
      </w:pPr>
    </w:p>
    <w:p w:rsidR="00E263C3" w:rsidRPr="00BA1C1C" w:rsidRDefault="00770FBD" w:rsidP="00C71BAD">
      <w:pPr>
        <w:pStyle w:val="Odsekzoznamu"/>
        <w:numPr>
          <w:ilvl w:val="0"/>
          <w:numId w:val="71"/>
        </w:numPr>
        <w:tabs>
          <w:tab w:val="left" w:pos="851"/>
        </w:tabs>
        <w:spacing w:before="0" w:after="200"/>
        <w:rPr>
          <w:b/>
          <w:szCs w:val="24"/>
        </w:rPr>
      </w:pPr>
      <w:r w:rsidRPr="00BA1C1C">
        <w:rPr>
          <w:b/>
          <w:szCs w:val="24"/>
        </w:rPr>
        <w:t xml:space="preserve">Žiadateľ musí dodržiavať princíp zákazu konfliktu záujmov v súlade so zákonom č. 292/2014 </w:t>
      </w:r>
      <w:r w:rsidR="00561B66">
        <w:rPr>
          <w:b/>
          <w:szCs w:val="24"/>
        </w:rPr>
        <w:t>Z.z.</w:t>
      </w:r>
      <w:r w:rsidRPr="00BA1C1C">
        <w:rPr>
          <w:b/>
          <w:szCs w:val="24"/>
        </w:rPr>
        <w:t xml:space="preserve"> o príspevku poskytovanom z európskych štrukturálnych a investičných fondov a o zmene a doplnení niektorých zákonov. </w:t>
      </w:r>
    </w:p>
    <w:p w:rsidR="00770FBD" w:rsidRPr="00BA1C1C" w:rsidRDefault="00770FBD" w:rsidP="003F62ED">
      <w:pPr>
        <w:pStyle w:val="Odsekzoznamu"/>
        <w:tabs>
          <w:tab w:val="left" w:pos="567"/>
          <w:tab w:val="left" w:pos="851"/>
        </w:tabs>
        <w:spacing w:before="0" w:after="200"/>
        <w:rPr>
          <w:szCs w:val="24"/>
        </w:rPr>
      </w:pPr>
      <w:r w:rsidRPr="00BA1C1C">
        <w:rPr>
          <w:szCs w:val="24"/>
        </w:rPr>
        <w:t xml:space="preserve">§ 46 zákona č. 292/2014 </w:t>
      </w:r>
      <w:r w:rsidR="00561B66">
        <w:rPr>
          <w:szCs w:val="24"/>
        </w:rPr>
        <w:t>Z.z.</w:t>
      </w:r>
      <w:r w:rsidRPr="00BA1C1C">
        <w:rPr>
          <w:szCs w:val="24"/>
        </w:rPr>
        <w:t xml:space="preserve"> o príspevku poskytovanom z európskych štrukturálnych a investičných fondov a o zmen</w:t>
      </w:r>
      <w:r w:rsidR="004F17B2" w:rsidRPr="00BA1C1C">
        <w:rPr>
          <w:szCs w:val="24"/>
        </w:rPr>
        <w:t>e a doplnení niektorých zákonov</w:t>
      </w:r>
      <w:r w:rsidRPr="00BA1C1C">
        <w:rPr>
          <w:szCs w:val="24"/>
        </w:rPr>
        <w:t>.</w:t>
      </w:r>
    </w:p>
    <w:p w:rsidR="004F17B2" w:rsidRPr="003F62ED" w:rsidRDefault="004F17B2" w:rsidP="003F62ED">
      <w:pPr>
        <w:pStyle w:val="Odsekzoznamu"/>
        <w:tabs>
          <w:tab w:val="left" w:pos="567"/>
          <w:tab w:val="left" w:pos="851"/>
        </w:tabs>
        <w:spacing w:before="0" w:after="200"/>
        <w:rPr>
          <w:b/>
          <w:szCs w:val="24"/>
        </w:rPr>
      </w:pPr>
    </w:p>
    <w:p w:rsidR="00E263C3" w:rsidRPr="00BA1C1C" w:rsidRDefault="00770FBD" w:rsidP="00C71BAD">
      <w:pPr>
        <w:pStyle w:val="Odsekzoznamu"/>
        <w:numPr>
          <w:ilvl w:val="0"/>
          <w:numId w:val="71"/>
        </w:numPr>
        <w:tabs>
          <w:tab w:val="left" w:pos="567"/>
          <w:tab w:val="left" w:pos="851"/>
        </w:tabs>
        <w:spacing w:before="0" w:after="200"/>
        <w:rPr>
          <w:szCs w:val="24"/>
        </w:rPr>
      </w:pPr>
      <w:r w:rsidRPr="003F62ED">
        <w:rPr>
          <w:b/>
          <w:szCs w:val="24"/>
        </w:rPr>
        <w:lastRenderedPageBreak/>
        <w:t>Op</w:t>
      </w:r>
      <w:r w:rsidRPr="00BA1C1C">
        <w:rPr>
          <w:b/>
          <w:szCs w:val="24"/>
        </w:rPr>
        <w:t>erácie, ktoré budú financované z EPFRV, nesmú zahŕňať činnosti, ktoré boli súčasťou operácie, v prípade ktorej sa začalo alebo malo začať vymáhacie konanie v súlade s článkom 71 nariadenia Európskeho parlamentu a </w:t>
      </w:r>
      <w:r w:rsidR="00F73DB6">
        <w:rPr>
          <w:b/>
          <w:szCs w:val="24"/>
        </w:rPr>
        <w:t>R</w:t>
      </w:r>
      <w:r w:rsidRPr="00BA1C1C">
        <w:rPr>
          <w:b/>
          <w:szCs w:val="24"/>
        </w:rPr>
        <w:t xml:space="preserve">ady (EÚ) č. 1303/2013 po premiestnení výrobnej činnosti mimo EÚ. </w:t>
      </w:r>
    </w:p>
    <w:p w:rsidR="00770FBD" w:rsidRPr="00BA1C1C" w:rsidRDefault="00770FBD" w:rsidP="003F62ED">
      <w:pPr>
        <w:pStyle w:val="Odsekzoznamu"/>
        <w:tabs>
          <w:tab w:val="left" w:pos="567"/>
          <w:tab w:val="left" w:pos="851"/>
        </w:tabs>
        <w:spacing w:before="0" w:after="200"/>
        <w:rPr>
          <w:i/>
          <w:szCs w:val="24"/>
        </w:rPr>
      </w:pPr>
      <w:r w:rsidRPr="00BA1C1C">
        <w:rPr>
          <w:szCs w:val="24"/>
        </w:rPr>
        <w:t>V priebehu trvania zmluvy o poskytnutí NFP táto skutočnosť podlieha oznamovacej povinnosti prijímateľa voči poskytovateľovi.</w:t>
      </w:r>
    </w:p>
    <w:p w:rsidR="00770FBD" w:rsidRPr="00BA1C1C" w:rsidRDefault="00770FBD" w:rsidP="003F62ED">
      <w:pPr>
        <w:pStyle w:val="Odsekzoznamu"/>
        <w:tabs>
          <w:tab w:val="left" w:pos="567"/>
          <w:tab w:val="left" w:pos="851"/>
        </w:tabs>
        <w:rPr>
          <w:i/>
          <w:szCs w:val="24"/>
        </w:rPr>
      </w:pPr>
    </w:p>
    <w:p w:rsidR="00E263C3" w:rsidRPr="000E2B57" w:rsidRDefault="00770FBD" w:rsidP="00C71BAD">
      <w:pPr>
        <w:pStyle w:val="Odsekzoznamu"/>
        <w:numPr>
          <w:ilvl w:val="0"/>
          <w:numId w:val="71"/>
        </w:numPr>
        <w:tabs>
          <w:tab w:val="left" w:pos="567"/>
          <w:tab w:val="left" w:pos="851"/>
        </w:tabs>
        <w:spacing w:before="0" w:after="0"/>
        <w:rPr>
          <w:b/>
          <w:szCs w:val="24"/>
        </w:rPr>
      </w:pPr>
      <w:r w:rsidRPr="00BA1C1C">
        <w:rPr>
          <w:b/>
          <w:szCs w:val="24"/>
        </w:rPr>
        <w:t>Žiadateľ</w:t>
      </w:r>
      <w:r w:rsidR="00F73DB6">
        <w:rPr>
          <w:b/>
          <w:szCs w:val="24"/>
        </w:rPr>
        <w:t>,</w:t>
      </w:r>
      <w:r w:rsidRPr="00BA1C1C">
        <w:rPr>
          <w:b/>
          <w:szCs w:val="24"/>
        </w:rPr>
        <w:t xml:space="preserve"> ani jeho štatutárny orgán, ani žiadny člen štatutárneho orgánu, ani prokurista/osoba splnomocnená zastupovať žiadateľa v konaní o ŽoNFP neboli právoplatne odsúdení za trestný čin korupcie, za trestný čin poškodzovania finančných záujmov EÚ, za trestný čin legalizácie príjmu z trestnej činnosti, za trestný čin založenia, zosnovania a podporovania zločineckej skupiny alebo za trestný čin machinácie pri </w:t>
      </w:r>
      <w:r w:rsidRPr="000E2B57">
        <w:rPr>
          <w:b/>
          <w:szCs w:val="24"/>
        </w:rPr>
        <w:t xml:space="preserve">verejnom obstarávaní a verejnej dražbe. </w:t>
      </w:r>
    </w:p>
    <w:p w:rsidR="00770FBD" w:rsidRPr="00BA1C1C" w:rsidRDefault="00770FBD" w:rsidP="003F62ED">
      <w:pPr>
        <w:pStyle w:val="Odsekzoznamu"/>
        <w:tabs>
          <w:tab w:val="left" w:pos="567"/>
          <w:tab w:val="left" w:pos="851"/>
        </w:tabs>
        <w:spacing w:before="0" w:after="0"/>
        <w:rPr>
          <w:szCs w:val="24"/>
        </w:rPr>
      </w:pPr>
      <w:r w:rsidRPr="000E2B57">
        <w:rPr>
          <w:szCs w:val="24"/>
        </w:rPr>
        <w:t>Nariadenie Komisie (ES, Euratom) č. 1302/2008 zo 17. decembra 2008 o centrálnej databáze vylúčených subjektov (ďalej len „Nariadenie o CED“).</w:t>
      </w:r>
    </w:p>
    <w:p w:rsidR="00770FBD" w:rsidRPr="00BA1C1C" w:rsidRDefault="00770FBD" w:rsidP="003F62ED">
      <w:pPr>
        <w:pStyle w:val="Odsekzoznamu"/>
        <w:tabs>
          <w:tab w:val="left" w:pos="567"/>
          <w:tab w:val="left" w:pos="851"/>
        </w:tabs>
        <w:spacing w:after="0"/>
        <w:rPr>
          <w:szCs w:val="24"/>
        </w:rPr>
      </w:pPr>
    </w:p>
    <w:p w:rsidR="00E263C3" w:rsidRPr="00BA1C1C" w:rsidRDefault="00B028E9" w:rsidP="00C71BAD">
      <w:pPr>
        <w:pStyle w:val="Odsekzoznamu"/>
        <w:numPr>
          <w:ilvl w:val="0"/>
          <w:numId w:val="71"/>
        </w:numPr>
        <w:tabs>
          <w:tab w:val="left" w:pos="567"/>
          <w:tab w:val="left" w:pos="851"/>
        </w:tabs>
        <w:spacing w:before="0" w:after="200"/>
        <w:rPr>
          <w:b/>
          <w:szCs w:val="24"/>
        </w:rPr>
      </w:pPr>
      <w:r w:rsidRPr="00BA1C1C">
        <w:rPr>
          <w:b/>
          <w:szCs w:val="24"/>
        </w:rPr>
        <w:t xml:space="preserve"> V prípade, že sa na dané činnosti vzťahujú pravidlá štátnej pomoci resp. pomoci de minimis, ž</w:t>
      </w:r>
      <w:r w:rsidR="00770FBD" w:rsidRPr="00BA1C1C">
        <w:rPr>
          <w:b/>
          <w:szCs w:val="24"/>
        </w:rPr>
        <w:t>iadateľ musí spĺňať podmienky vyplývajúce zo schém štátnej pomoci/po</w:t>
      </w:r>
      <w:r w:rsidRPr="00BA1C1C">
        <w:rPr>
          <w:b/>
          <w:szCs w:val="24"/>
        </w:rPr>
        <w:t>moci de minimis.</w:t>
      </w:r>
      <w:r w:rsidR="00770FBD" w:rsidRPr="00BA1C1C">
        <w:rPr>
          <w:b/>
          <w:szCs w:val="24"/>
        </w:rPr>
        <w:t xml:space="preserve"> </w:t>
      </w:r>
    </w:p>
    <w:p w:rsidR="00FF1AFD" w:rsidRDefault="00770FBD" w:rsidP="003F62ED">
      <w:pPr>
        <w:pStyle w:val="Odsekzoznamu"/>
        <w:tabs>
          <w:tab w:val="left" w:pos="567"/>
          <w:tab w:val="left" w:pos="851"/>
        </w:tabs>
        <w:spacing w:before="0" w:after="200"/>
        <w:rPr>
          <w:szCs w:val="24"/>
        </w:rPr>
      </w:pPr>
      <w:r w:rsidRPr="00BA1C1C">
        <w:rPr>
          <w:szCs w:val="24"/>
        </w:rPr>
        <w:t xml:space="preserve">Nariadenie Komisie (EÚ) č. 702/2014, ktorým sa určité kategórie pomoci v odvetví poľnohospodárstva a lesného hospodárstva a vo vidieckych oblastiach vyhlasujú za zlučiteľné s vnútorným trhom pri uplatňovaní článkov 107 a 108 Zmluvy o fungovaní Európskej únie; </w:t>
      </w:r>
    </w:p>
    <w:p w:rsidR="00FF1AFD" w:rsidRDefault="00FF1AFD" w:rsidP="003F62ED">
      <w:pPr>
        <w:pStyle w:val="Odsekzoznamu"/>
        <w:tabs>
          <w:tab w:val="left" w:pos="567"/>
          <w:tab w:val="left" w:pos="851"/>
        </w:tabs>
        <w:spacing w:before="0" w:after="200"/>
        <w:rPr>
          <w:szCs w:val="24"/>
        </w:rPr>
      </w:pPr>
    </w:p>
    <w:p w:rsidR="00770FBD" w:rsidRPr="00BA1C1C" w:rsidRDefault="00FF1AFD" w:rsidP="003F62ED">
      <w:pPr>
        <w:pStyle w:val="Odsekzoznamu"/>
        <w:tabs>
          <w:tab w:val="left" w:pos="567"/>
          <w:tab w:val="left" w:pos="851"/>
        </w:tabs>
        <w:spacing w:before="0" w:after="200"/>
        <w:rPr>
          <w:szCs w:val="24"/>
        </w:rPr>
      </w:pPr>
      <w:r>
        <w:rPr>
          <w:szCs w:val="24"/>
        </w:rPr>
        <w:t>N</w:t>
      </w:r>
      <w:r w:rsidR="00770FBD" w:rsidRPr="00BA1C1C">
        <w:rPr>
          <w:szCs w:val="24"/>
        </w:rPr>
        <w:t>ariadenie Komisie (EÚ) č. 1407/2013 o uplatňovaní článkov 107 a 108 Zmluvy o fungovaní Eur</w:t>
      </w:r>
      <w:r w:rsidR="004F17B2" w:rsidRPr="00BA1C1C">
        <w:rPr>
          <w:szCs w:val="24"/>
        </w:rPr>
        <w:t>ópskej únie na pomoc de minimis</w:t>
      </w:r>
      <w:r w:rsidR="00770FBD" w:rsidRPr="00BA1C1C">
        <w:rPr>
          <w:szCs w:val="24"/>
        </w:rPr>
        <w:t>.</w:t>
      </w:r>
    </w:p>
    <w:p w:rsidR="00B028E9" w:rsidRPr="00BA1C1C" w:rsidRDefault="00B028E9" w:rsidP="003F62ED">
      <w:pPr>
        <w:pStyle w:val="Odsekzoznamu"/>
        <w:tabs>
          <w:tab w:val="left" w:pos="567"/>
          <w:tab w:val="left" w:pos="851"/>
        </w:tabs>
        <w:spacing w:before="0" w:after="200"/>
        <w:rPr>
          <w:szCs w:val="24"/>
        </w:rPr>
      </w:pPr>
    </w:p>
    <w:p w:rsidR="00421911" w:rsidRPr="00BA1C1C" w:rsidRDefault="00B028E9" w:rsidP="003F62ED">
      <w:pPr>
        <w:pStyle w:val="Odsekzoznamu"/>
        <w:tabs>
          <w:tab w:val="left" w:pos="567"/>
          <w:tab w:val="left" w:pos="851"/>
        </w:tabs>
        <w:spacing w:before="0" w:after="200"/>
        <w:rPr>
          <w:szCs w:val="24"/>
        </w:rPr>
      </w:pPr>
      <w:r w:rsidRPr="00BA1C1C">
        <w:rPr>
          <w:szCs w:val="24"/>
        </w:rPr>
        <w:t>Nariadenie Komisie (EÚ) č. 651/2014</w:t>
      </w:r>
      <w:r w:rsidR="00516277" w:rsidRPr="00BA1C1C">
        <w:rPr>
          <w:szCs w:val="24"/>
        </w:rPr>
        <w:t xml:space="preserve"> </w:t>
      </w:r>
      <w:r w:rsidRPr="00BA1C1C">
        <w:rPr>
          <w:szCs w:val="24"/>
        </w:rPr>
        <w:t>o</w:t>
      </w:r>
      <w:r w:rsidR="00516277" w:rsidRPr="00BA1C1C">
        <w:rPr>
          <w:szCs w:val="24"/>
        </w:rPr>
        <w:t xml:space="preserve"> </w:t>
      </w:r>
      <w:r w:rsidRPr="00BA1C1C">
        <w:rPr>
          <w:szCs w:val="24"/>
        </w:rPr>
        <w:t>vyhlásení určitých kategórií</w:t>
      </w:r>
      <w:r w:rsidR="00516277" w:rsidRPr="00BA1C1C">
        <w:rPr>
          <w:szCs w:val="24"/>
        </w:rPr>
        <w:t xml:space="preserve"> </w:t>
      </w:r>
      <w:r w:rsidRPr="00BA1C1C">
        <w:rPr>
          <w:szCs w:val="24"/>
        </w:rPr>
        <w:t>pomoci</w:t>
      </w:r>
      <w:r w:rsidR="00516277" w:rsidRPr="00BA1C1C">
        <w:rPr>
          <w:szCs w:val="24"/>
        </w:rPr>
        <w:t xml:space="preserve"> </w:t>
      </w:r>
      <w:r w:rsidRPr="00BA1C1C">
        <w:rPr>
          <w:szCs w:val="24"/>
        </w:rPr>
        <w:t>za zlúčiteľné s vnútorným trhom podľa článkov 107 a 108 Zmluvy o fungovaní Európskej únie.</w:t>
      </w:r>
    </w:p>
    <w:p w:rsidR="00B028E9" w:rsidRPr="00BA1C1C" w:rsidRDefault="00B028E9" w:rsidP="003F62ED">
      <w:pPr>
        <w:pStyle w:val="Odsekzoznamu"/>
        <w:tabs>
          <w:tab w:val="left" w:pos="567"/>
          <w:tab w:val="left" w:pos="851"/>
        </w:tabs>
        <w:spacing w:before="0" w:after="200"/>
        <w:rPr>
          <w:szCs w:val="24"/>
        </w:rPr>
      </w:pPr>
    </w:p>
    <w:p w:rsidR="00770FBD" w:rsidRPr="00BA1C1C" w:rsidRDefault="0023761C" w:rsidP="003F62ED">
      <w:pPr>
        <w:pStyle w:val="Odsekzoznamu"/>
        <w:tabs>
          <w:tab w:val="left" w:pos="567"/>
          <w:tab w:val="left" w:pos="851"/>
        </w:tabs>
        <w:rPr>
          <w:szCs w:val="24"/>
        </w:rPr>
      </w:pPr>
      <w:r w:rsidRPr="00BA1C1C">
        <w:rPr>
          <w:szCs w:val="24"/>
        </w:rPr>
        <w:t>P</w:t>
      </w:r>
      <w:r w:rsidR="00770FBD" w:rsidRPr="00BA1C1C">
        <w:rPr>
          <w:szCs w:val="24"/>
        </w:rPr>
        <w:t>odmienka je relevantná iba pre subjekty, ktoré sú v zmysle výzvy povinné preukázať splnenie tejto podmienky poskytnutia príspevku.</w:t>
      </w:r>
    </w:p>
    <w:p w:rsidR="00770FBD" w:rsidRPr="00BA1C1C" w:rsidRDefault="00770FBD" w:rsidP="003F62ED">
      <w:pPr>
        <w:pStyle w:val="Odsekzoznamu"/>
        <w:tabs>
          <w:tab w:val="left" w:pos="567"/>
          <w:tab w:val="left" w:pos="851"/>
        </w:tabs>
        <w:rPr>
          <w:szCs w:val="24"/>
        </w:rPr>
      </w:pPr>
    </w:p>
    <w:p w:rsidR="00E263C3" w:rsidRPr="00F17FB1" w:rsidRDefault="006F5983" w:rsidP="00C71BAD">
      <w:pPr>
        <w:pStyle w:val="Odsekzoznamu"/>
        <w:numPr>
          <w:ilvl w:val="0"/>
          <w:numId w:val="71"/>
        </w:numPr>
        <w:tabs>
          <w:tab w:val="left" w:pos="567"/>
          <w:tab w:val="left" w:pos="851"/>
        </w:tabs>
        <w:spacing w:before="0" w:after="200"/>
        <w:rPr>
          <w:b/>
          <w:szCs w:val="24"/>
        </w:rPr>
      </w:pPr>
      <w:r w:rsidRPr="00F17FB1">
        <w:rPr>
          <w:b/>
          <w:szCs w:val="24"/>
        </w:rPr>
        <w:t>Investícia musí byť v súlade s normami EÚ a SR, týkajúcimi sa danej investície.</w:t>
      </w:r>
    </w:p>
    <w:p w:rsidR="00896E77" w:rsidRPr="00BE66CD" w:rsidRDefault="00896E77" w:rsidP="00896E77">
      <w:pPr>
        <w:pStyle w:val="Odsekzoznamu"/>
        <w:tabs>
          <w:tab w:val="left" w:pos="567"/>
          <w:tab w:val="left" w:pos="851"/>
        </w:tabs>
        <w:spacing w:before="0" w:after="200"/>
        <w:rPr>
          <w:b/>
          <w:szCs w:val="24"/>
        </w:rPr>
      </w:pPr>
    </w:p>
    <w:p w:rsidR="00896E77" w:rsidRPr="00BE66CD" w:rsidRDefault="00896E77" w:rsidP="00C71BAD">
      <w:pPr>
        <w:pStyle w:val="Odsekzoznamu"/>
        <w:numPr>
          <w:ilvl w:val="0"/>
          <w:numId w:val="71"/>
        </w:numPr>
        <w:tabs>
          <w:tab w:val="left" w:pos="567"/>
          <w:tab w:val="left" w:pos="851"/>
        </w:tabs>
        <w:spacing w:before="0" w:after="200"/>
        <w:rPr>
          <w:b/>
          <w:szCs w:val="24"/>
        </w:rPr>
      </w:pPr>
      <w:r w:rsidRPr="00BE66CD">
        <w:rPr>
          <w:b/>
          <w:szCs w:val="24"/>
        </w:rPr>
        <w:t xml:space="preserve">Žiadateľ, na ktorého sa vzťahuje povinnosť registrácie v registri partnerov verejného sektora, musí byť zapísaný v registri podľa zákona č. 315/2016 Z.z. </w:t>
      </w:r>
      <w:r w:rsidRPr="00BE66CD">
        <w:rPr>
          <w:b/>
          <w:i/>
          <w:szCs w:val="24"/>
        </w:rPr>
        <w:t>o registri partnerov verejného sektora a o zmene a doplnení niektorých zákonov.</w:t>
      </w:r>
    </w:p>
    <w:p w:rsidR="00896E77" w:rsidRPr="00BE66CD" w:rsidRDefault="00896E77" w:rsidP="00896E77">
      <w:pPr>
        <w:pStyle w:val="Odsekzoznamu"/>
        <w:tabs>
          <w:tab w:val="left" w:pos="567"/>
          <w:tab w:val="left" w:pos="851"/>
        </w:tabs>
        <w:spacing w:before="0" w:after="200"/>
        <w:rPr>
          <w:b/>
          <w:szCs w:val="24"/>
        </w:rPr>
      </w:pPr>
    </w:p>
    <w:p w:rsidR="00896E77" w:rsidRDefault="00896E77" w:rsidP="00C71BAD">
      <w:pPr>
        <w:pStyle w:val="Odsekzoznamu"/>
        <w:numPr>
          <w:ilvl w:val="0"/>
          <w:numId w:val="71"/>
        </w:numPr>
        <w:tabs>
          <w:tab w:val="left" w:pos="567"/>
          <w:tab w:val="left" w:pos="851"/>
        </w:tabs>
        <w:spacing w:before="0" w:after="200"/>
        <w:rPr>
          <w:b/>
          <w:szCs w:val="24"/>
        </w:rPr>
      </w:pPr>
      <w:r w:rsidRPr="00BE66CD">
        <w:rPr>
          <w:b/>
          <w:szCs w:val="24"/>
        </w:rPr>
        <w:t>Žiadateľ, ktorým je právnická osoba, nemá právoplatným rozsudkom uložený trest zákazu prijímať dotácie a/alebo subvencie, trest zákazu prijímať pomoc a podporu poskytovanú z fondov EÚ alebo tresť zákazu činnosti vo verejnom obstarávaní podľa osobitného predpisu</w:t>
      </w:r>
      <w:r w:rsidR="00A46468" w:rsidRPr="00BE66CD">
        <w:rPr>
          <w:rFonts w:ascii="Calibri" w:hAnsi="Calibri"/>
          <w:b/>
          <w:sz w:val="22"/>
          <w:vertAlign w:val="superscript"/>
        </w:rPr>
        <w:footnoteReference w:id="1"/>
      </w:r>
      <w:r w:rsidRPr="00BE66CD">
        <w:rPr>
          <w:b/>
          <w:szCs w:val="24"/>
        </w:rPr>
        <w:t>.</w:t>
      </w:r>
    </w:p>
    <w:p w:rsidR="00645878" w:rsidRPr="00645878" w:rsidRDefault="00645878" w:rsidP="00645878">
      <w:pPr>
        <w:pStyle w:val="Odsekzoznamu"/>
        <w:rPr>
          <w:b/>
          <w:szCs w:val="24"/>
        </w:rPr>
      </w:pPr>
    </w:p>
    <w:p w:rsidR="00645878" w:rsidRPr="00750ACC" w:rsidRDefault="00645878" w:rsidP="00C71BAD">
      <w:pPr>
        <w:pStyle w:val="Odsekzoznamu"/>
        <w:numPr>
          <w:ilvl w:val="0"/>
          <w:numId w:val="71"/>
        </w:numPr>
        <w:tabs>
          <w:tab w:val="left" w:pos="567"/>
          <w:tab w:val="left" w:pos="851"/>
        </w:tabs>
        <w:spacing w:before="0"/>
        <w:ind w:left="714" w:hanging="357"/>
        <w:contextualSpacing w:val="0"/>
        <w:rPr>
          <w:b/>
          <w:szCs w:val="24"/>
        </w:rPr>
      </w:pPr>
      <w:r w:rsidRPr="00750ACC">
        <w:rPr>
          <w:b/>
          <w:szCs w:val="24"/>
        </w:rPr>
        <w:t xml:space="preserve">Nenávratný finančný príspevok na operáciu, zahŕňajúcu investície do infraštruktúry alebo produktívne investície, sa musí vrátiť, ak je operácia počas 5 rokov od záverečnej platby poskytnutej prijímateľovi, alebo počas obobia stanovenom v pravidlách o štátnej pomoci, predmetom niektorej z nasledujúcich skutočností </w:t>
      </w:r>
      <w:r w:rsidRPr="00750ACC">
        <w:rPr>
          <w:szCs w:val="24"/>
        </w:rPr>
        <w:t>(čl. 71 nariadenia (EÚ) č. 1303/2013):</w:t>
      </w:r>
    </w:p>
    <w:p w:rsidR="00645878" w:rsidRPr="002013EA" w:rsidRDefault="00645878" w:rsidP="00C71BAD">
      <w:pPr>
        <w:pStyle w:val="Odsekzoznamu"/>
        <w:numPr>
          <w:ilvl w:val="1"/>
          <w:numId w:val="127"/>
        </w:numPr>
        <w:tabs>
          <w:tab w:val="left" w:pos="709"/>
          <w:tab w:val="left" w:pos="851"/>
        </w:tabs>
        <w:spacing w:before="0"/>
        <w:ind w:hanging="357"/>
        <w:contextualSpacing w:val="0"/>
        <w:rPr>
          <w:i/>
          <w:szCs w:val="24"/>
        </w:rPr>
      </w:pPr>
      <w:r w:rsidRPr="002013EA">
        <w:rPr>
          <w:i/>
          <w:szCs w:val="24"/>
        </w:rPr>
        <w:t>skončenia alebo premiestnenia produktívnej činnosti mimo Slovenska;</w:t>
      </w:r>
    </w:p>
    <w:p w:rsidR="00645878" w:rsidRPr="002013EA" w:rsidRDefault="00645878" w:rsidP="00C71BAD">
      <w:pPr>
        <w:pStyle w:val="Odsekzoznamu"/>
        <w:numPr>
          <w:ilvl w:val="1"/>
          <w:numId w:val="127"/>
        </w:numPr>
        <w:tabs>
          <w:tab w:val="left" w:pos="709"/>
          <w:tab w:val="left" w:pos="851"/>
        </w:tabs>
        <w:spacing w:before="0"/>
        <w:ind w:hanging="357"/>
        <w:contextualSpacing w:val="0"/>
        <w:rPr>
          <w:i/>
          <w:szCs w:val="24"/>
        </w:rPr>
      </w:pPr>
      <w:r w:rsidRPr="002013EA">
        <w:rPr>
          <w:i/>
          <w:szCs w:val="24"/>
        </w:rPr>
        <w:t>zmeny vlastníctva položky infraštruktúry, ktorá poskytuje firme alebo orgánu verejnej moci neoprávnené zvýhodnenie;</w:t>
      </w:r>
    </w:p>
    <w:p w:rsidR="00645878" w:rsidRPr="00645878" w:rsidRDefault="00645878" w:rsidP="00C71BAD">
      <w:pPr>
        <w:pStyle w:val="Odsekzoznamu"/>
        <w:numPr>
          <w:ilvl w:val="1"/>
          <w:numId w:val="127"/>
        </w:numPr>
        <w:tabs>
          <w:tab w:val="left" w:pos="709"/>
          <w:tab w:val="left" w:pos="851"/>
        </w:tabs>
        <w:spacing w:before="0" w:after="200"/>
        <w:rPr>
          <w:i/>
          <w:szCs w:val="24"/>
        </w:rPr>
      </w:pPr>
      <w:r w:rsidRPr="002013EA">
        <w:rPr>
          <w:i/>
          <w:szCs w:val="24"/>
        </w:rPr>
        <w:t>podstatnej zmeny, ktorá ovplyvňuje jej povahu, ciele alebo podmienky realizácie, čo by spôsobilo narušenie jej pôvodných cieľov</w:t>
      </w:r>
      <w:r>
        <w:rPr>
          <w:i/>
          <w:szCs w:val="24"/>
        </w:rPr>
        <w:t>.</w:t>
      </w:r>
    </w:p>
    <w:p w:rsidR="00A46468" w:rsidRPr="00BE66CD" w:rsidRDefault="00A46468" w:rsidP="00896E77">
      <w:pPr>
        <w:pStyle w:val="Odsekzoznamu"/>
        <w:tabs>
          <w:tab w:val="left" w:pos="567"/>
          <w:tab w:val="left" w:pos="851"/>
        </w:tabs>
        <w:spacing w:before="0" w:after="200"/>
        <w:rPr>
          <w:b/>
          <w:szCs w:val="24"/>
        </w:rPr>
      </w:pPr>
    </w:p>
    <w:p w:rsidR="0046623F" w:rsidRPr="00BE66CD" w:rsidRDefault="0046623F" w:rsidP="00BF1B7F">
      <w:pPr>
        <w:tabs>
          <w:tab w:val="left" w:pos="567"/>
          <w:tab w:val="left" w:pos="851"/>
        </w:tabs>
        <w:rPr>
          <w:rFonts w:ascii="Arial" w:hAnsi="Arial" w:cs="Arial"/>
          <w:u w:val="single"/>
        </w:rPr>
      </w:pPr>
      <w:r w:rsidRPr="00BE66CD">
        <w:rPr>
          <w:rFonts w:ascii="Arial" w:hAnsi="Arial" w:cs="Arial"/>
          <w:u w:val="single"/>
        </w:rPr>
        <w:br w:type="page"/>
      </w:r>
    </w:p>
    <w:p w:rsidR="00770FBD" w:rsidRPr="00BA1C1C" w:rsidRDefault="00770FBD" w:rsidP="00C71BAD">
      <w:pPr>
        <w:pStyle w:val="Odsekzoznamu"/>
        <w:numPr>
          <w:ilvl w:val="0"/>
          <w:numId w:val="123"/>
        </w:numPr>
        <w:shd w:val="clear" w:color="auto" w:fill="BFBFBF" w:themeFill="background1" w:themeFillShade="BF"/>
        <w:ind w:hanging="720"/>
        <w:rPr>
          <w:b/>
          <w:sz w:val="28"/>
          <w:szCs w:val="28"/>
        </w:rPr>
      </w:pPr>
      <w:r w:rsidRPr="00BE66CD">
        <w:rPr>
          <w:b/>
          <w:sz w:val="28"/>
          <w:szCs w:val="28"/>
        </w:rPr>
        <w:lastRenderedPageBreak/>
        <w:t>Podmienky poskytnutia príspevku žiadateľom o</w:t>
      </w:r>
      <w:r w:rsidR="0023761C" w:rsidRPr="00BE66CD">
        <w:rPr>
          <w:b/>
          <w:sz w:val="28"/>
          <w:szCs w:val="28"/>
        </w:rPr>
        <w:t> nenávratný</w:t>
      </w:r>
      <w:r w:rsidR="0023761C" w:rsidRPr="00BA1C1C">
        <w:rPr>
          <w:b/>
          <w:sz w:val="28"/>
          <w:szCs w:val="28"/>
        </w:rPr>
        <w:t xml:space="preserve"> finančný príspevok  - </w:t>
      </w:r>
      <w:r w:rsidRPr="00BA1C1C">
        <w:rPr>
          <w:b/>
          <w:sz w:val="28"/>
          <w:szCs w:val="28"/>
        </w:rPr>
        <w:t xml:space="preserve"> </w:t>
      </w:r>
      <w:r w:rsidRPr="003F62ED">
        <w:rPr>
          <w:b/>
          <w:i/>
          <w:sz w:val="28"/>
          <w:szCs w:val="28"/>
          <w:u w:val="single"/>
        </w:rPr>
        <w:t>výberové kritériá pre výber projektov</w:t>
      </w:r>
    </w:p>
    <w:p w:rsidR="003F62ED" w:rsidRDefault="003F62ED" w:rsidP="003F62ED">
      <w:pPr>
        <w:rPr>
          <w:szCs w:val="24"/>
        </w:rPr>
      </w:pPr>
    </w:p>
    <w:p w:rsidR="00A0026A" w:rsidRPr="00BA1C1C" w:rsidRDefault="00A0026A" w:rsidP="00A0026A">
      <w:pPr>
        <w:shd w:val="clear" w:color="auto" w:fill="FFC000"/>
        <w:spacing w:after="240"/>
        <w:rPr>
          <w:b/>
          <w:bCs/>
          <w:i/>
          <w:iCs/>
          <w:szCs w:val="24"/>
          <w:lang w:eastAsia="sk-SK"/>
        </w:rPr>
      </w:pPr>
      <w:r w:rsidRPr="00BA1C1C">
        <w:rPr>
          <w:b/>
          <w:szCs w:val="24"/>
        </w:rPr>
        <w:t>Podopatrenie :</w:t>
      </w:r>
      <w:r>
        <w:rPr>
          <w:b/>
          <w:szCs w:val="24"/>
        </w:rPr>
        <w:t xml:space="preserve"> </w:t>
      </w:r>
      <w:r w:rsidRPr="00BA1C1C">
        <w:rPr>
          <w:b/>
          <w:bCs/>
          <w:i/>
          <w:iCs/>
          <w:szCs w:val="24"/>
          <w:lang w:eastAsia="sk-SK"/>
        </w:rPr>
        <w:t>1.2 Podpora na demonštračné činnosti a informačné akcie</w:t>
      </w:r>
    </w:p>
    <w:p w:rsidR="00A0026A" w:rsidRPr="00BA1C1C" w:rsidRDefault="00A0026A" w:rsidP="00A0026A">
      <w:pPr>
        <w:ind w:left="705" w:hanging="705"/>
        <w:rPr>
          <w:szCs w:val="24"/>
        </w:rPr>
      </w:pPr>
      <w:r w:rsidRPr="00BA1C1C">
        <w:rPr>
          <w:szCs w:val="24"/>
        </w:rPr>
        <w:t xml:space="preserve">1. </w:t>
      </w:r>
      <w:r w:rsidRPr="00BA1C1C">
        <w:rPr>
          <w:szCs w:val="24"/>
        </w:rPr>
        <w:tab/>
        <w:t xml:space="preserve">Projekt musí byť v súlade s identifikovanými potrebami v PRV a aspoň jednou fokusovou oblasťou daného opatrenia. </w:t>
      </w:r>
    </w:p>
    <w:p w:rsidR="00A0026A" w:rsidRPr="00BA1C1C" w:rsidRDefault="00A0026A" w:rsidP="00A0026A">
      <w:pPr>
        <w:ind w:left="705" w:hanging="705"/>
        <w:rPr>
          <w:szCs w:val="24"/>
        </w:rPr>
      </w:pPr>
      <w:r w:rsidRPr="00BA1C1C">
        <w:rPr>
          <w:szCs w:val="24"/>
        </w:rPr>
        <w:t xml:space="preserve">2. </w:t>
      </w:r>
      <w:r w:rsidRPr="00BA1C1C">
        <w:rPr>
          <w:szCs w:val="24"/>
        </w:rPr>
        <w:tab/>
        <w:t>Poskytovateľ služieb prenosu vedomostí a zručností musí mať primerané kapacity v podobe kvalifikovaných zamestnancov alebo najatých lektorov v zmysle zákona o celoživotnom vzdelávaní, tzn. musí spĺňať minimálne jednu z týchto požiadaviek:</w:t>
      </w:r>
    </w:p>
    <w:p w:rsidR="00A0026A" w:rsidRPr="00BA1C1C" w:rsidRDefault="00A0026A" w:rsidP="00A0026A">
      <w:pPr>
        <w:ind w:left="1410" w:hanging="705"/>
        <w:rPr>
          <w:szCs w:val="24"/>
        </w:rPr>
      </w:pPr>
      <w:r w:rsidRPr="00BA1C1C">
        <w:rPr>
          <w:szCs w:val="24"/>
        </w:rPr>
        <w:t>a)</w:t>
      </w:r>
      <w:r w:rsidRPr="00BA1C1C">
        <w:rPr>
          <w:szCs w:val="24"/>
        </w:rPr>
        <w:tab/>
        <w:t>vysokoškolské vzdelanie prvého alebo druhého stupňa v odbore vzdelávacieho programu, najmenej dva roky praxe v oblasti, ktorej sa vzdelávací projekt týka a preukázateľná lektorská spôsobilosť,</w:t>
      </w:r>
    </w:p>
    <w:p w:rsidR="00A0026A" w:rsidRPr="00BA1C1C" w:rsidRDefault="00A0026A" w:rsidP="00A0026A">
      <w:pPr>
        <w:ind w:left="1410" w:hanging="705"/>
        <w:rPr>
          <w:szCs w:val="24"/>
        </w:rPr>
      </w:pPr>
      <w:r w:rsidRPr="00BA1C1C">
        <w:rPr>
          <w:szCs w:val="24"/>
        </w:rPr>
        <w:t>b)</w:t>
      </w:r>
      <w:r w:rsidRPr="00BA1C1C">
        <w:rPr>
          <w:szCs w:val="24"/>
        </w:rPr>
        <w:tab/>
        <w:t>úplné stredné vzdelanie s maturitou v príslušnom odbore vzdelávacieho programu, najmenej dva roky praxe v oblasti, ktorej sa vzdelávací projekt týka a preukázateľná lektorská spôsobilosť,</w:t>
      </w:r>
    </w:p>
    <w:p w:rsidR="00A0026A" w:rsidRPr="00BA1C1C" w:rsidRDefault="00A0026A" w:rsidP="00A0026A">
      <w:pPr>
        <w:ind w:left="1410" w:hanging="705"/>
        <w:rPr>
          <w:szCs w:val="24"/>
        </w:rPr>
      </w:pPr>
      <w:r w:rsidRPr="00BA1C1C">
        <w:rPr>
          <w:szCs w:val="24"/>
        </w:rPr>
        <w:t>c)</w:t>
      </w:r>
      <w:r w:rsidRPr="00BA1C1C">
        <w:rPr>
          <w:szCs w:val="24"/>
        </w:rPr>
        <w:tab/>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rsidR="00A0026A" w:rsidRDefault="00A0026A" w:rsidP="00A0026A">
      <w:pPr>
        <w:ind w:left="705" w:hanging="705"/>
        <w:rPr>
          <w:szCs w:val="24"/>
        </w:rPr>
      </w:pPr>
      <w:r w:rsidRPr="00BA1C1C">
        <w:rPr>
          <w:szCs w:val="24"/>
        </w:rPr>
        <w:t>3.</w:t>
      </w:r>
      <w:r w:rsidRPr="00BA1C1C">
        <w:rPr>
          <w:szCs w:val="24"/>
        </w:rPr>
        <w:tab/>
      </w:r>
      <w:r>
        <w:rPr>
          <w:szCs w:val="24"/>
        </w:rPr>
        <w:t>Musí byť zabezpečené pravidelné odborné vzdelávanie kapacít poskytovateľa služieb prenosu vedomostí a zručností, t.j. povinnosť minimálne raz ročne absolvovať vzdelávacie aktivity vo forme semináru, konferencie, školenia, kurzu, e-learningu a pod. orientované na predmetnú oblasť.</w:t>
      </w:r>
      <w:r w:rsidRPr="00BA1C1C">
        <w:rPr>
          <w:szCs w:val="24"/>
        </w:rPr>
        <w:t>.</w:t>
      </w:r>
    </w:p>
    <w:p w:rsidR="00A0026A" w:rsidRPr="00BA1C1C" w:rsidRDefault="00A0026A" w:rsidP="00A0026A">
      <w:pPr>
        <w:ind w:left="705" w:hanging="705"/>
        <w:rPr>
          <w:szCs w:val="24"/>
        </w:rPr>
      </w:pPr>
      <w:r w:rsidRPr="00BA1C1C">
        <w:rPr>
          <w:szCs w:val="24"/>
        </w:rPr>
        <w:t>4.</w:t>
      </w:r>
      <w:r w:rsidRPr="00BA1C1C">
        <w:rPr>
          <w:szCs w:val="24"/>
        </w:rPr>
        <w:tab/>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p>
    <w:p w:rsidR="00A0026A" w:rsidRPr="00BA1C1C" w:rsidRDefault="00A0026A" w:rsidP="00A0026A">
      <w:pPr>
        <w:ind w:left="705" w:hanging="705"/>
        <w:rPr>
          <w:szCs w:val="24"/>
        </w:rPr>
      </w:pPr>
      <w:r>
        <w:rPr>
          <w:szCs w:val="24"/>
        </w:rPr>
        <w:t>5</w:t>
      </w:r>
      <w:r w:rsidRPr="00BA1C1C">
        <w:rPr>
          <w:szCs w:val="24"/>
        </w:rPr>
        <w:t>.</w:t>
      </w:r>
      <w:r w:rsidRPr="00BA1C1C">
        <w:rPr>
          <w:szCs w:val="24"/>
        </w:rPr>
        <w:tab/>
        <w:t>Podpora sa nevzťahuje na vzdelávacie programy, ktoré sú súčasťou bežných programov alebo systémov vzdelávania na stredoškolskej alebo vyššej úrovni.</w:t>
      </w:r>
    </w:p>
    <w:p w:rsidR="00A0026A" w:rsidRPr="00BA1C1C" w:rsidRDefault="0097384F" w:rsidP="00A0026A">
      <w:pPr>
        <w:ind w:left="705" w:hanging="705"/>
        <w:rPr>
          <w:szCs w:val="24"/>
        </w:rPr>
      </w:pPr>
      <w:r>
        <w:rPr>
          <w:szCs w:val="24"/>
        </w:rPr>
        <w:t xml:space="preserve">6. </w:t>
      </w:r>
      <w:r>
        <w:rPr>
          <w:szCs w:val="24"/>
        </w:rPr>
        <w:tab/>
      </w:r>
      <w:r w:rsidR="00A0026A" w:rsidRPr="00BA1C1C">
        <w:rPr>
          <w:szCs w:val="24"/>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rsidR="0060174A" w:rsidRPr="00F965F3" w:rsidRDefault="0060174A" w:rsidP="00F965F3">
      <w:pPr>
        <w:spacing w:before="0" w:after="200"/>
        <w:rPr>
          <w:szCs w:val="24"/>
        </w:rPr>
      </w:pPr>
    </w:p>
    <w:p w:rsidR="00770FBD" w:rsidRPr="00BA1C1C" w:rsidRDefault="00770FBD" w:rsidP="003F62ED">
      <w:pPr>
        <w:shd w:val="clear" w:color="auto" w:fill="FFFF00"/>
        <w:tabs>
          <w:tab w:val="left" w:pos="720"/>
        </w:tabs>
        <w:spacing w:after="240"/>
        <w:rPr>
          <w:b/>
          <w:bCs/>
          <w:i/>
          <w:iCs/>
          <w:szCs w:val="24"/>
          <w:lang w:eastAsia="sk-SK"/>
        </w:rPr>
      </w:pPr>
      <w:r w:rsidRPr="00BA1C1C">
        <w:rPr>
          <w:b/>
          <w:szCs w:val="24"/>
        </w:rPr>
        <w:t>Podopatrenie:</w:t>
      </w:r>
      <w:r w:rsidRPr="00BA1C1C">
        <w:rPr>
          <w:szCs w:val="24"/>
        </w:rPr>
        <w:t xml:space="preserve"> </w:t>
      </w:r>
      <w:r w:rsidRPr="00BA1C1C">
        <w:rPr>
          <w:b/>
          <w:bCs/>
          <w:i/>
          <w:iCs/>
          <w:szCs w:val="24"/>
          <w:lang w:eastAsia="sk-SK"/>
        </w:rPr>
        <w:t>4.1 Podpora na investície do poľnohospodárskych podnikov</w:t>
      </w:r>
    </w:p>
    <w:p w:rsidR="00770FBD" w:rsidRPr="00BA1C1C" w:rsidRDefault="00770FBD" w:rsidP="00C71BAD">
      <w:pPr>
        <w:pStyle w:val="Odsekzoznamu"/>
        <w:numPr>
          <w:ilvl w:val="0"/>
          <w:numId w:val="66"/>
        </w:numPr>
        <w:spacing w:before="0" w:after="200"/>
        <w:ind w:hanging="720"/>
        <w:contextualSpacing w:val="0"/>
        <w:rPr>
          <w:szCs w:val="24"/>
        </w:rPr>
      </w:pPr>
      <w:r w:rsidRPr="00BA1C1C">
        <w:rPr>
          <w:szCs w:val="24"/>
        </w:rPr>
        <w:t xml:space="preserve">Projekt musí byť v súlade s identifikovanými oblasťami zamerania v PRV a aspoň jednou fokusovou oblasťou daného opatrenia. </w:t>
      </w:r>
    </w:p>
    <w:p w:rsidR="00770FBD" w:rsidRPr="003F62ED" w:rsidRDefault="00770FBD" w:rsidP="00C71BAD">
      <w:pPr>
        <w:pStyle w:val="Odsekzoznamu"/>
        <w:numPr>
          <w:ilvl w:val="0"/>
          <w:numId w:val="66"/>
        </w:numPr>
        <w:spacing w:before="0" w:after="200"/>
        <w:ind w:hanging="720"/>
      </w:pPr>
      <w:r w:rsidRPr="00BA1C1C">
        <w:rPr>
          <w:szCs w:val="24"/>
        </w:rPr>
        <w:t xml:space="preserve">Posledná žiadosť o platbu sa musí podať v lehote do  štyroch rokov od nadobudnutia účinnosti zmluvy. V prípade výziev, kedy lehota na podanie poslednej žiadosti o platbu nemôže byť dodržaná (napr. v súvislosti </w:t>
      </w:r>
      <w:r w:rsidRPr="00BA1C1C">
        <w:rPr>
          <w:szCs w:val="24"/>
        </w:rPr>
        <w:lastRenderedPageBreak/>
        <w:t>s končiacim sa programovým obdobím), je termín na podanie poslednej žiadosti o platbu najneskôr do 30.06.2023.</w:t>
      </w:r>
    </w:p>
    <w:p w:rsidR="00770FBD" w:rsidRPr="00BA1C1C" w:rsidRDefault="00770FBD" w:rsidP="003F62ED">
      <w:pPr>
        <w:shd w:val="clear" w:color="auto" w:fill="FFFF00"/>
        <w:spacing w:after="240"/>
        <w:ind w:left="1985" w:hanging="1985"/>
        <w:rPr>
          <w:b/>
          <w:bCs/>
          <w:i/>
          <w:iCs/>
          <w:szCs w:val="24"/>
          <w:lang w:eastAsia="sk-SK"/>
        </w:rPr>
      </w:pPr>
      <w:r w:rsidRPr="00BA1C1C">
        <w:rPr>
          <w:b/>
          <w:szCs w:val="24"/>
        </w:rPr>
        <w:t>Podopatrenie</w:t>
      </w:r>
      <w:r w:rsidRPr="00BA1C1C">
        <w:rPr>
          <w:b/>
          <w:bCs/>
          <w:i/>
          <w:iCs/>
          <w:szCs w:val="24"/>
          <w:lang w:eastAsia="sk-SK"/>
        </w:rPr>
        <w:t>: 4.2 Podpora pre investície na spracovanie/uvádzanie na trh a/alebo vývoj poľnohospodárskych výrobkov</w:t>
      </w:r>
    </w:p>
    <w:p w:rsidR="00770FBD" w:rsidRPr="00BA1C1C" w:rsidRDefault="00770FBD" w:rsidP="00C71BAD">
      <w:pPr>
        <w:pStyle w:val="Odsekzoznamu"/>
        <w:numPr>
          <w:ilvl w:val="0"/>
          <w:numId w:val="67"/>
        </w:numPr>
        <w:spacing w:before="0"/>
        <w:ind w:hanging="720"/>
        <w:contextualSpacing w:val="0"/>
        <w:rPr>
          <w:szCs w:val="24"/>
        </w:rPr>
      </w:pPr>
      <w:r w:rsidRPr="00BA1C1C">
        <w:rPr>
          <w:szCs w:val="24"/>
        </w:rPr>
        <w:t>Operácia prispieva prioritne k fokusovej oblasti 3A. Operácia prispieva sekundárne k fokusovej oblasti  6A.</w:t>
      </w:r>
    </w:p>
    <w:p w:rsidR="0023761C" w:rsidRPr="00BA1C1C" w:rsidRDefault="00770FBD" w:rsidP="00C71BAD">
      <w:pPr>
        <w:pStyle w:val="Odsekzoznamu"/>
        <w:numPr>
          <w:ilvl w:val="0"/>
          <w:numId w:val="67"/>
        </w:numPr>
        <w:spacing w:before="0"/>
        <w:ind w:hanging="720"/>
        <w:contextualSpacing w:val="0"/>
        <w:rPr>
          <w:szCs w:val="24"/>
        </w:rPr>
      </w:pPr>
      <w:r w:rsidRPr="00BA1C1C">
        <w:rPr>
          <w:szCs w:val="24"/>
        </w:rPr>
        <w:t>Žiadateľ musí predložiť  podnikateľský plán.</w:t>
      </w:r>
    </w:p>
    <w:p w:rsidR="00770FBD" w:rsidRPr="00BA1C1C" w:rsidRDefault="00770FBD" w:rsidP="00C71BAD">
      <w:pPr>
        <w:pStyle w:val="Odsekzoznamu"/>
        <w:numPr>
          <w:ilvl w:val="0"/>
          <w:numId w:val="67"/>
        </w:numPr>
        <w:spacing w:before="0"/>
        <w:ind w:hanging="720"/>
        <w:contextualSpacing w:val="0"/>
        <w:rPr>
          <w:szCs w:val="24"/>
        </w:rPr>
      </w:pPr>
      <w:r w:rsidRPr="00BA1C1C">
        <w:rPr>
          <w:szCs w:val="24"/>
        </w:rPr>
        <w:t>Na vstupy do výrobného procesu sa vzťahuje príloha I ZFEÚ.</w:t>
      </w:r>
    </w:p>
    <w:p w:rsidR="00770FBD" w:rsidRPr="0060174A" w:rsidRDefault="00770FBD" w:rsidP="00C71BAD">
      <w:pPr>
        <w:pStyle w:val="Odsekzoznamu"/>
        <w:numPr>
          <w:ilvl w:val="0"/>
          <w:numId w:val="67"/>
        </w:numPr>
        <w:spacing w:before="0"/>
        <w:ind w:hanging="720"/>
        <w:contextualSpacing w:val="0"/>
      </w:pPr>
      <w:r w:rsidRPr="00BA1C1C">
        <w:rPr>
          <w:szCs w:val="24"/>
        </w:rPr>
        <w:t xml:space="preserve">Podpora v rámci </w:t>
      </w:r>
      <w:r w:rsidR="0091595C">
        <w:rPr>
          <w:szCs w:val="24"/>
        </w:rPr>
        <w:t>B</w:t>
      </w:r>
      <w:r w:rsidRPr="00BA1C1C">
        <w:rPr>
          <w:szCs w:val="24"/>
        </w:rPr>
        <w:t xml:space="preserve">ratislavského kraja </w:t>
      </w:r>
      <w:r w:rsidR="00DF0863" w:rsidRPr="002014D4">
        <w:rPr>
          <w:szCs w:val="24"/>
          <w:u w:val="single"/>
        </w:rPr>
        <w:t>na investície</w:t>
      </w:r>
      <w:r w:rsidR="002014D4" w:rsidRPr="002014D4">
        <w:rPr>
          <w:szCs w:val="24"/>
          <w:u w:val="single"/>
        </w:rPr>
        <w:t xml:space="preserve"> do spracovania, ktorých výstupom je produkt mimo prílohy I Zmluvy o fungovaní EÚ</w:t>
      </w:r>
      <w:r w:rsidR="002014D4">
        <w:rPr>
          <w:szCs w:val="24"/>
        </w:rPr>
        <w:t xml:space="preserve">, </w:t>
      </w:r>
      <w:r w:rsidRPr="00BA1C1C">
        <w:rPr>
          <w:szCs w:val="24"/>
        </w:rPr>
        <w:t>bude poskytovaná v súlade s nariadením Komisie (EÚ) č. 1407/2013 o uplatňovaní článkov 107 a 108 ZFEÚ na pomoc de minimis, v ostatných krajoch SR bude podpora vykonávaná v súlade s nariadením Komisie (EÚ) č. 651/2014 vyhlasujúcim určité kategórie pomoci za zlučiteľné s vnútorným trhom pri uplatňovaní článkov 107 a 108 ZFEÚ.</w:t>
      </w:r>
    </w:p>
    <w:p w:rsidR="00770FBD" w:rsidRPr="00BA1C1C" w:rsidRDefault="00770FBD" w:rsidP="00C71BAD">
      <w:pPr>
        <w:pStyle w:val="Odsekzoznamu"/>
        <w:numPr>
          <w:ilvl w:val="0"/>
          <w:numId w:val="67"/>
        </w:numPr>
        <w:spacing w:before="0" w:after="0"/>
        <w:ind w:hanging="720"/>
        <w:contextualSpacing w:val="0"/>
        <w:rPr>
          <w:szCs w:val="24"/>
        </w:rPr>
      </w:pPr>
      <w:r w:rsidRPr="00BA1C1C">
        <w:rPr>
          <w:szCs w:val="24"/>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rsidR="00770FBD" w:rsidRPr="00BA1C1C" w:rsidRDefault="00770FBD" w:rsidP="00BF1B7F">
      <w:pPr>
        <w:tabs>
          <w:tab w:val="left" w:pos="720"/>
        </w:tabs>
        <w:spacing w:before="0" w:after="0"/>
        <w:ind w:left="357"/>
        <w:rPr>
          <w:szCs w:val="24"/>
        </w:rPr>
      </w:pPr>
    </w:p>
    <w:p w:rsidR="0091595C" w:rsidRPr="00BA1C1C" w:rsidRDefault="0091595C" w:rsidP="003F62ED">
      <w:pPr>
        <w:pStyle w:val="Odsekzoznamu"/>
        <w:spacing w:before="0" w:after="200"/>
        <w:rPr>
          <w:szCs w:val="24"/>
        </w:rPr>
      </w:pPr>
    </w:p>
    <w:p w:rsidR="00770FBD" w:rsidRPr="00BA1C1C" w:rsidRDefault="00770FBD" w:rsidP="003F62ED">
      <w:pPr>
        <w:pStyle w:val="Odsekzoznamu"/>
        <w:shd w:val="clear" w:color="auto" w:fill="E5B8B7" w:themeFill="accent2" w:themeFillTint="66"/>
        <w:ind w:left="2268" w:hanging="2268"/>
        <w:rPr>
          <w:b/>
          <w:bCs/>
          <w:i/>
          <w:iCs/>
          <w:szCs w:val="24"/>
          <w:lang w:eastAsia="sk-SK"/>
        </w:rPr>
      </w:pPr>
      <w:r w:rsidRPr="00BA1C1C">
        <w:rPr>
          <w:b/>
          <w:szCs w:val="24"/>
        </w:rPr>
        <w:t>Podopatrenie:</w:t>
      </w:r>
      <w:r w:rsidRPr="00BA1C1C">
        <w:rPr>
          <w:szCs w:val="24"/>
        </w:rPr>
        <w:t xml:space="preserve"> </w:t>
      </w:r>
      <w:r w:rsidRPr="00BA1C1C">
        <w:rPr>
          <w:b/>
          <w:bCs/>
          <w:i/>
          <w:iCs/>
          <w:szCs w:val="24"/>
          <w:lang w:eastAsia="sk-SK"/>
        </w:rPr>
        <w:t>6.4 Podpora na investície do vytvárania a rozvoja nepoľnohospodárskych činností</w:t>
      </w:r>
    </w:p>
    <w:p w:rsidR="00770FBD" w:rsidRPr="00BA1C1C" w:rsidRDefault="00770FBD" w:rsidP="003F62ED">
      <w:pPr>
        <w:pStyle w:val="Odsekzoznamu"/>
        <w:rPr>
          <w:b/>
          <w:bCs/>
          <w:i/>
          <w:iCs/>
          <w:szCs w:val="24"/>
          <w:lang w:eastAsia="sk-SK"/>
        </w:rPr>
      </w:pPr>
    </w:p>
    <w:p w:rsidR="00770FBD" w:rsidRPr="00BA1C1C" w:rsidRDefault="00CF4469" w:rsidP="00C71BAD">
      <w:pPr>
        <w:pStyle w:val="Odsekzoznamu"/>
        <w:numPr>
          <w:ilvl w:val="0"/>
          <w:numId w:val="68"/>
        </w:numPr>
        <w:spacing w:before="0" w:after="200"/>
        <w:ind w:hanging="720"/>
        <w:contextualSpacing w:val="0"/>
        <w:rPr>
          <w:szCs w:val="24"/>
        </w:rPr>
      </w:pPr>
      <w:r w:rsidRPr="00BA1C1C">
        <w:rPr>
          <w:szCs w:val="24"/>
        </w:rPr>
        <w:t xml:space="preserve">Opatrenie prispieva prioritne k niektorej fokusovej oblasti v rámci daného opatrenia. </w:t>
      </w:r>
      <w:r w:rsidR="00770FBD" w:rsidRPr="00BA1C1C">
        <w:rPr>
          <w:szCs w:val="24"/>
        </w:rPr>
        <w:t>Činnosti spojené s využívaním OZE prispievajú k fokusovej oblasti 5C.</w:t>
      </w:r>
    </w:p>
    <w:p w:rsidR="00770FBD" w:rsidRPr="00BA1C1C" w:rsidRDefault="00770FBD" w:rsidP="00C71BAD">
      <w:pPr>
        <w:pStyle w:val="Odsekzoznamu"/>
        <w:numPr>
          <w:ilvl w:val="0"/>
          <w:numId w:val="68"/>
        </w:numPr>
        <w:spacing w:before="0" w:after="200"/>
        <w:ind w:hanging="720"/>
        <w:contextualSpacing w:val="0"/>
        <w:rPr>
          <w:szCs w:val="24"/>
        </w:rPr>
      </w:pPr>
      <w:r w:rsidRPr="00BA1C1C">
        <w:rPr>
          <w:szCs w:val="24"/>
        </w:rPr>
        <w:t>V prípade poľnohospodárskych podnikov podiel ročných tržieb/príjmov z poľnohospodárskej prvovýroby na celkových tržbách/príjmoch za predchádzajúci rok pred rokom podania ŽoNFP predstavuje minimálne 30%</w:t>
      </w:r>
      <w:r w:rsidR="00E936D2" w:rsidRPr="00BA1C1C">
        <w:rPr>
          <w:szCs w:val="24"/>
        </w:rPr>
        <w:t xml:space="preserve"> (vrátane podpôr</w:t>
      </w:r>
      <w:r w:rsidR="00555268" w:rsidRPr="00BA1C1C">
        <w:rPr>
          <w:szCs w:val="24"/>
        </w:rPr>
        <w:t xml:space="preserve"> z EPZF okrem sektora organizácie trhu a</w:t>
      </w:r>
      <w:r w:rsidR="00D40EDD">
        <w:rPr>
          <w:szCs w:val="24"/>
        </w:rPr>
        <w:t xml:space="preserve"> vrátane </w:t>
      </w:r>
      <w:r w:rsidR="00555268" w:rsidRPr="00BA1C1C">
        <w:rPr>
          <w:szCs w:val="24"/>
        </w:rPr>
        <w:t>neprojektových podpôr z EPFRV)</w:t>
      </w:r>
      <w:r w:rsidR="002B6050">
        <w:rPr>
          <w:szCs w:val="24"/>
        </w:rPr>
        <w:t xml:space="preserve"> – platí len v prípade činnosti 3</w:t>
      </w:r>
      <w:r w:rsidRPr="00BA1C1C">
        <w:rPr>
          <w:szCs w:val="24"/>
        </w:rPr>
        <w:t>.</w:t>
      </w:r>
    </w:p>
    <w:p w:rsidR="00770FBD" w:rsidRPr="00BA1C1C" w:rsidRDefault="00770FBD" w:rsidP="00C71BAD">
      <w:pPr>
        <w:pStyle w:val="Odsekzoznamu"/>
        <w:numPr>
          <w:ilvl w:val="0"/>
          <w:numId w:val="68"/>
        </w:numPr>
        <w:spacing w:before="0" w:after="200"/>
        <w:ind w:hanging="720"/>
        <w:contextualSpacing w:val="0"/>
        <w:rPr>
          <w:szCs w:val="24"/>
        </w:rPr>
      </w:pPr>
      <w:r w:rsidRPr="00BA1C1C">
        <w:rPr>
          <w:szCs w:val="24"/>
        </w:rPr>
        <w:t>V prípade podnikov akvakultúry podiel ročných tržieb/príjmov z akvakultúry na celkových tržbách/príjmoch za predchádzajúci rok pred rokom podania ŽoNFP predstavuje minimálne 30%</w:t>
      </w:r>
      <w:r w:rsidR="00E54416">
        <w:rPr>
          <w:szCs w:val="24"/>
        </w:rPr>
        <w:t xml:space="preserve"> - platí len v prípade činnosti 3</w:t>
      </w:r>
      <w:r w:rsidRPr="00BA1C1C">
        <w:rPr>
          <w:szCs w:val="24"/>
        </w:rPr>
        <w:t>.</w:t>
      </w:r>
    </w:p>
    <w:p w:rsidR="00770FBD" w:rsidRPr="00BA1C1C" w:rsidRDefault="00770FBD" w:rsidP="00C71BAD">
      <w:pPr>
        <w:pStyle w:val="Odsekzoznamu"/>
        <w:numPr>
          <w:ilvl w:val="0"/>
          <w:numId w:val="68"/>
        </w:numPr>
        <w:spacing w:before="0" w:after="200"/>
        <w:ind w:hanging="720"/>
        <w:contextualSpacing w:val="0"/>
        <w:rPr>
          <w:szCs w:val="24"/>
        </w:rPr>
      </w:pPr>
      <w:r w:rsidRPr="00BA1C1C">
        <w:rPr>
          <w:szCs w:val="24"/>
        </w:rPr>
        <w:t>V prípade obhospodarovateľov lesa podiel ročných tržieb/príjmov z lesníckej výroby na celkových tržbách/príjmoch za predchádzajúci rok pred rokom podania ŽoNFP predstavuje minimálne 30%</w:t>
      </w:r>
      <w:r w:rsidR="00E54416">
        <w:rPr>
          <w:szCs w:val="24"/>
        </w:rPr>
        <w:t xml:space="preserve"> - platí len v prípade činnosti 3</w:t>
      </w:r>
      <w:r w:rsidRPr="00BA1C1C">
        <w:rPr>
          <w:szCs w:val="24"/>
        </w:rPr>
        <w:t>.</w:t>
      </w:r>
    </w:p>
    <w:p w:rsidR="00770FBD" w:rsidRPr="00BA1C1C" w:rsidRDefault="00770FBD" w:rsidP="00C71BAD">
      <w:pPr>
        <w:pStyle w:val="Odsekzoznamu"/>
        <w:numPr>
          <w:ilvl w:val="0"/>
          <w:numId w:val="68"/>
        </w:numPr>
        <w:spacing w:before="0" w:after="200"/>
        <w:ind w:hanging="720"/>
        <w:contextualSpacing w:val="0"/>
        <w:rPr>
          <w:szCs w:val="24"/>
        </w:rPr>
      </w:pPr>
      <w:r w:rsidRPr="00BA1C1C">
        <w:rPr>
          <w:szCs w:val="24"/>
        </w:rPr>
        <w:t>Realizácia projektu nepoľnohospodárskeho podniku vo vidieckej oblasti.</w:t>
      </w:r>
    </w:p>
    <w:p w:rsidR="00770FBD" w:rsidRPr="00BA1C1C" w:rsidRDefault="00770FBD" w:rsidP="00C71BAD">
      <w:pPr>
        <w:pStyle w:val="Odsekzoznamu"/>
        <w:numPr>
          <w:ilvl w:val="0"/>
          <w:numId w:val="68"/>
        </w:numPr>
        <w:spacing w:before="0" w:after="200"/>
        <w:ind w:hanging="720"/>
        <w:contextualSpacing w:val="0"/>
        <w:rPr>
          <w:szCs w:val="24"/>
        </w:rPr>
      </w:pPr>
      <w:r w:rsidRPr="00BA1C1C">
        <w:rPr>
          <w:szCs w:val="24"/>
        </w:rPr>
        <w:t xml:space="preserve">Výsledkom investície nesmie byť poľnohospodárska činnosť alebo podpora takej aktivity, ktorá spadá do oblasti poľnohospodárstva alebo potravinárstva, ktorej výstup spracovania </w:t>
      </w:r>
      <w:r w:rsidR="007E285F">
        <w:rPr>
          <w:szCs w:val="24"/>
        </w:rPr>
        <w:t xml:space="preserve">sa </w:t>
      </w:r>
      <w:r w:rsidRPr="00BA1C1C">
        <w:rPr>
          <w:szCs w:val="24"/>
        </w:rPr>
        <w:t xml:space="preserve">nachádza na prílohe I ZFEÚ. Vstupom spracovania </w:t>
      </w:r>
      <w:r w:rsidRPr="00BA1C1C">
        <w:rPr>
          <w:szCs w:val="24"/>
        </w:rPr>
        <w:lastRenderedPageBreak/>
        <w:t>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ktorej časť sa uvádza do siete).</w:t>
      </w:r>
    </w:p>
    <w:p w:rsidR="00FF1AFD" w:rsidRPr="00BA1C1C" w:rsidRDefault="00770FBD" w:rsidP="00C71BAD">
      <w:pPr>
        <w:pStyle w:val="Odsekzoznamu"/>
        <w:numPr>
          <w:ilvl w:val="0"/>
          <w:numId w:val="68"/>
        </w:numPr>
        <w:spacing w:before="0" w:after="200"/>
        <w:ind w:hanging="720"/>
        <w:contextualSpacing w:val="0"/>
        <w:rPr>
          <w:szCs w:val="24"/>
        </w:rPr>
      </w:pPr>
      <w:r w:rsidRPr="00BA1C1C">
        <w:rPr>
          <w:szCs w:val="24"/>
        </w:rPr>
        <w:t xml:space="preserve">Investície súvisiace s využívaním biomasy (vrátane drevnej) sú v súlade s kritériami udržateľného využitia biomasy v regiónoch Slovenska, ktoré budú vypracované </w:t>
      </w:r>
      <w:r w:rsidR="002014D4">
        <w:rPr>
          <w:szCs w:val="24"/>
        </w:rPr>
        <w:t xml:space="preserve">MŽP SR </w:t>
      </w:r>
      <w:r w:rsidRPr="00BA1C1C">
        <w:rPr>
          <w:szCs w:val="24"/>
        </w:rPr>
        <w:t>na národnej úrovni</w:t>
      </w:r>
      <w:r w:rsidR="00620747">
        <w:rPr>
          <w:szCs w:val="24"/>
        </w:rPr>
        <w:t xml:space="preserve"> (v spolupráci s MPRV SR)</w:t>
      </w:r>
      <w:r w:rsidRPr="00BA1C1C">
        <w:rPr>
          <w:szCs w:val="24"/>
        </w:rPr>
        <w:t xml:space="preserve"> pred poskytnutím akejkoľvek podpory pre využitie biomasy (tento dokument by mal poskytnúť odôvodnenie, vrátane projekcií (so zdrojmi údajov) a vyznačiť oblasti Slovenska, kde by mohol byť vývoj trhu naďalej vhodný pre podporu na využitie biomasy z EÚ fondov, zohľadňujúc taktiež vplyvy na kvalitu ovzdušia).</w:t>
      </w:r>
      <w:r w:rsidR="00FF1AFD">
        <w:rPr>
          <w:szCs w:val="24"/>
        </w:rPr>
        <w:t xml:space="preserve"> </w:t>
      </w:r>
      <w:r w:rsidR="00FF1AFD" w:rsidRPr="00D90341">
        <w:rPr>
          <w:bCs/>
          <w:iCs/>
          <w:szCs w:val="24"/>
          <w:lang w:eastAsia="sk-SK"/>
        </w:rPr>
        <w:t xml:space="preserve">Na základe dokumentu </w:t>
      </w:r>
      <w:r w:rsidR="00FF1AFD" w:rsidRPr="00620747">
        <w:rPr>
          <w:bCs/>
          <w:i/>
          <w:iCs/>
          <w:szCs w:val="24"/>
          <w:lang w:eastAsia="sk-SK"/>
        </w:rPr>
        <w:t>Kritériá udržateľného využívania biomasy v regiónoch Slovenska pre programy SR na obdobie 2014 – 2020</w:t>
      </w:r>
      <w:r w:rsidR="00FF1AFD" w:rsidRPr="00D90341">
        <w:rPr>
          <w:bCs/>
          <w:iCs/>
          <w:szCs w:val="24"/>
          <w:lang w:eastAsia="sk-SK"/>
        </w:rPr>
        <w:t xml:space="preserve"> </w:t>
      </w:r>
      <w:r w:rsidR="00FF1AFD" w:rsidRPr="00620747">
        <w:rPr>
          <w:bCs/>
          <w:i/>
          <w:iCs/>
          <w:szCs w:val="24"/>
          <w:lang w:eastAsia="sk-SK"/>
        </w:rPr>
        <w:t>spolufinancované z EŠIF</w:t>
      </w:r>
      <w:r w:rsidR="00FF1AFD" w:rsidRPr="00D90341">
        <w:rPr>
          <w:bCs/>
          <w:iCs/>
          <w:szCs w:val="24"/>
          <w:lang w:eastAsia="sk-SK"/>
        </w:rPr>
        <w:t xml:space="preserve"> – </w:t>
      </w:r>
      <w:r w:rsidR="00FF1AFD" w:rsidRPr="00620747">
        <w:rPr>
          <w:bCs/>
          <w:i/>
          <w:iCs/>
          <w:szCs w:val="24"/>
          <w:lang w:eastAsia="sk-SK"/>
        </w:rPr>
        <w:t>so zameraním na drevnú biomasu</w:t>
      </w:r>
      <w:r w:rsidR="00FF1AFD" w:rsidRPr="00D90341">
        <w:rPr>
          <w:bCs/>
          <w:iCs/>
          <w:szCs w:val="24"/>
          <w:lang w:eastAsia="sk-SK"/>
        </w:rPr>
        <w:t xml:space="preserve"> sa v zmysle odporúčaní EK tieto kritériá v prípade lesnej biomasy použijú len na spaľovacie zariadenia s menovitým tepelným príkonom ≥ 300 kW.</w:t>
      </w:r>
    </w:p>
    <w:p w:rsidR="00770FBD" w:rsidRPr="00BA1C1C" w:rsidRDefault="00770FBD" w:rsidP="00C71BAD">
      <w:pPr>
        <w:pStyle w:val="Odsekzoznamu"/>
        <w:numPr>
          <w:ilvl w:val="0"/>
          <w:numId w:val="68"/>
        </w:numPr>
        <w:spacing w:before="0" w:after="200"/>
        <w:ind w:hanging="720"/>
        <w:contextualSpacing w:val="0"/>
        <w:rPr>
          <w:szCs w:val="24"/>
        </w:rPr>
      </w:pPr>
      <w:r w:rsidRPr="00BA1C1C">
        <w:rPr>
          <w:szCs w:val="24"/>
        </w:rPr>
        <w:t>Výrobná kapacita zariadení na výrobu tepelnej a/alebo elektrickej energie z obnoviteľných zdrojov energie presahuje kombinovanú priemernú ročnú spotrebu tepelnej energie a elektrickej energie v danom podniku vrátane domácnosti. Uvedená podmienka sa bude posudzovať pred realizáciou investície.</w:t>
      </w:r>
    </w:p>
    <w:p w:rsidR="00A81174" w:rsidRPr="00BA1C1C" w:rsidRDefault="00A81174" w:rsidP="00C71BAD">
      <w:pPr>
        <w:pStyle w:val="Odsekzoznamu"/>
        <w:numPr>
          <w:ilvl w:val="0"/>
          <w:numId w:val="68"/>
        </w:numPr>
        <w:spacing w:before="0" w:after="200"/>
        <w:ind w:hanging="720"/>
        <w:contextualSpacing w:val="0"/>
        <w:rPr>
          <w:szCs w:val="24"/>
        </w:rPr>
      </w:pPr>
      <w:r w:rsidRPr="00BA1C1C">
        <w:rPr>
          <w:szCs w:val="24"/>
        </w:rPr>
        <w:t>Veľkosť nepoľnohospodársk</w:t>
      </w:r>
      <w:r w:rsidR="00D843A7" w:rsidRPr="00BA1C1C">
        <w:rPr>
          <w:szCs w:val="24"/>
        </w:rPr>
        <w:t>e</w:t>
      </w:r>
      <w:r w:rsidRPr="00BA1C1C">
        <w:rPr>
          <w:szCs w:val="24"/>
        </w:rPr>
        <w:t>ho podniku – mikro a malý podnik v zmysle odporúčania Komisie 2003/361/ES.</w:t>
      </w:r>
    </w:p>
    <w:p w:rsidR="00A81174" w:rsidRPr="00BA1C1C" w:rsidRDefault="00A81174" w:rsidP="00C71BAD">
      <w:pPr>
        <w:pStyle w:val="Odsekzoznamu"/>
        <w:numPr>
          <w:ilvl w:val="0"/>
          <w:numId w:val="68"/>
        </w:numPr>
        <w:spacing w:before="0" w:after="200"/>
        <w:ind w:hanging="720"/>
        <w:contextualSpacing w:val="0"/>
        <w:rPr>
          <w:szCs w:val="24"/>
        </w:rPr>
      </w:pPr>
      <w:r w:rsidRPr="00BA1C1C">
        <w:rPr>
          <w:szCs w:val="24"/>
        </w:rPr>
        <w:t>V prípade výroby energie je časť energie spracovaná vo vlastnom podniku.</w:t>
      </w:r>
    </w:p>
    <w:p w:rsidR="00A81174" w:rsidRPr="00BA1C1C" w:rsidRDefault="00A81174" w:rsidP="00C71BAD">
      <w:pPr>
        <w:pStyle w:val="Odsekzoznamu"/>
        <w:numPr>
          <w:ilvl w:val="0"/>
          <w:numId w:val="68"/>
        </w:numPr>
        <w:spacing w:before="0" w:after="200"/>
        <w:ind w:hanging="720"/>
        <w:contextualSpacing w:val="0"/>
        <w:rPr>
          <w:szCs w:val="24"/>
        </w:rPr>
      </w:pPr>
      <w:r w:rsidRPr="00BA1C1C">
        <w:rPr>
          <w:szCs w:val="24"/>
        </w:rPr>
        <w:t>V prípade spracovania poľnohospodárskych produktov, ktorých vstup spracovania výlučne spadá do Prílohy I</w:t>
      </w:r>
      <w:r w:rsidR="00E54416">
        <w:rPr>
          <w:szCs w:val="24"/>
        </w:rPr>
        <w:t> </w:t>
      </w:r>
      <w:r w:rsidRPr="00BA1C1C">
        <w:rPr>
          <w:szCs w:val="24"/>
        </w:rPr>
        <w:t>ZFEÚ</w:t>
      </w:r>
      <w:r w:rsidR="00E54416">
        <w:rPr>
          <w:szCs w:val="24"/>
        </w:rPr>
        <w:t>,</w:t>
      </w:r>
      <w:r w:rsidRPr="00BA1C1C">
        <w:rPr>
          <w:szCs w:val="24"/>
        </w:rPr>
        <w:t xml:space="preserve"> je časť vyrobenej energie uvádzaná do siete</w:t>
      </w:r>
      <w:r w:rsidR="00E54416">
        <w:rPr>
          <w:szCs w:val="24"/>
        </w:rPr>
        <w:t xml:space="preserve"> (uvedením energie do siete sa rozumie aj predaj energie inému podniku)</w:t>
      </w:r>
      <w:r w:rsidRPr="00BA1C1C">
        <w:rPr>
          <w:szCs w:val="24"/>
        </w:rPr>
        <w:t>.</w:t>
      </w:r>
    </w:p>
    <w:p w:rsidR="00770FBD" w:rsidRPr="00BA1C1C" w:rsidRDefault="00A81174" w:rsidP="00C71BAD">
      <w:pPr>
        <w:pStyle w:val="Odsekzoznamu"/>
        <w:numPr>
          <w:ilvl w:val="0"/>
          <w:numId w:val="68"/>
        </w:numPr>
        <w:spacing w:before="0" w:after="200"/>
        <w:ind w:hanging="720"/>
        <w:contextualSpacing w:val="0"/>
        <w:rPr>
          <w:szCs w:val="24"/>
        </w:rPr>
      </w:pPr>
      <w:r w:rsidRPr="00BA1C1C">
        <w:rPr>
          <w:szCs w:val="24"/>
        </w:rPr>
        <w:t>Všetky investície súvisiace s OZE musia byť v súlade so zákonom č. 309</w:t>
      </w:r>
      <w:r w:rsidR="007E285F">
        <w:rPr>
          <w:szCs w:val="24"/>
        </w:rPr>
        <w:t>/2009</w:t>
      </w:r>
      <w:r w:rsidRPr="00BA1C1C">
        <w:rPr>
          <w:szCs w:val="24"/>
        </w:rPr>
        <w:t xml:space="preserve"> Z.z. o podpore obnoviteľných zdrojov energie a vysokoúčinnej kombinovanej výroby. </w:t>
      </w:r>
    </w:p>
    <w:p w:rsidR="00770FBD" w:rsidRPr="00BA1C1C" w:rsidRDefault="00770FBD" w:rsidP="00C71BAD">
      <w:pPr>
        <w:pStyle w:val="Odsekzoznamu"/>
        <w:numPr>
          <w:ilvl w:val="0"/>
          <w:numId w:val="68"/>
        </w:numPr>
        <w:spacing w:before="0" w:after="200"/>
        <w:ind w:hanging="720"/>
        <w:rPr>
          <w:szCs w:val="24"/>
        </w:rPr>
      </w:pPr>
      <w:r w:rsidRPr="00BA1C1C">
        <w:rPr>
          <w:szCs w:val="24"/>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rsidR="00770FBD" w:rsidRDefault="00770FBD" w:rsidP="003F62ED">
      <w:pPr>
        <w:pStyle w:val="Odsekzoznamu"/>
        <w:rPr>
          <w:szCs w:val="24"/>
        </w:rPr>
      </w:pPr>
    </w:p>
    <w:p w:rsidR="00770FBD" w:rsidRDefault="00770FBD" w:rsidP="005B1C06">
      <w:pPr>
        <w:spacing w:before="0" w:after="0"/>
        <w:rPr>
          <w:b/>
          <w:bCs/>
          <w:i/>
          <w:iCs/>
          <w:szCs w:val="24"/>
          <w:lang w:eastAsia="sk-SK"/>
        </w:rPr>
      </w:pPr>
    </w:p>
    <w:p w:rsidR="00F965F3" w:rsidRDefault="00F965F3" w:rsidP="005B1C06">
      <w:pPr>
        <w:spacing w:before="0" w:after="0"/>
        <w:rPr>
          <w:b/>
          <w:bCs/>
          <w:i/>
          <w:iCs/>
          <w:szCs w:val="24"/>
          <w:lang w:eastAsia="sk-SK"/>
        </w:rPr>
      </w:pPr>
    </w:p>
    <w:p w:rsidR="00F965F3" w:rsidRDefault="00F965F3" w:rsidP="005B1C06">
      <w:pPr>
        <w:spacing w:before="0" w:after="0"/>
        <w:rPr>
          <w:b/>
          <w:bCs/>
          <w:i/>
          <w:iCs/>
          <w:szCs w:val="24"/>
          <w:lang w:eastAsia="sk-SK"/>
        </w:rPr>
      </w:pPr>
    </w:p>
    <w:p w:rsidR="00F965F3" w:rsidRDefault="00F965F3" w:rsidP="005B1C06">
      <w:pPr>
        <w:spacing w:before="0" w:after="0"/>
        <w:rPr>
          <w:b/>
          <w:bCs/>
          <w:i/>
          <w:iCs/>
          <w:szCs w:val="24"/>
          <w:lang w:eastAsia="sk-SK"/>
        </w:rPr>
      </w:pPr>
    </w:p>
    <w:p w:rsidR="00F965F3" w:rsidRPr="00BA1C1C" w:rsidRDefault="00F965F3" w:rsidP="005B1C06">
      <w:pPr>
        <w:spacing w:before="0" w:after="0"/>
        <w:rPr>
          <w:b/>
          <w:bCs/>
          <w:i/>
          <w:iCs/>
          <w:szCs w:val="24"/>
          <w:lang w:eastAsia="sk-SK"/>
        </w:rPr>
      </w:pPr>
    </w:p>
    <w:p w:rsidR="00770FBD" w:rsidRPr="00BA1C1C" w:rsidRDefault="00770FBD" w:rsidP="003F62ED">
      <w:pPr>
        <w:shd w:val="clear" w:color="auto" w:fill="DAEEF3" w:themeFill="accent5" w:themeFillTint="33"/>
        <w:spacing w:after="240"/>
        <w:ind w:left="2127" w:hanging="2127"/>
        <w:rPr>
          <w:b/>
          <w:bCs/>
          <w:i/>
          <w:iCs/>
          <w:szCs w:val="24"/>
          <w:lang w:eastAsia="sk-SK"/>
        </w:rPr>
      </w:pPr>
      <w:r w:rsidRPr="00BA1C1C">
        <w:rPr>
          <w:b/>
          <w:szCs w:val="24"/>
        </w:rPr>
        <w:lastRenderedPageBreak/>
        <w:t>Podopatrenie</w:t>
      </w:r>
      <w:r w:rsidRPr="00BA1C1C">
        <w:rPr>
          <w:b/>
          <w:bCs/>
          <w:i/>
          <w:iCs/>
          <w:szCs w:val="24"/>
          <w:lang w:eastAsia="sk-SK"/>
        </w:rPr>
        <w:t>: 7.2 Podpora na investície do vytvárania, zlepšovania alebo rozširovania všetkých druhov infraštruktúr malých rozmerov vrátane investícií do energie z obnoviteľných zdrojov a úspor energie</w:t>
      </w:r>
    </w:p>
    <w:p w:rsidR="00770FBD" w:rsidRPr="00BA1C1C" w:rsidRDefault="00770FBD" w:rsidP="00C71BAD">
      <w:pPr>
        <w:pStyle w:val="Odsekzoznamu"/>
        <w:numPr>
          <w:ilvl w:val="0"/>
          <w:numId w:val="69"/>
        </w:numPr>
        <w:spacing w:before="0" w:after="200"/>
        <w:ind w:hanging="720"/>
        <w:contextualSpacing w:val="0"/>
        <w:rPr>
          <w:szCs w:val="24"/>
        </w:rPr>
      </w:pPr>
      <w:r w:rsidRPr="00BA1C1C">
        <w:rPr>
          <w:szCs w:val="24"/>
        </w:rPr>
        <w:t>Príspevok k aspoň jednej fokusovej oblasti daného opatrenia.</w:t>
      </w:r>
    </w:p>
    <w:p w:rsidR="00770FBD" w:rsidRPr="00BA1C1C" w:rsidRDefault="00770FBD" w:rsidP="00C71BAD">
      <w:pPr>
        <w:pStyle w:val="Odsekzoznamu"/>
        <w:numPr>
          <w:ilvl w:val="0"/>
          <w:numId w:val="69"/>
        </w:numPr>
        <w:spacing w:before="0" w:after="200"/>
        <w:ind w:hanging="720"/>
        <w:contextualSpacing w:val="0"/>
        <w:rPr>
          <w:szCs w:val="24"/>
        </w:rPr>
      </w:pPr>
      <w:r w:rsidRPr="00BA1C1C">
        <w:rPr>
          <w:szCs w:val="24"/>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rsidR="00770FBD" w:rsidRPr="00BA1C1C" w:rsidRDefault="00770FBD" w:rsidP="00C71BAD">
      <w:pPr>
        <w:pStyle w:val="Odsekzoznamu"/>
        <w:numPr>
          <w:ilvl w:val="0"/>
          <w:numId w:val="69"/>
        </w:numPr>
        <w:spacing w:before="0" w:after="200"/>
        <w:ind w:hanging="720"/>
        <w:contextualSpacing w:val="0"/>
        <w:rPr>
          <w:szCs w:val="24"/>
        </w:rPr>
      </w:pPr>
      <w:r w:rsidRPr="00BA1C1C">
        <w:rPr>
          <w:szCs w:val="24"/>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spojenie bodu A s bodom B, a pod.).</w:t>
      </w:r>
    </w:p>
    <w:p w:rsidR="00770FBD" w:rsidRDefault="00770FBD" w:rsidP="00C71BAD">
      <w:pPr>
        <w:pStyle w:val="Odsekzoznamu"/>
        <w:numPr>
          <w:ilvl w:val="0"/>
          <w:numId w:val="69"/>
        </w:numPr>
        <w:spacing w:before="0" w:after="200"/>
        <w:ind w:hanging="720"/>
        <w:contextualSpacing w:val="0"/>
        <w:rPr>
          <w:szCs w:val="24"/>
        </w:rPr>
      </w:pPr>
      <w:r w:rsidRPr="00BA1C1C">
        <w:rPr>
          <w:szCs w:val="24"/>
        </w:rPr>
        <w:t>Neumožňuje sa umelé rozdeľovanie projektu na etapy, t.z. každý samostatný projekt musí byť po ukončení realizácie funkčný, životaschopný a pod..</w:t>
      </w:r>
    </w:p>
    <w:p w:rsidR="00620747" w:rsidRDefault="00620747" w:rsidP="00C71BAD">
      <w:pPr>
        <w:pStyle w:val="Odsekzoznamu"/>
        <w:numPr>
          <w:ilvl w:val="0"/>
          <w:numId w:val="69"/>
        </w:numPr>
        <w:spacing w:before="0" w:after="200"/>
        <w:ind w:hanging="720"/>
        <w:contextualSpacing w:val="0"/>
        <w:rPr>
          <w:szCs w:val="24"/>
        </w:rPr>
      </w:pPr>
      <w:r>
        <w:rPr>
          <w:szCs w:val="24"/>
        </w:rPr>
        <w:t>Povinnosť uplatňovať sociálny aspekt pri verejnom obstarávaní.</w:t>
      </w:r>
    </w:p>
    <w:p w:rsidR="00770FBD" w:rsidRDefault="00770FBD" w:rsidP="00C71BAD">
      <w:pPr>
        <w:pStyle w:val="Odsekzoznamu"/>
        <w:numPr>
          <w:ilvl w:val="0"/>
          <w:numId w:val="69"/>
        </w:numPr>
        <w:spacing w:before="0" w:after="200"/>
        <w:ind w:hanging="720"/>
        <w:rPr>
          <w:szCs w:val="24"/>
        </w:rPr>
      </w:pPr>
      <w:r w:rsidRPr="00BA1C1C">
        <w:rPr>
          <w:szCs w:val="24"/>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rsidR="00620747" w:rsidRPr="00BA1C1C" w:rsidRDefault="00620747" w:rsidP="00620747">
      <w:pPr>
        <w:pStyle w:val="Odsekzoznamu"/>
        <w:spacing w:before="0" w:after="200"/>
        <w:rPr>
          <w:szCs w:val="24"/>
        </w:rPr>
      </w:pPr>
    </w:p>
    <w:p w:rsidR="004E1722" w:rsidRPr="00BA1C1C" w:rsidRDefault="004E1722" w:rsidP="003F62ED">
      <w:pPr>
        <w:pStyle w:val="Odsekzoznamu"/>
        <w:rPr>
          <w:szCs w:val="24"/>
        </w:rPr>
      </w:pPr>
    </w:p>
    <w:p w:rsidR="00770FBD" w:rsidRPr="00BA1C1C" w:rsidRDefault="00770FBD" w:rsidP="003F62ED">
      <w:pPr>
        <w:shd w:val="clear" w:color="auto" w:fill="DAEEF3" w:themeFill="accent5" w:themeFillTint="33"/>
        <w:spacing w:after="240"/>
        <w:ind w:left="2127" w:hanging="2127"/>
        <w:rPr>
          <w:b/>
          <w:bCs/>
          <w:i/>
          <w:iCs/>
          <w:szCs w:val="24"/>
          <w:lang w:eastAsia="sk-SK"/>
        </w:rPr>
      </w:pPr>
      <w:r w:rsidRPr="00BA1C1C">
        <w:rPr>
          <w:b/>
          <w:szCs w:val="24"/>
        </w:rPr>
        <w:t>Podopatrenie:</w:t>
      </w:r>
      <w:r w:rsidRPr="00BA1C1C">
        <w:rPr>
          <w:szCs w:val="24"/>
        </w:rPr>
        <w:t xml:space="preserve"> </w:t>
      </w:r>
      <w:r w:rsidR="002E498B">
        <w:rPr>
          <w:b/>
          <w:bCs/>
          <w:i/>
          <w:iCs/>
          <w:szCs w:val="24"/>
          <w:lang w:eastAsia="sk-SK"/>
        </w:rPr>
        <w:t>7.4</w:t>
      </w:r>
      <w:r w:rsidRPr="00BA1C1C">
        <w:rPr>
          <w:b/>
          <w:bCs/>
          <w:i/>
          <w:iCs/>
          <w:szCs w:val="24"/>
          <w:lang w:eastAsia="sk-SK"/>
        </w:rPr>
        <w:t xml:space="preserve"> Podpora na investície do vytvárania, zlepšovania alebo rozširovania miestnych základných služieb pre vidiecke obyvateľstvo vrátane voľného času a kultúry a súvisiacej infraštruktúry</w:t>
      </w:r>
    </w:p>
    <w:p w:rsidR="00770FBD" w:rsidRPr="00BA1C1C" w:rsidRDefault="00770FBD" w:rsidP="00C71BAD">
      <w:pPr>
        <w:pStyle w:val="Odsekzoznamu"/>
        <w:numPr>
          <w:ilvl w:val="0"/>
          <w:numId w:val="70"/>
        </w:numPr>
        <w:spacing w:before="0" w:after="200"/>
        <w:ind w:hanging="720"/>
        <w:contextualSpacing w:val="0"/>
        <w:rPr>
          <w:szCs w:val="24"/>
        </w:rPr>
      </w:pPr>
      <w:r w:rsidRPr="00BA1C1C">
        <w:rPr>
          <w:szCs w:val="24"/>
        </w:rPr>
        <w:t>Príspevok k aspoň jednej fokusovej oblasti daného opatrenia.</w:t>
      </w:r>
    </w:p>
    <w:p w:rsidR="00770FBD" w:rsidRPr="00BA1C1C" w:rsidRDefault="00770FBD" w:rsidP="00C71BAD">
      <w:pPr>
        <w:pStyle w:val="Odsekzoznamu"/>
        <w:numPr>
          <w:ilvl w:val="0"/>
          <w:numId w:val="70"/>
        </w:numPr>
        <w:spacing w:before="0" w:after="200"/>
        <w:ind w:hanging="720"/>
        <w:contextualSpacing w:val="0"/>
        <w:rPr>
          <w:szCs w:val="24"/>
        </w:rPr>
      </w:pPr>
      <w:r w:rsidRPr="00BA1C1C">
        <w:rPr>
          <w:szCs w:val="24"/>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rsidR="00770FBD" w:rsidRPr="00BA1C1C" w:rsidRDefault="00770FBD" w:rsidP="00C71BAD">
      <w:pPr>
        <w:pStyle w:val="Odsekzoznamu"/>
        <w:numPr>
          <w:ilvl w:val="0"/>
          <w:numId w:val="70"/>
        </w:numPr>
        <w:spacing w:before="0" w:after="200"/>
        <w:ind w:hanging="720"/>
        <w:contextualSpacing w:val="0"/>
        <w:rPr>
          <w:szCs w:val="24"/>
        </w:rPr>
      </w:pPr>
      <w:r w:rsidRPr="00BA1C1C">
        <w:rPr>
          <w:szCs w:val="24"/>
        </w:rPr>
        <w:t>Investície do využívania OZE a do úspor energie sú oprávnené, len pokiaľ sú tieto investície súčasťou iných investícií v rámci operácie (projektu).</w:t>
      </w:r>
    </w:p>
    <w:p w:rsidR="00770FBD" w:rsidRDefault="00770FBD" w:rsidP="00C71BAD">
      <w:pPr>
        <w:pStyle w:val="Odsekzoznamu"/>
        <w:numPr>
          <w:ilvl w:val="0"/>
          <w:numId w:val="70"/>
        </w:numPr>
        <w:spacing w:before="0" w:after="200"/>
        <w:ind w:hanging="720"/>
        <w:contextualSpacing w:val="0"/>
        <w:rPr>
          <w:szCs w:val="24"/>
        </w:rPr>
      </w:pPr>
      <w:r w:rsidRPr="00BA1C1C">
        <w:rPr>
          <w:szCs w:val="24"/>
        </w:rPr>
        <w:t>Neumožňuje sa umelé rozdeľovanie projektu na etapy, t. z. každý samostatný projekt musí byť po ukončení realizácie funkčný, životaschopný a pod..</w:t>
      </w:r>
    </w:p>
    <w:p w:rsidR="00620747" w:rsidRPr="00BA1C1C" w:rsidRDefault="00620747" w:rsidP="00C71BAD">
      <w:pPr>
        <w:pStyle w:val="Odsekzoznamu"/>
        <w:numPr>
          <w:ilvl w:val="0"/>
          <w:numId w:val="70"/>
        </w:numPr>
        <w:spacing w:before="0" w:after="200"/>
        <w:ind w:hanging="720"/>
        <w:contextualSpacing w:val="0"/>
        <w:rPr>
          <w:szCs w:val="24"/>
        </w:rPr>
      </w:pPr>
      <w:r>
        <w:rPr>
          <w:szCs w:val="24"/>
        </w:rPr>
        <w:lastRenderedPageBreak/>
        <w:t>Povinnosť uplatňovať sociálny aspekt pri verejnom obstarávaní.</w:t>
      </w:r>
    </w:p>
    <w:p w:rsidR="00770FBD" w:rsidRDefault="00770FBD" w:rsidP="00C71BAD">
      <w:pPr>
        <w:pStyle w:val="Odsekzoznamu"/>
        <w:numPr>
          <w:ilvl w:val="0"/>
          <w:numId w:val="70"/>
        </w:numPr>
        <w:spacing w:before="0" w:after="200"/>
        <w:ind w:hanging="720"/>
        <w:rPr>
          <w:szCs w:val="24"/>
        </w:rPr>
      </w:pPr>
      <w:r w:rsidRPr="00BA1C1C">
        <w:rPr>
          <w:szCs w:val="24"/>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rsidR="00A0026A" w:rsidRDefault="00A0026A" w:rsidP="00A0026A">
      <w:pPr>
        <w:pStyle w:val="Odsekzoznamu"/>
        <w:spacing w:before="0" w:after="200"/>
        <w:rPr>
          <w:szCs w:val="24"/>
        </w:rPr>
      </w:pPr>
    </w:p>
    <w:p w:rsidR="00A0026A" w:rsidRDefault="00A0026A" w:rsidP="00A0026A">
      <w:pPr>
        <w:pStyle w:val="Odsekzoznamu"/>
        <w:spacing w:before="0" w:after="200"/>
        <w:rPr>
          <w:szCs w:val="24"/>
        </w:rPr>
      </w:pPr>
    </w:p>
    <w:p w:rsidR="00A0026A" w:rsidRDefault="00A0026A" w:rsidP="00A0026A">
      <w:pPr>
        <w:shd w:val="clear" w:color="auto" w:fill="DAEEF3" w:themeFill="accent5" w:themeFillTint="33"/>
        <w:spacing w:before="0"/>
        <w:ind w:left="1985" w:hanging="1985"/>
        <w:jc w:val="left"/>
        <w:rPr>
          <w:b/>
          <w:bCs/>
          <w:i/>
          <w:iCs/>
          <w:szCs w:val="24"/>
          <w:lang w:eastAsia="sk-SK"/>
        </w:rPr>
      </w:pPr>
      <w:r w:rsidRPr="00BA1C1C">
        <w:rPr>
          <w:b/>
          <w:szCs w:val="24"/>
        </w:rPr>
        <w:t>Podopatrenie:</w:t>
      </w:r>
      <w:r>
        <w:rPr>
          <w:b/>
          <w:szCs w:val="24"/>
        </w:rPr>
        <w:t xml:space="preserve"> </w:t>
      </w:r>
      <w:r>
        <w:rPr>
          <w:b/>
          <w:bCs/>
          <w:i/>
          <w:iCs/>
          <w:szCs w:val="24"/>
          <w:lang w:eastAsia="sk-SK"/>
        </w:rPr>
        <w:t>7.5</w:t>
      </w:r>
      <w:r w:rsidRPr="00BA1C1C">
        <w:rPr>
          <w:b/>
          <w:bCs/>
          <w:i/>
          <w:iCs/>
          <w:szCs w:val="24"/>
          <w:lang w:eastAsia="sk-SK"/>
        </w:rPr>
        <w:t xml:space="preserve">. Podpora na investície do vytvárania, zlepšovania alebo </w:t>
      </w:r>
    </w:p>
    <w:p w:rsidR="00A0026A" w:rsidRDefault="00A0026A" w:rsidP="00A0026A">
      <w:pPr>
        <w:shd w:val="clear" w:color="auto" w:fill="DAEEF3" w:themeFill="accent5" w:themeFillTint="33"/>
        <w:spacing w:before="0"/>
        <w:ind w:left="1985" w:hanging="1985"/>
        <w:jc w:val="left"/>
        <w:rPr>
          <w:b/>
          <w:bCs/>
          <w:i/>
          <w:iCs/>
          <w:szCs w:val="24"/>
          <w:lang w:eastAsia="sk-SK"/>
        </w:rPr>
      </w:pPr>
      <w:r>
        <w:rPr>
          <w:b/>
          <w:bCs/>
          <w:i/>
          <w:iCs/>
          <w:szCs w:val="24"/>
          <w:lang w:eastAsia="sk-SK"/>
        </w:rPr>
        <w:t xml:space="preserve">                                </w:t>
      </w:r>
      <w:r w:rsidRPr="00BA1C1C">
        <w:rPr>
          <w:b/>
          <w:bCs/>
          <w:i/>
          <w:iCs/>
          <w:szCs w:val="24"/>
          <w:lang w:eastAsia="sk-SK"/>
        </w:rPr>
        <w:t xml:space="preserve">rozširovania miestnych základných služieb pre vidiecke </w:t>
      </w:r>
    </w:p>
    <w:p w:rsidR="00A0026A" w:rsidRDefault="00A0026A" w:rsidP="00A0026A">
      <w:pPr>
        <w:shd w:val="clear" w:color="auto" w:fill="DAEEF3" w:themeFill="accent5" w:themeFillTint="33"/>
        <w:spacing w:before="0"/>
        <w:ind w:left="1985" w:hanging="1985"/>
        <w:jc w:val="left"/>
        <w:rPr>
          <w:b/>
          <w:bCs/>
          <w:i/>
          <w:iCs/>
          <w:szCs w:val="24"/>
          <w:lang w:eastAsia="sk-SK"/>
        </w:rPr>
      </w:pPr>
      <w:r>
        <w:rPr>
          <w:b/>
          <w:bCs/>
          <w:i/>
          <w:iCs/>
          <w:szCs w:val="24"/>
          <w:lang w:eastAsia="sk-SK"/>
        </w:rPr>
        <w:t xml:space="preserve">                                </w:t>
      </w:r>
      <w:r w:rsidRPr="00BA1C1C">
        <w:rPr>
          <w:b/>
          <w:bCs/>
          <w:i/>
          <w:iCs/>
          <w:szCs w:val="24"/>
          <w:lang w:eastAsia="sk-SK"/>
        </w:rPr>
        <w:t xml:space="preserve">obyvateľstvo vrátane voľného času a kultúry a súvisiacej </w:t>
      </w:r>
    </w:p>
    <w:p w:rsidR="00A0026A" w:rsidRPr="00BA1C1C" w:rsidRDefault="00A0026A" w:rsidP="00A0026A">
      <w:pPr>
        <w:shd w:val="clear" w:color="auto" w:fill="DAEEF3" w:themeFill="accent5" w:themeFillTint="33"/>
        <w:spacing w:before="0"/>
        <w:ind w:left="1985" w:hanging="1985"/>
        <w:jc w:val="left"/>
        <w:rPr>
          <w:b/>
          <w:bCs/>
          <w:i/>
          <w:iCs/>
          <w:szCs w:val="24"/>
          <w:lang w:eastAsia="sk-SK"/>
        </w:rPr>
      </w:pPr>
      <w:r>
        <w:rPr>
          <w:b/>
          <w:bCs/>
          <w:i/>
          <w:iCs/>
          <w:szCs w:val="24"/>
          <w:lang w:eastAsia="sk-SK"/>
        </w:rPr>
        <w:t xml:space="preserve">                                </w:t>
      </w:r>
      <w:r w:rsidRPr="00BA1C1C">
        <w:rPr>
          <w:b/>
          <w:bCs/>
          <w:i/>
          <w:iCs/>
          <w:szCs w:val="24"/>
          <w:lang w:eastAsia="sk-SK"/>
        </w:rPr>
        <w:t>infraštruktúry</w:t>
      </w:r>
    </w:p>
    <w:p w:rsidR="00A0026A" w:rsidRPr="00277998" w:rsidRDefault="00A0026A" w:rsidP="00A0026A">
      <w:pPr>
        <w:spacing w:before="0" w:after="0"/>
        <w:rPr>
          <w:b/>
          <w:bCs/>
          <w:iCs/>
          <w:szCs w:val="24"/>
          <w:lang w:eastAsia="sk-SK"/>
        </w:rPr>
      </w:pPr>
    </w:p>
    <w:p w:rsidR="00A0026A" w:rsidRPr="00BA1C1C" w:rsidRDefault="00A0026A" w:rsidP="00C71BAD">
      <w:pPr>
        <w:pStyle w:val="Odsekzoznamu"/>
        <w:numPr>
          <w:ilvl w:val="0"/>
          <w:numId w:val="128"/>
        </w:numPr>
        <w:spacing w:before="0" w:after="0" w:line="276" w:lineRule="auto"/>
        <w:ind w:left="709" w:hanging="709"/>
        <w:rPr>
          <w:szCs w:val="24"/>
        </w:rPr>
      </w:pPr>
      <w:r w:rsidRPr="00BA1C1C">
        <w:rPr>
          <w:szCs w:val="24"/>
        </w:rPr>
        <w:t>Príspevok k aspoň jednej fokusovej oblasti daného opatrenia.</w:t>
      </w:r>
    </w:p>
    <w:p w:rsidR="00A0026A" w:rsidRPr="00BA1C1C" w:rsidRDefault="00A0026A" w:rsidP="00A0026A">
      <w:pPr>
        <w:pStyle w:val="Odsekzoznamu"/>
        <w:rPr>
          <w:szCs w:val="24"/>
        </w:rPr>
      </w:pPr>
    </w:p>
    <w:p w:rsidR="00A0026A" w:rsidRPr="00BA1C1C" w:rsidRDefault="00A0026A" w:rsidP="00C71BAD">
      <w:pPr>
        <w:pStyle w:val="Odsekzoznamu"/>
        <w:numPr>
          <w:ilvl w:val="0"/>
          <w:numId w:val="128"/>
        </w:numPr>
        <w:spacing w:before="0" w:after="200" w:line="276" w:lineRule="auto"/>
        <w:ind w:hanging="720"/>
        <w:rPr>
          <w:szCs w:val="24"/>
        </w:rPr>
      </w:pPr>
      <w:r w:rsidRPr="00BA1C1C">
        <w:rPr>
          <w:szCs w:val="24"/>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rsidR="00A0026A" w:rsidRPr="00277998" w:rsidRDefault="00A0026A" w:rsidP="00A0026A">
      <w:pPr>
        <w:pStyle w:val="Odsekzoznamu"/>
        <w:rPr>
          <w:szCs w:val="24"/>
        </w:rPr>
      </w:pPr>
    </w:p>
    <w:p w:rsidR="00A0026A" w:rsidRDefault="00A0026A" w:rsidP="00C71BAD">
      <w:pPr>
        <w:pStyle w:val="Odsekzoznamu"/>
        <w:numPr>
          <w:ilvl w:val="0"/>
          <w:numId w:val="128"/>
        </w:numPr>
        <w:spacing w:before="0" w:after="0" w:line="276" w:lineRule="auto"/>
        <w:ind w:hanging="720"/>
        <w:rPr>
          <w:szCs w:val="24"/>
        </w:rPr>
      </w:pPr>
      <w:r w:rsidRPr="00BA1C1C">
        <w:rPr>
          <w:szCs w:val="24"/>
        </w:rPr>
        <w:t>Neumožňuje sa umelé rozdeľovanie projektu na etapy, t. z. každý samostatný projekt musí byť po ukončení realizácie funkčný, životaschopný a pod..</w:t>
      </w:r>
    </w:p>
    <w:p w:rsidR="00A0026A" w:rsidRPr="00277998" w:rsidRDefault="00A0026A" w:rsidP="00A0026A">
      <w:pPr>
        <w:pStyle w:val="Odsekzoznamu"/>
        <w:rPr>
          <w:szCs w:val="24"/>
        </w:rPr>
      </w:pPr>
    </w:p>
    <w:p w:rsidR="00A0026A" w:rsidRPr="00BA1C1C" w:rsidRDefault="00A0026A" w:rsidP="00C71BAD">
      <w:pPr>
        <w:pStyle w:val="Odsekzoznamu"/>
        <w:numPr>
          <w:ilvl w:val="0"/>
          <w:numId w:val="128"/>
        </w:numPr>
        <w:spacing w:before="0" w:after="0" w:line="276" w:lineRule="auto"/>
        <w:ind w:hanging="720"/>
        <w:rPr>
          <w:szCs w:val="24"/>
        </w:rPr>
      </w:pPr>
      <w:r>
        <w:rPr>
          <w:szCs w:val="24"/>
        </w:rPr>
        <w:t>Povinnosť uplatňovať sociálny aspekt pri verejnom obstarávaní.</w:t>
      </w:r>
    </w:p>
    <w:p w:rsidR="00A0026A" w:rsidRPr="00BA1C1C" w:rsidRDefault="00A0026A" w:rsidP="00A0026A">
      <w:pPr>
        <w:spacing w:before="0" w:after="0"/>
        <w:rPr>
          <w:szCs w:val="24"/>
        </w:rPr>
      </w:pPr>
    </w:p>
    <w:p w:rsidR="00A0026A" w:rsidRDefault="00A0026A" w:rsidP="00C71BAD">
      <w:pPr>
        <w:pStyle w:val="Odsekzoznamu"/>
        <w:numPr>
          <w:ilvl w:val="0"/>
          <w:numId w:val="128"/>
        </w:numPr>
        <w:spacing w:before="0" w:after="200" w:line="276" w:lineRule="auto"/>
        <w:ind w:hanging="720"/>
        <w:rPr>
          <w:szCs w:val="24"/>
        </w:rPr>
      </w:pPr>
      <w:r w:rsidRPr="00BA1C1C">
        <w:rPr>
          <w:szCs w:val="24"/>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rsidR="00A0026A" w:rsidRDefault="00A0026A" w:rsidP="00A0026A">
      <w:pPr>
        <w:pStyle w:val="Odsekzoznamu"/>
        <w:spacing w:before="0" w:after="200"/>
        <w:rPr>
          <w:szCs w:val="24"/>
        </w:rPr>
      </w:pPr>
    </w:p>
    <w:p w:rsidR="00455712" w:rsidRDefault="00455712" w:rsidP="00BF3CFE">
      <w:pPr>
        <w:shd w:val="clear" w:color="auto" w:fill="C4BC96" w:themeFill="background2" w:themeFillShade="BF"/>
        <w:ind w:left="1985" w:hanging="1985"/>
        <w:jc w:val="left"/>
        <w:rPr>
          <w:b/>
          <w:bCs/>
          <w:i/>
          <w:iCs/>
          <w:szCs w:val="24"/>
          <w:lang w:eastAsia="sk-SK"/>
        </w:rPr>
      </w:pPr>
      <w:r w:rsidRPr="00BA1C1C">
        <w:rPr>
          <w:b/>
          <w:szCs w:val="24"/>
        </w:rPr>
        <w:t>Podopatrenie:</w:t>
      </w:r>
      <w:r>
        <w:rPr>
          <w:b/>
          <w:szCs w:val="24"/>
        </w:rPr>
        <w:t xml:space="preserve"> </w:t>
      </w:r>
      <w:r w:rsidR="00BF3CFE">
        <w:rPr>
          <w:b/>
          <w:bCs/>
          <w:i/>
          <w:iCs/>
          <w:szCs w:val="24"/>
          <w:lang w:eastAsia="sk-SK"/>
        </w:rPr>
        <w:t>8</w:t>
      </w:r>
      <w:r>
        <w:rPr>
          <w:b/>
          <w:bCs/>
          <w:i/>
          <w:iCs/>
          <w:szCs w:val="24"/>
          <w:lang w:eastAsia="sk-SK"/>
        </w:rPr>
        <w:t>.</w:t>
      </w:r>
      <w:r w:rsidR="00BF3CFE">
        <w:rPr>
          <w:b/>
          <w:bCs/>
          <w:i/>
          <w:iCs/>
          <w:szCs w:val="24"/>
          <w:lang w:eastAsia="sk-SK"/>
        </w:rPr>
        <w:t>3</w:t>
      </w:r>
      <w:r w:rsidRPr="00BA1C1C">
        <w:rPr>
          <w:b/>
          <w:bCs/>
          <w:i/>
          <w:iCs/>
          <w:szCs w:val="24"/>
          <w:lang w:eastAsia="sk-SK"/>
        </w:rPr>
        <w:t xml:space="preserve">. </w:t>
      </w:r>
      <w:r w:rsidRPr="00455712">
        <w:rPr>
          <w:b/>
          <w:bCs/>
          <w:i/>
          <w:iCs/>
          <w:szCs w:val="24"/>
          <w:lang w:eastAsia="sk-SK"/>
        </w:rPr>
        <w:t xml:space="preserve">Podpora na prevenciu škôd v lesoch spôsobených lesnými </w:t>
      </w:r>
    </w:p>
    <w:p w:rsidR="00455712" w:rsidRDefault="00455712" w:rsidP="00BF3CFE">
      <w:pPr>
        <w:shd w:val="clear" w:color="auto" w:fill="C4BC96" w:themeFill="background2" w:themeFillShade="BF"/>
        <w:ind w:left="1985" w:hanging="1985"/>
        <w:jc w:val="left"/>
        <w:rPr>
          <w:b/>
          <w:bCs/>
          <w:i/>
          <w:iCs/>
          <w:szCs w:val="24"/>
          <w:lang w:eastAsia="sk-SK"/>
        </w:rPr>
      </w:pPr>
      <w:r>
        <w:rPr>
          <w:b/>
          <w:bCs/>
          <w:i/>
          <w:iCs/>
          <w:szCs w:val="24"/>
          <w:lang w:eastAsia="sk-SK"/>
        </w:rPr>
        <w:t xml:space="preserve">                                </w:t>
      </w:r>
      <w:r w:rsidRPr="00455712">
        <w:rPr>
          <w:b/>
          <w:bCs/>
          <w:i/>
          <w:iCs/>
          <w:szCs w:val="24"/>
          <w:lang w:eastAsia="sk-SK"/>
        </w:rPr>
        <w:t>požiarmi a prírodnými katastrofami a</w:t>
      </w:r>
      <w:r>
        <w:rPr>
          <w:b/>
          <w:bCs/>
          <w:i/>
          <w:iCs/>
          <w:szCs w:val="24"/>
          <w:lang w:eastAsia="sk-SK"/>
        </w:rPr>
        <w:t> </w:t>
      </w:r>
      <w:r w:rsidRPr="00455712">
        <w:rPr>
          <w:b/>
          <w:bCs/>
          <w:i/>
          <w:iCs/>
          <w:szCs w:val="24"/>
          <w:lang w:eastAsia="sk-SK"/>
        </w:rPr>
        <w:t>katastrofickýmy</w:t>
      </w:r>
    </w:p>
    <w:p w:rsidR="00455712" w:rsidRPr="00BA1C1C" w:rsidRDefault="00455712" w:rsidP="00BF3CFE">
      <w:pPr>
        <w:shd w:val="clear" w:color="auto" w:fill="C4BC96" w:themeFill="background2" w:themeFillShade="BF"/>
        <w:ind w:left="1985" w:hanging="1985"/>
        <w:jc w:val="left"/>
        <w:rPr>
          <w:b/>
          <w:bCs/>
          <w:i/>
          <w:iCs/>
          <w:szCs w:val="24"/>
          <w:lang w:eastAsia="sk-SK"/>
        </w:rPr>
      </w:pPr>
      <w:r>
        <w:rPr>
          <w:b/>
          <w:bCs/>
          <w:i/>
          <w:iCs/>
          <w:szCs w:val="24"/>
          <w:lang w:eastAsia="sk-SK"/>
        </w:rPr>
        <w:t xml:space="preserve">                                </w:t>
      </w:r>
      <w:r w:rsidRPr="00455712">
        <w:rPr>
          <w:b/>
          <w:bCs/>
          <w:i/>
          <w:iCs/>
          <w:szCs w:val="24"/>
          <w:lang w:eastAsia="sk-SK"/>
        </w:rPr>
        <w:t>udalosťami</w:t>
      </w:r>
      <w:r w:rsidRPr="00BA1C1C">
        <w:rPr>
          <w:b/>
          <w:bCs/>
          <w:i/>
          <w:iCs/>
          <w:szCs w:val="24"/>
          <w:lang w:eastAsia="sk-SK"/>
        </w:rPr>
        <w:t xml:space="preserve"> </w:t>
      </w:r>
      <w:r>
        <w:rPr>
          <w:b/>
          <w:bCs/>
          <w:i/>
          <w:iCs/>
          <w:szCs w:val="24"/>
          <w:lang w:eastAsia="sk-SK"/>
        </w:rPr>
        <w:t xml:space="preserve"> </w:t>
      </w:r>
    </w:p>
    <w:p w:rsidR="007011D8" w:rsidRDefault="007011D8" w:rsidP="00455712">
      <w:pPr>
        <w:spacing w:before="0" w:after="200"/>
        <w:rPr>
          <w:szCs w:val="24"/>
        </w:rPr>
      </w:pPr>
    </w:p>
    <w:p w:rsidR="00455712" w:rsidRDefault="00455712" w:rsidP="00455712">
      <w:pPr>
        <w:pStyle w:val="Odsekzoznamu"/>
        <w:widowControl w:val="0"/>
        <w:numPr>
          <w:ilvl w:val="0"/>
          <w:numId w:val="140"/>
        </w:numPr>
        <w:tabs>
          <w:tab w:val="left" w:pos="709"/>
        </w:tabs>
        <w:autoSpaceDE w:val="0"/>
        <w:autoSpaceDN w:val="0"/>
        <w:spacing w:before="90" w:after="0"/>
        <w:ind w:left="709" w:hanging="709"/>
        <w:contextualSpacing w:val="0"/>
      </w:pPr>
      <w:r>
        <w:t>Príspevok k aspoň jednej fokusovej oblasti daného</w:t>
      </w:r>
      <w:r>
        <w:rPr>
          <w:spacing w:val="1"/>
        </w:rPr>
        <w:t xml:space="preserve"> </w:t>
      </w:r>
      <w:r>
        <w:t>opatrenia.</w:t>
      </w:r>
    </w:p>
    <w:p w:rsidR="00455712" w:rsidRDefault="00455712" w:rsidP="00455712">
      <w:pPr>
        <w:pStyle w:val="Odsekzoznamu"/>
        <w:widowControl w:val="0"/>
        <w:numPr>
          <w:ilvl w:val="0"/>
          <w:numId w:val="140"/>
        </w:numPr>
        <w:tabs>
          <w:tab w:val="left" w:pos="709"/>
        </w:tabs>
        <w:autoSpaceDE w:val="0"/>
        <w:autoSpaceDN w:val="0"/>
        <w:spacing w:before="199" w:after="0"/>
        <w:ind w:left="709" w:hanging="709"/>
        <w:contextualSpacing w:val="0"/>
      </w:pPr>
      <w:r>
        <w:t>V prípade budovania a rekonštrukcie protipovodňových technických diel zahrádzania bystrín sú oprávnené iba výdavky tých prijímateľov, ktorí sú správcami drobných vodných tokov resp. majú k správe drobných vodných tokov právny vzťah (prenájom a</w:t>
      </w:r>
      <w:r>
        <w:rPr>
          <w:spacing w:val="-7"/>
        </w:rPr>
        <w:t xml:space="preserve"> </w:t>
      </w:r>
      <w:r>
        <w:t>pod.).</w:t>
      </w:r>
    </w:p>
    <w:p w:rsidR="00455712" w:rsidRDefault="00455712" w:rsidP="00455712">
      <w:pPr>
        <w:pStyle w:val="Odsekzoznamu"/>
        <w:widowControl w:val="0"/>
        <w:numPr>
          <w:ilvl w:val="0"/>
          <w:numId w:val="140"/>
        </w:numPr>
        <w:tabs>
          <w:tab w:val="left" w:pos="709"/>
        </w:tabs>
        <w:autoSpaceDE w:val="0"/>
        <w:autoSpaceDN w:val="0"/>
        <w:spacing w:before="201" w:after="0"/>
        <w:ind w:left="709" w:hanging="709"/>
        <w:contextualSpacing w:val="0"/>
      </w:pPr>
      <w:r>
        <w:lastRenderedPageBreak/>
        <w:t>V prípade budovania jednoduchých objektov protipovodňovej ochrany, zabezpečujúcich udržanie vody v krajine resp. spomalenie jej odtoku sú oprávnené iba výdavky na tie projekty, ktorých naliehavosť je doložená relevantnými dokumentmi. Takýmto dokumentom je odborné stanovisko odbornej inštitúcie vodného</w:t>
      </w:r>
      <w:r>
        <w:rPr>
          <w:spacing w:val="-2"/>
        </w:rPr>
        <w:t xml:space="preserve"> </w:t>
      </w:r>
      <w:r>
        <w:t>hospodárstva.</w:t>
      </w:r>
    </w:p>
    <w:p w:rsidR="00455712" w:rsidRDefault="00455712" w:rsidP="00455712">
      <w:pPr>
        <w:pStyle w:val="Odsekzoznamu"/>
        <w:widowControl w:val="0"/>
        <w:numPr>
          <w:ilvl w:val="0"/>
          <w:numId w:val="140"/>
        </w:numPr>
        <w:tabs>
          <w:tab w:val="left" w:pos="709"/>
        </w:tabs>
        <w:autoSpaceDE w:val="0"/>
        <w:autoSpaceDN w:val="0"/>
        <w:spacing w:before="200" w:after="0"/>
        <w:ind w:left="709" w:hanging="709"/>
        <w:contextualSpacing w:val="0"/>
      </w:pPr>
      <w:r>
        <w:t>V prípade investícií na účely ochrany pred požiarmi sú oprávnené iba projekty realizované v lesných oblastiach klasifikovaných ako oblasti so stredným až vysokým stupňom rizika lesných požiarov (oblasti so stredným až vysokým stupňom</w:t>
      </w:r>
      <w:r>
        <w:rPr>
          <w:spacing w:val="21"/>
        </w:rPr>
        <w:t xml:space="preserve"> </w:t>
      </w:r>
      <w:r>
        <w:t>rizika</w:t>
      </w:r>
      <w:r>
        <w:rPr>
          <w:spacing w:val="21"/>
        </w:rPr>
        <w:t xml:space="preserve"> </w:t>
      </w:r>
      <w:r>
        <w:t>lesných</w:t>
      </w:r>
      <w:r>
        <w:rPr>
          <w:spacing w:val="24"/>
        </w:rPr>
        <w:t xml:space="preserve"> </w:t>
      </w:r>
      <w:r>
        <w:t>požiarov</w:t>
      </w:r>
      <w:r>
        <w:rPr>
          <w:spacing w:val="20"/>
        </w:rPr>
        <w:t xml:space="preserve"> </w:t>
      </w:r>
      <w:r>
        <w:t>sú</w:t>
      </w:r>
      <w:r>
        <w:rPr>
          <w:spacing w:val="21"/>
        </w:rPr>
        <w:t xml:space="preserve"> </w:t>
      </w:r>
      <w:r>
        <w:t>v SR</w:t>
      </w:r>
      <w:r>
        <w:rPr>
          <w:spacing w:val="20"/>
        </w:rPr>
        <w:t xml:space="preserve"> </w:t>
      </w:r>
      <w:r>
        <w:t>taxatívne</w:t>
      </w:r>
      <w:r>
        <w:rPr>
          <w:spacing w:val="20"/>
        </w:rPr>
        <w:t xml:space="preserve"> </w:t>
      </w:r>
      <w:r>
        <w:t>určené</w:t>
      </w:r>
      <w:r>
        <w:rPr>
          <w:spacing w:val="19"/>
        </w:rPr>
        <w:t xml:space="preserve"> </w:t>
      </w:r>
      <w:r>
        <w:t>všeobecne</w:t>
      </w:r>
      <w:r>
        <w:rPr>
          <w:spacing w:val="20"/>
        </w:rPr>
        <w:t xml:space="preserve"> </w:t>
      </w:r>
      <w:r>
        <w:t>záväzným právnym predpisom  - vyhláška  č.  453/2006  Z.z. o hospodárskej  úprave lesov  a ohrane lesa v prílohe č. 11 v znení jej dodatkov a</w:t>
      </w:r>
      <w:r w:rsidRPr="00455712">
        <w:rPr>
          <w:spacing w:val="-2"/>
        </w:rPr>
        <w:t xml:space="preserve"> </w:t>
      </w:r>
      <w:r>
        <w:t>úprav).</w:t>
      </w:r>
    </w:p>
    <w:p w:rsidR="00455712" w:rsidRDefault="00455712" w:rsidP="00455712">
      <w:pPr>
        <w:pStyle w:val="Odsekzoznamu"/>
        <w:widowControl w:val="0"/>
        <w:numPr>
          <w:ilvl w:val="0"/>
          <w:numId w:val="140"/>
        </w:numPr>
        <w:tabs>
          <w:tab w:val="left" w:pos="709"/>
        </w:tabs>
        <w:autoSpaceDE w:val="0"/>
        <w:autoSpaceDN w:val="0"/>
        <w:spacing w:before="199" w:after="0"/>
        <w:ind w:left="709" w:hanging="709"/>
        <w:contextualSpacing w:val="0"/>
      </w:pPr>
      <w:r>
        <w:t>Oprávnené činnosti sú v súlade s Programom starostlivosti o les (Lesným hospodárskym</w:t>
      </w:r>
      <w:r>
        <w:rPr>
          <w:spacing w:val="-1"/>
        </w:rPr>
        <w:t xml:space="preserve"> </w:t>
      </w:r>
      <w:r>
        <w:t>plánom).</w:t>
      </w:r>
    </w:p>
    <w:p w:rsidR="00455712" w:rsidRDefault="00455712" w:rsidP="00455712">
      <w:pPr>
        <w:pStyle w:val="Odsekzoznamu"/>
        <w:widowControl w:val="0"/>
        <w:numPr>
          <w:ilvl w:val="0"/>
          <w:numId w:val="140"/>
        </w:numPr>
        <w:tabs>
          <w:tab w:val="left" w:pos="709"/>
        </w:tabs>
        <w:autoSpaceDE w:val="0"/>
        <w:autoSpaceDN w:val="0"/>
        <w:spacing w:before="202" w:after="0"/>
        <w:ind w:left="709" w:hanging="709"/>
        <w:contextualSpacing w:val="0"/>
      </w:pPr>
      <w:r>
        <w:t>Výstavba, rekonštrukcia protipožiarnych lesných ciest (úsekov nevyhnutných na napojenie sa na existujúcu sieť lesných ciest) je oprávnená,  ak slúži ako prístup  k vybudovaným  objektom   v rámci   tohto   podopatrenia,   ktoré   sú   v súlade  s požiadavkami životného prostredia a ochrany</w:t>
      </w:r>
      <w:r>
        <w:rPr>
          <w:spacing w:val="-8"/>
        </w:rPr>
        <w:t xml:space="preserve"> </w:t>
      </w:r>
      <w:r>
        <w:t>prírody.</w:t>
      </w:r>
    </w:p>
    <w:p w:rsidR="00455712" w:rsidRDefault="00455712" w:rsidP="00455712">
      <w:pPr>
        <w:pStyle w:val="Odsekzoznamu"/>
        <w:widowControl w:val="0"/>
        <w:numPr>
          <w:ilvl w:val="0"/>
          <w:numId w:val="140"/>
        </w:numPr>
        <w:tabs>
          <w:tab w:val="left" w:pos="709"/>
        </w:tabs>
        <w:autoSpaceDE w:val="0"/>
        <w:autoSpaceDN w:val="0"/>
        <w:spacing w:before="199" w:after="0"/>
        <w:ind w:left="709" w:hanging="709"/>
        <w:contextualSpacing w:val="0"/>
      </w:pPr>
      <w:r>
        <w:t>V prípade preventívnych opatrení, týkajúcich sa škodcov a chorôb, musí byť riziko výskytu príslušnej katastrofy podporené vedeckými dôkazmi a uznané Národným lesníckym</w:t>
      </w:r>
      <w:r>
        <w:rPr>
          <w:spacing w:val="-1"/>
        </w:rPr>
        <w:t xml:space="preserve"> </w:t>
      </w:r>
      <w:r>
        <w:t>centrom.</w:t>
      </w:r>
    </w:p>
    <w:p w:rsidR="00455712" w:rsidRDefault="00455712" w:rsidP="00455712">
      <w:pPr>
        <w:pStyle w:val="Odsekzoznamu"/>
        <w:widowControl w:val="0"/>
        <w:numPr>
          <w:ilvl w:val="0"/>
          <w:numId w:val="140"/>
        </w:numPr>
        <w:tabs>
          <w:tab w:val="left" w:pos="709"/>
        </w:tabs>
        <w:autoSpaceDE w:val="0"/>
        <w:autoSpaceDN w:val="0"/>
        <w:spacing w:before="200" w:after="0"/>
        <w:ind w:left="709" w:hanging="709"/>
        <w:contextualSpacing w:val="0"/>
      </w:pPr>
      <w:r>
        <w:t>Oprávnené činnosti sú v súlade s Národným plánom ochrany</w:t>
      </w:r>
      <w:r>
        <w:rPr>
          <w:spacing w:val="-12"/>
        </w:rPr>
        <w:t xml:space="preserve"> </w:t>
      </w:r>
      <w:r>
        <w:t>lesov.</w:t>
      </w:r>
    </w:p>
    <w:p w:rsidR="00455712" w:rsidRDefault="00455712" w:rsidP="00455712">
      <w:pPr>
        <w:pStyle w:val="Odsekzoznamu"/>
        <w:widowControl w:val="0"/>
        <w:numPr>
          <w:ilvl w:val="0"/>
          <w:numId w:val="140"/>
        </w:numPr>
        <w:tabs>
          <w:tab w:val="left" w:pos="709"/>
        </w:tabs>
        <w:autoSpaceDE w:val="0"/>
        <w:autoSpaceDN w:val="0"/>
        <w:spacing w:before="201" w:after="0"/>
        <w:ind w:left="709" w:hanging="709"/>
        <w:contextualSpacing w:val="0"/>
      </w:pPr>
      <w:r>
        <w:t>V prípade preventívnych opatrení, týkajúcich sa škodcov, je aplikácia chemických prípravkov oprávnená len v prípade, že na realizáciu daného opatrenia nie sú dostupné biologické prípravky alebo ich aplikácia nie je</w:t>
      </w:r>
      <w:r>
        <w:rPr>
          <w:spacing w:val="-13"/>
        </w:rPr>
        <w:t xml:space="preserve"> </w:t>
      </w:r>
      <w:r>
        <w:t>účinná.</w:t>
      </w:r>
    </w:p>
    <w:p w:rsidR="00455712" w:rsidRDefault="00455712" w:rsidP="00455712">
      <w:pPr>
        <w:pStyle w:val="Odsekzoznamu"/>
        <w:widowControl w:val="0"/>
        <w:numPr>
          <w:ilvl w:val="0"/>
          <w:numId w:val="140"/>
        </w:numPr>
        <w:tabs>
          <w:tab w:val="left" w:pos="709"/>
        </w:tabs>
        <w:autoSpaceDE w:val="0"/>
        <w:autoSpaceDN w:val="0"/>
        <w:spacing w:before="200" w:after="0"/>
        <w:ind w:left="709" w:hanging="709"/>
        <w:contextualSpacing w:val="0"/>
      </w:pPr>
      <w:r>
        <w:t>Každý príjemca podpory je povinný predložiť relevantné informácie z Programu starostlivosti o les (lesný hospodársky plán) a prípadne inú dokumentáciu ochrany prírody podľa § 54 zákona č. 543/2002</w:t>
      </w:r>
      <w:r>
        <w:rPr>
          <w:spacing w:val="-8"/>
        </w:rPr>
        <w:t xml:space="preserve"> </w:t>
      </w:r>
      <w:r>
        <w:t>Z.z..</w:t>
      </w:r>
    </w:p>
    <w:p w:rsidR="00455712" w:rsidRDefault="00455712" w:rsidP="00455712">
      <w:pPr>
        <w:pStyle w:val="Odsekzoznamu"/>
        <w:widowControl w:val="0"/>
        <w:numPr>
          <w:ilvl w:val="0"/>
          <w:numId w:val="140"/>
        </w:numPr>
        <w:tabs>
          <w:tab w:val="left" w:pos="709"/>
        </w:tabs>
        <w:autoSpaceDE w:val="0"/>
        <w:autoSpaceDN w:val="0"/>
        <w:spacing w:before="199" w:after="0"/>
        <w:ind w:left="709" w:hanging="709"/>
        <w:contextualSpacing w:val="0"/>
      </w:pPr>
      <w: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w:t>
      </w:r>
      <w:r>
        <w:rPr>
          <w:spacing w:val="-2"/>
        </w:rPr>
        <w:t xml:space="preserve"> </w:t>
      </w:r>
      <w:r>
        <w:t>30.06.2023.</w:t>
      </w:r>
    </w:p>
    <w:p w:rsidR="00A0026A" w:rsidRDefault="00A0026A" w:rsidP="005F55DF">
      <w:pPr>
        <w:spacing w:before="0" w:after="200"/>
        <w:rPr>
          <w:szCs w:val="24"/>
        </w:rPr>
      </w:pPr>
    </w:p>
    <w:p w:rsidR="005F55DF" w:rsidRPr="00BA1C1C" w:rsidRDefault="005F55DF" w:rsidP="005F55DF">
      <w:pPr>
        <w:shd w:val="clear" w:color="auto" w:fill="C4BC96" w:themeFill="background2" w:themeFillShade="BF"/>
        <w:ind w:left="1985" w:hanging="1985"/>
        <w:jc w:val="left"/>
        <w:rPr>
          <w:b/>
          <w:bCs/>
          <w:i/>
          <w:iCs/>
          <w:szCs w:val="24"/>
          <w:lang w:eastAsia="sk-SK"/>
        </w:rPr>
      </w:pPr>
      <w:r w:rsidRPr="00BA1C1C">
        <w:rPr>
          <w:b/>
          <w:szCs w:val="24"/>
        </w:rPr>
        <w:t>Podopatrenie:</w:t>
      </w:r>
      <w:r>
        <w:rPr>
          <w:b/>
          <w:szCs w:val="24"/>
        </w:rPr>
        <w:t xml:space="preserve"> </w:t>
      </w:r>
      <w:r>
        <w:rPr>
          <w:b/>
          <w:bCs/>
          <w:i/>
          <w:iCs/>
          <w:szCs w:val="24"/>
          <w:lang w:eastAsia="sk-SK"/>
        </w:rPr>
        <w:t>8.5. Podpora na investície do zlepšenia odolnosti a environmentálnej hodnoty lesných ekosystémov</w:t>
      </w:r>
    </w:p>
    <w:p w:rsidR="005F55DF" w:rsidRPr="005F55DF" w:rsidRDefault="005F55DF" w:rsidP="009B2371">
      <w:pPr>
        <w:numPr>
          <w:ilvl w:val="0"/>
          <w:numId w:val="166"/>
        </w:numPr>
        <w:spacing w:before="0" w:after="200"/>
        <w:ind w:left="709" w:hanging="709"/>
        <w:rPr>
          <w:szCs w:val="24"/>
        </w:rPr>
      </w:pPr>
      <w:r w:rsidRPr="005F55DF">
        <w:rPr>
          <w:szCs w:val="24"/>
        </w:rPr>
        <w:t>Príspevok k aspoň jednej fokusovej oblasti daného opatrenia.</w:t>
      </w:r>
    </w:p>
    <w:p w:rsidR="005F55DF" w:rsidRPr="005F55DF" w:rsidRDefault="005F55DF" w:rsidP="009B2371">
      <w:pPr>
        <w:numPr>
          <w:ilvl w:val="0"/>
          <w:numId w:val="166"/>
        </w:numPr>
        <w:spacing w:before="0" w:after="200"/>
        <w:ind w:left="709" w:hanging="709"/>
        <w:rPr>
          <w:szCs w:val="24"/>
        </w:rPr>
      </w:pPr>
      <w:r w:rsidRPr="005F55DF">
        <w:rPr>
          <w:szCs w:val="24"/>
        </w:rPr>
        <w:t>V prípade ochranných lesov je oprávnená umelá obnova a výchova lesa vo všetkých subkategóriách tak, ako sú uvedené v zákone č. 326/2005 Z.z. o lese, § 13 ods. 2.</w:t>
      </w:r>
    </w:p>
    <w:p w:rsidR="005F55DF" w:rsidRPr="005F55DF" w:rsidRDefault="005F55DF" w:rsidP="009B2371">
      <w:pPr>
        <w:numPr>
          <w:ilvl w:val="0"/>
          <w:numId w:val="166"/>
        </w:numPr>
        <w:spacing w:before="0" w:after="200"/>
        <w:ind w:left="709" w:hanging="709"/>
        <w:rPr>
          <w:szCs w:val="24"/>
        </w:rPr>
      </w:pPr>
      <w:r w:rsidRPr="005F55DF">
        <w:rPr>
          <w:szCs w:val="24"/>
        </w:rPr>
        <w:t>V prípade lesov osobitného určenia je oprávnená umelá obnova a výchova lesa    v subkategóriách, ktoré sú uvedené v zákone č. 326/2005 Z.z. o lese, § 14 ods. 2, písm. a), b), e), f) a g).</w:t>
      </w:r>
    </w:p>
    <w:p w:rsidR="005F55DF" w:rsidRPr="005F55DF" w:rsidRDefault="005F55DF" w:rsidP="009B2371">
      <w:pPr>
        <w:numPr>
          <w:ilvl w:val="0"/>
          <w:numId w:val="166"/>
        </w:numPr>
        <w:spacing w:before="0" w:after="200"/>
        <w:ind w:left="709" w:hanging="709"/>
        <w:rPr>
          <w:szCs w:val="24"/>
        </w:rPr>
      </w:pPr>
      <w:r w:rsidRPr="005F55DF">
        <w:rPr>
          <w:szCs w:val="24"/>
        </w:rPr>
        <w:lastRenderedPageBreak/>
        <w:t>Investície sa zameriavajú na splnenie záväzkov prijatých na environmentálne účely alebo na poskytovanie služieb pre ekosystémy a/alebo záväzkov, ktoré zvyšujú spoločenskú hodnotu lesa a zalesnenej pôdy v príslušnej oblasti, alebo zlepšujú potenciál ekosystémov zmierňovať zmenu klímy bez toho, aby sa vylučovali ekonomické výhody z dlhodobého hľadiska.</w:t>
      </w:r>
    </w:p>
    <w:p w:rsidR="005F55DF" w:rsidRPr="005F55DF" w:rsidRDefault="005F55DF" w:rsidP="009B2371">
      <w:pPr>
        <w:numPr>
          <w:ilvl w:val="0"/>
          <w:numId w:val="166"/>
        </w:numPr>
        <w:spacing w:before="0" w:after="200"/>
        <w:ind w:left="709" w:hanging="709"/>
        <w:rPr>
          <w:szCs w:val="24"/>
        </w:rPr>
      </w:pPr>
      <w:r w:rsidRPr="005F55DF">
        <w:rPr>
          <w:szCs w:val="24"/>
        </w:rPr>
        <w:t>Dreviny, použité pri obnove a výchove, musia byť odolné pôvodné druhy biotopovo najlepšie vyhovujúce a najživotaschopnejšie v podmienkach daného územia.</w:t>
      </w:r>
    </w:p>
    <w:p w:rsidR="005F55DF" w:rsidRPr="005F55DF" w:rsidRDefault="005F55DF" w:rsidP="009B2371">
      <w:pPr>
        <w:numPr>
          <w:ilvl w:val="0"/>
          <w:numId w:val="166"/>
        </w:numPr>
        <w:spacing w:before="0" w:after="200"/>
        <w:ind w:left="709" w:hanging="709"/>
        <w:rPr>
          <w:szCs w:val="24"/>
        </w:rPr>
      </w:pPr>
      <w:r w:rsidRPr="005F55DF">
        <w:rPr>
          <w:szCs w:val="24"/>
        </w:rPr>
        <w:t>Posledná žiadosť o platbu sa musí podať v lehote piatich rokov (u vypracovania plánov  lesného  hospodárstva  7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rsidR="005F55DF" w:rsidRPr="005F55DF" w:rsidRDefault="005F55DF" w:rsidP="009B2371">
      <w:pPr>
        <w:numPr>
          <w:ilvl w:val="0"/>
          <w:numId w:val="166"/>
        </w:numPr>
        <w:spacing w:before="0" w:after="200"/>
        <w:ind w:left="709" w:hanging="709"/>
        <w:rPr>
          <w:szCs w:val="24"/>
        </w:rPr>
      </w:pPr>
      <w:r w:rsidRPr="005F55DF">
        <w:rPr>
          <w:szCs w:val="24"/>
        </w:rPr>
        <w:t>Predloženie relevantných informácií z Programu starostlivosti o les (lesný hospodársky plán) a prípadne inej dokumentácie ochrany prírody podľa §54 zákona č. 543/2002 Z.z.</w:t>
      </w:r>
    </w:p>
    <w:p w:rsidR="005F55DF" w:rsidRPr="005F55DF" w:rsidRDefault="005F55DF" w:rsidP="009B2371">
      <w:pPr>
        <w:numPr>
          <w:ilvl w:val="0"/>
          <w:numId w:val="166"/>
        </w:numPr>
        <w:spacing w:before="0" w:after="200"/>
        <w:ind w:left="709" w:hanging="709"/>
        <w:rPr>
          <w:szCs w:val="24"/>
        </w:rPr>
      </w:pPr>
      <w:r w:rsidRPr="005F55DF">
        <w:rPr>
          <w:szCs w:val="24"/>
        </w:rPr>
        <w:t>V prípade vypracovania plánov lesného hospodárstva:</w:t>
      </w:r>
    </w:p>
    <w:p w:rsidR="005F55DF" w:rsidRPr="005F55DF" w:rsidRDefault="005F55DF" w:rsidP="009B2371">
      <w:pPr>
        <w:numPr>
          <w:ilvl w:val="1"/>
          <w:numId w:val="166"/>
        </w:numPr>
        <w:spacing w:before="0" w:after="200"/>
        <w:ind w:left="1418" w:hanging="709"/>
        <w:rPr>
          <w:szCs w:val="24"/>
        </w:rPr>
      </w:pPr>
      <w:r w:rsidRPr="005F55DF">
        <w:rPr>
          <w:szCs w:val="24"/>
        </w:rPr>
        <w:t>vypracovanie plánov lesného hospodárstva pre oblasti klasifikované ako ochranné lesy, lesy osobitného určenia a hospodárske lesy, s výnimkou hospodárskych lesov, ktoré sú funkčne klasifikované ako typ produkčný (primárnou funkciou je produkcia dreva);</w:t>
      </w:r>
    </w:p>
    <w:p w:rsidR="005F55DF" w:rsidRPr="005F55DF" w:rsidRDefault="005F55DF" w:rsidP="009B2371">
      <w:pPr>
        <w:numPr>
          <w:ilvl w:val="1"/>
          <w:numId w:val="166"/>
        </w:numPr>
        <w:spacing w:before="0" w:after="200"/>
        <w:ind w:left="1418" w:hanging="709"/>
        <w:rPr>
          <w:szCs w:val="24"/>
        </w:rPr>
      </w:pPr>
      <w:r w:rsidRPr="005F55DF">
        <w:rPr>
          <w:szCs w:val="24"/>
        </w:rPr>
        <w:t>vypracovanie relevantných súčastí Programu starostlivosti o les v zmysle zákona č. 326/2005 Z.z.</w:t>
      </w:r>
    </w:p>
    <w:p w:rsidR="005F55DF" w:rsidRDefault="005F55DF" w:rsidP="005F55DF">
      <w:pPr>
        <w:spacing w:before="0" w:after="200"/>
        <w:rPr>
          <w:szCs w:val="24"/>
        </w:rPr>
      </w:pPr>
    </w:p>
    <w:p w:rsidR="005F55DF" w:rsidRPr="005F55DF" w:rsidRDefault="005F55DF" w:rsidP="005F55DF">
      <w:pPr>
        <w:spacing w:before="0" w:after="200"/>
        <w:rPr>
          <w:szCs w:val="24"/>
        </w:rPr>
      </w:pPr>
    </w:p>
    <w:p w:rsidR="00A0026A" w:rsidRDefault="00A0026A" w:rsidP="007011D8">
      <w:pPr>
        <w:pStyle w:val="Odsekzoznamu"/>
        <w:spacing w:before="0" w:after="200"/>
        <w:rPr>
          <w:szCs w:val="24"/>
        </w:rPr>
      </w:pPr>
    </w:p>
    <w:p w:rsidR="00A0026A" w:rsidRDefault="00A0026A" w:rsidP="007011D8">
      <w:pPr>
        <w:pStyle w:val="Odsekzoznamu"/>
        <w:spacing w:before="0" w:after="200"/>
        <w:rPr>
          <w:szCs w:val="24"/>
        </w:rPr>
      </w:pPr>
    </w:p>
    <w:p w:rsidR="00A0026A" w:rsidRDefault="00A0026A" w:rsidP="007011D8">
      <w:pPr>
        <w:pStyle w:val="Odsekzoznamu"/>
        <w:spacing w:before="0" w:after="200"/>
        <w:rPr>
          <w:szCs w:val="24"/>
        </w:rPr>
      </w:pPr>
    </w:p>
    <w:p w:rsidR="00A0026A" w:rsidRDefault="00A0026A" w:rsidP="007011D8">
      <w:pPr>
        <w:pStyle w:val="Odsekzoznamu"/>
        <w:spacing w:before="0" w:after="200"/>
        <w:rPr>
          <w:szCs w:val="24"/>
        </w:rPr>
      </w:pPr>
    </w:p>
    <w:p w:rsidR="00A0026A" w:rsidRDefault="00A0026A" w:rsidP="007011D8">
      <w:pPr>
        <w:pStyle w:val="Odsekzoznamu"/>
        <w:spacing w:before="0" w:after="200"/>
        <w:rPr>
          <w:szCs w:val="24"/>
        </w:rPr>
      </w:pPr>
    </w:p>
    <w:p w:rsidR="00A0026A" w:rsidRDefault="00A0026A" w:rsidP="007011D8">
      <w:pPr>
        <w:pStyle w:val="Odsekzoznamu"/>
        <w:spacing w:before="0" w:after="200"/>
        <w:rPr>
          <w:szCs w:val="24"/>
        </w:rPr>
      </w:pPr>
    </w:p>
    <w:p w:rsidR="00A0026A" w:rsidRDefault="00A0026A" w:rsidP="007011D8">
      <w:pPr>
        <w:pStyle w:val="Odsekzoznamu"/>
        <w:spacing w:before="0" w:after="200"/>
        <w:rPr>
          <w:szCs w:val="24"/>
        </w:rPr>
      </w:pPr>
    </w:p>
    <w:p w:rsidR="00A507C1" w:rsidRDefault="00A507C1" w:rsidP="007011D8">
      <w:pPr>
        <w:pStyle w:val="Odsekzoznamu"/>
        <w:spacing w:before="0" w:after="200"/>
        <w:rPr>
          <w:szCs w:val="24"/>
        </w:rPr>
      </w:pPr>
    </w:p>
    <w:p w:rsidR="00A507C1" w:rsidRDefault="00A507C1" w:rsidP="007011D8">
      <w:pPr>
        <w:pStyle w:val="Odsekzoznamu"/>
        <w:spacing w:before="0" w:after="200"/>
        <w:rPr>
          <w:szCs w:val="24"/>
        </w:rPr>
      </w:pPr>
    </w:p>
    <w:p w:rsidR="00A507C1" w:rsidRDefault="00A507C1" w:rsidP="007011D8">
      <w:pPr>
        <w:pStyle w:val="Odsekzoznamu"/>
        <w:spacing w:before="0" w:after="200"/>
        <w:rPr>
          <w:szCs w:val="24"/>
        </w:rPr>
      </w:pPr>
    </w:p>
    <w:p w:rsidR="00A507C1" w:rsidRDefault="00A507C1" w:rsidP="007011D8">
      <w:pPr>
        <w:pStyle w:val="Odsekzoznamu"/>
        <w:spacing w:before="0" w:after="200"/>
        <w:rPr>
          <w:szCs w:val="24"/>
        </w:rPr>
      </w:pPr>
    </w:p>
    <w:p w:rsidR="00A0026A" w:rsidRDefault="00A0026A" w:rsidP="007011D8">
      <w:pPr>
        <w:pStyle w:val="Odsekzoznamu"/>
        <w:spacing w:before="0" w:after="200"/>
        <w:rPr>
          <w:szCs w:val="24"/>
        </w:rPr>
      </w:pPr>
    </w:p>
    <w:p w:rsidR="00A0026A" w:rsidRDefault="00A0026A" w:rsidP="007011D8">
      <w:pPr>
        <w:pStyle w:val="Odsekzoznamu"/>
        <w:spacing w:before="0" w:after="200"/>
        <w:rPr>
          <w:szCs w:val="24"/>
        </w:rPr>
      </w:pPr>
    </w:p>
    <w:p w:rsidR="00A0026A" w:rsidRPr="00BF3CFE" w:rsidRDefault="00A0026A" w:rsidP="00BF3CFE">
      <w:pPr>
        <w:spacing w:before="0" w:after="200"/>
        <w:rPr>
          <w:szCs w:val="24"/>
        </w:rPr>
      </w:pPr>
    </w:p>
    <w:p w:rsidR="00A0026A" w:rsidRPr="00BA1C1C" w:rsidRDefault="00A0026A" w:rsidP="00A0026A">
      <w:pPr>
        <w:shd w:val="clear" w:color="auto" w:fill="BFBFBF" w:themeFill="background1" w:themeFillShade="BF"/>
        <w:tabs>
          <w:tab w:val="left" w:pos="709"/>
        </w:tabs>
        <w:rPr>
          <w:b/>
          <w:sz w:val="28"/>
          <w:szCs w:val="28"/>
        </w:rPr>
      </w:pPr>
      <w:r>
        <w:rPr>
          <w:b/>
          <w:sz w:val="28"/>
          <w:szCs w:val="28"/>
        </w:rPr>
        <w:lastRenderedPageBreak/>
        <w:t>3</w:t>
      </w:r>
      <w:r w:rsidRPr="00BA1C1C">
        <w:rPr>
          <w:b/>
          <w:sz w:val="28"/>
          <w:szCs w:val="28"/>
        </w:rPr>
        <w:t>.</w:t>
      </w:r>
      <w:r w:rsidRPr="00BA1C1C">
        <w:rPr>
          <w:b/>
          <w:sz w:val="28"/>
          <w:szCs w:val="28"/>
        </w:rPr>
        <w:tab/>
        <w:t xml:space="preserve">Podmienky poskytnutia príspevku žiadateľom o nenávratný finančný príspevok – </w:t>
      </w:r>
      <w:r w:rsidRPr="001A1431">
        <w:rPr>
          <w:b/>
          <w:i/>
          <w:sz w:val="28"/>
          <w:szCs w:val="28"/>
          <w:u w:val="single"/>
        </w:rPr>
        <w:t>hodnotiace kritériá pre výber projektov (bodovacie kritériá)</w:t>
      </w:r>
    </w:p>
    <w:p w:rsidR="00A0026A" w:rsidRPr="00BA1C1C" w:rsidRDefault="00A0026A" w:rsidP="00A0026A">
      <w:pPr>
        <w:rPr>
          <w:b/>
        </w:rPr>
      </w:pPr>
    </w:p>
    <w:p w:rsidR="00A0026A" w:rsidRPr="00BA1C1C" w:rsidRDefault="00A0026A" w:rsidP="00A0026A">
      <w:pPr>
        <w:shd w:val="clear" w:color="auto" w:fill="FFC000"/>
        <w:rPr>
          <w:b/>
          <w:i/>
        </w:rPr>
      </w:pPr>
      <w:r w:rsidRPr="00BA1C1C">
        <w:rPr>
          <w:b/>
        </w:rPr>
        <w:t>Podopatrenie: 1.2</w:t>
      </w:r>
      <w:r w:rsidRPr="00BA1C1C">
        <w:rPr>
          <w:b/>
          <w:i/>
        </w:rPr>
        <w:t>. – Podpora na demonštračné činnosti a informačné akcie</w:t>
      </w:r>
    </w:p>
    <w:p w:rsidR="00A0026A" w:rsidRPr="00BA1C1C" w:rsidRDefault="00A0026A" w:rsidP="00A0026A">
      <w:pPr>
        <w:spacing w:before="0" w:after="240"/>
        <w:jc w:val="left"/>
        <w:rPr>
          <w:szCs w:val="24"/>
        </w:rPr>
      </w:pPr>
      <w:r w:rsidRPr="00BA1C1C">
        <w:rPr>
          <w:bCs/>
          <w:szCs w:val="24"/>
        </w:rPr>
        <w:t>Princípy uplatnenia</w:t>
      </w:r>
      <w:r>
        <w:rPr>
          <w:bCs/>
          <w:szCs w:val="24"/>
        </w:rPr>
        <w:t xml:space="preserve"> </w:t>
      </w:r>
      <w:r w:rsidRPr="00BA1C1C">
        <w:rPr>
          <w:bCs/>
          <w:szCs w:val="24"/>
        </w:rPr>
        <w:t>hodnotiacich kritérií a výberu:</w:t>
      </w:r>
      <w:r w:rsidRPr="00BA1C1C">
        <w:rPr>
          <w:szCs w:val="24"/>
        </w:rPr>
        <w:t>      </w:t>
      </w:r>
    </w:p>
    <w:p w:rsidR="00A0026A" w:rsidRPr="00CE1F48" w:rsidRDefault="00A0026A" w:rsidP="00A0026A">
      <w:pPr>
        <w:tabs>
          <w:tab w:val="left" w:pos="720"/>
        </w:tabs>
        <w:spacing w:before="0" w:after="240"/>
        <w:rPr>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778"/>
        <w:gridCol w:w="851"/>
        <w:gridCol w:w="3260"/>
      </w:tblGrid>
      <w:tr w:rsidR="00A0026A" w:rsidRPr="00BA1C1C" w:rsidTr="00BF3CFE">
        <w:tc>
          <w:tcPr>
            <w:tcW w:w="90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F3CFE" w:rsidRDefault="00A0026A" w:rsidP="00A0026A">
            <w:pPr>
              <w:rPr>
                <w:b/>
                <w:sz w:val="18"/>
                <w:szCs w:val="18"/>
              </w:rPr>
            </w:pPr>
            <w:r w:rsidRPr="00BF3CFE">
              <w:rPr>
                <w:b/>
                <w:sz w:val="18"/>
                <w:szCs w:val="18"/>
              </w:rPr>
              <w:t>P. č.</w:t>
            </w:r>
          </w:p>
        </w:tc>
        <w:tc>
          <w:tcPr>
            <w:tcW w:w="37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F3CFE" w:rsidRDefault="00A0026A" w:rsidP="00A0026A">
            <w:pPr>
              <w:rPr>
                <w:b/>
                <w:sz w:val="18"/>
                <w:szCs w:val="18"/>
              </w:rPr>
            </w:pPr>
            <w:r w:rsidRPr="00BF3CFE">
              <w:rPr>
                <w:b/>
                <w:sz w:val="18"/>
                <w:szCs w:val="18"/>
              </w:rPr>
              <w:t>Kritérium</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F3CFE" w:rsidRDefault="00A0026A" w:rsidP="00A0026A">
            <w:pPr>
              <w:rPr>
                <w:b/>
                <w:sz w:val="18"/>
                <w:szCs w:val="18"/>
              </w:rPr>
            </w:pPr>
            <w:r w:rsidRPr="00BF3CFE">
              <w:rPr>
                <w:b/>
                <w:sz w:val="18"/>
                <w:szCs w:val="18"/>
              </w:rPr>
              <w:t>Body</w:t>
            </w:r>
          </w:p>
        </w:tc>
        <w:tc>
          <w:tcPr>
            <w:tcW w:w="32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F3CFE" w:rsidRDefault="00A0026A" w:rsidP="00A0026A">
            <w:pPr>
              <w:rPr>
                <w:b/>
                <w:sz w:val="18"/>
                <w:szCs w:val="18"/>
              </w:rPr>
            </w:pPr>
            <w:r w:rsidRPr="00BF3CFE">
              <w:rPr>
                <w:b/>
                <w:sz w:val="18"/>
                <w:szCs w:val="18"/>
              </w:rPr>
              <w:t>Poznámka</w:t>
            </w:r>
          </w:p>
        </w:tc>
      </w:tr>
      <w:tr w:rsidR="00A0026A" w:rsidRPr="00BA1C1C" w:rsidTr="00BF3CFE">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1.</w:t>
            </w:r>
          </w:p>
        </w:tc>
        <w:tc>
          <w:tcPr>
            <w:tcW w:w="3778" w:type="dxa"/>
            <w:tcBorders>
              <w:top w:val="single" w:sz="4" w:space="0" w:color="auto"/>
              <w:left w:val="single" w:sz="4" w:space="0" w:color="auto"/>
              <w:bottom w:val="single" w:sz="4" w:space="0" w:color="auto"/>
              <w:right w:val="single" w:sz="4" w:space="0" w:color="auto"/>
            </w:tcBorders>
            <w:vAlign w:val="center"/>
          </w:tcPr>
          <w:p w:rsidR="00A0026A" w:rsidRDefault="00A0026A" w:rsidP="00A0026A">
            <w:pPr>
              <w:tabs>
                <w:tab w:val="left" w:pos="720"/>
              </w:tabs>
              <w:spacing w:after="0"/>
              <w:rPr>
                <w:sz w:val="18"/>
                <w:szCs w:val="18"/>
              </w:rPr>
            </w:pPr>
            <w:r w:rsidRPr="00A43CB3">
              <w:rPr>
                <w:sz w:val="18"/>
                <w:szCs w:val="18"/>
              </w:rPr>
              <w:t xml:space="preserve">Výška deklarovaných oprávnených výdavkov je nižšia ako: </w:t>
            </w:r>
          </w:p>
          <w:p w:rsidR="00A0026A" w:rsidRDefault="00A0026A" w:rsidP="00A0026A">
            <w:pPr>
              <w:tabs>
                <w:tab w:val="left" w:pos="720"/>
              </w:tabs>
              <w:spacing w:after="0"/>
              <w:rPr>
                <w:sz w:val="18"/>
                <w:szCs w:val="18"/>
              </w:rPr>
            </w:pPr>
            <w:r w:rsidRPr="00A43CB3">
              <w:rPr>
                <w:sz w:val="18"/>
                <w:szCs w:val="18"/>
              </w:rPr>
              <w:t xml:space="preserve">a) </w:t>
            </w:r>
            <w:r w:rsidR="0097384F" w:rsidRPr="00A43CB3">
              <w:rPr>
                <w:sz w:val="18"/>
                <w:szCs w:val="18"/>
              </w:rPr>
              <w:t>3</w:t>
            </w:r>
            <w:r w:rsidR="0097384F">
              <w:rPr>
                <w:sz w:val="18"/>
                <w:szCs w:val="18"/>
              </w:rPr>
              <w:t>0</w:t>
            </w:r>
            <w:r w:rsidR="0097384F" w:rsidRPr="00A43CB3">
              <w:rPr>
                <w:sz w:val="18"/>
                <w:szCs w:val="18"/>
              </w:rPr>
              <w:t xml:space="preserve"> </w:t>
            </w:r>
            <w:r w:rsidRPr="00A43CB3">
              <w:rPr>
                <w:sz w:val="18"/>
                <w:szCs w:val="18"/>
              </w:rPr>
              <w:t xml:space="preserve">000 EUR </w:t>
            </w:r>
          </w:p>
          <w:p w:rsidR="00A0026A" w:rsidRPr="00A43CB3" w:rsidRDefault="00A0026A" w:rsidP="0097384F">
            <w:pPr>
              <w:tabs>
                <w:tab w:val="left" w:pos="720"/>
              </w:tabs>
              <w:spacing w:after="0"/>
              <w:rPr>
                <w:sz w:val="18"/>
                <w:szCs w:val="18"/>
              </w:rPr>
            </w:pPr>
            <w:r w:rsidRPr="00A43CB3">
              <w:rPr>
                <w:sz w:val="18"/>
                <w:szCs w:val="18"/>
              </w:rPr>
              <w:t xml:space="preserve">b) </w:t>
            </w:r>
            <w:r w:rsidR="0097384F" w:rsidRPr="00A43CB3">
              <w:rPr>
                <w:sz w:val="18"/>
                <w:szCs w:val="18"/>
              </w:rPr>
              <w:t>2</w:t>
            </w:r>
            <w:r w:rsidR="0097384F">
              <w:rPr>
                <w:sz w:val="18"/>
                <w:szCs w:val="18"/>
              </w:rPr>
              <w:t>2</w:t>
            </w:r>
            <w:r w:rsidR="0097384F" w:rsidRPr="00A43CB3">
              <w:rPr>
                <w:sz w:val="18"/>
                <w:szCs w:val="18"/>
              </w:rPr>
              <w:t xml:space="preserve"> </w:t>
            </w:r>
            <w:r w:rsidRPr="00A43CB3">
              <w:rPr>
                <w:sz w:val="18"/>
                <w:szCs w:val="18"/>
              </w:rPr>
              <w:t>000 EUR</w:t>
            </w:r>
          </w:p>
        </w:tc>
        <w:tc>
          <w:tcPr>
            <w:tcW w:w="851" w:type="dxa"/>
            <w:tcBorders>
              <w:top w:val="single" w:sz="4" w:space="0" w:color="auto"/>
              <w:left w:val="single" w:sz="4" w:space="0" w:color="auto"/>
              <w:bottom w:val="single" w:sz="4" w:space="0" w:color="auto"/>
              <w:right w:val="single" w:sz="4" w:space="0" w:color="auto"/>
            </w:tcBorders>
            <w:vAlign w:val="center"/>
          </w:tcPr>
          <w:p w:rsidR="00A0026A" w:rsidRDefault="00A0026A" w:rsidP="00A0026A">
            <w:pPr>
              <w:spacing w:after="0"/>
              <w:rPr>
                <w:sz w:val="18"/>
                <w:szCs w:val="18"/>
              </w:rPr>
            </w:pPr>
          </w:p>
          <w:p w:rsidR="00A0026A" w:rsidRPr="00BA1C1C" w:rsidRDefault="00A0026A" w:rsidP="00A0026A">
            <w:pPr>
              <w:spacing w:after="0"/>
              <w:rPr>
                <w:sz w:val="18"/>
                <w:szCs w:val="18"/>
              </w:rPr>
            </w:pPr>
          </w:p>
          <w:p w:rsidR="00A0026A" w:rsidRDefault="00A0026A" w:rsidP="00A0026A">
            <w:pPr>
              <w:spacing w:after="0"/>
              <w:jc w:val="center"/>
              <w:rPr>
                <w:sz w:val="18"/>
                <w:szCs w:val="18"/>
              </w:rPr>
            </w:pPr>
            <w:r w:rsidRPr="00BA1C1C">
              <w:rPr>
                <w:sz w:val="18"/>
                <w:szCs w:val="18"/>
              </w:rPr>
              <w:t>5</w:t>
            </w:r>
          </w:p>
          <w:p w:rsidR="00A0026A" w:rsidRPr="00BA1C1C" w:rsidRDefault="00A0026A" w:rsidP="00A0026A">
            <w:pPr>
              <w:spacing w:after="0"/>
              <w:jc w:val="center"/>
              <w:rPr>
                <w:sz w:val="18"/>
                <w:szCs w:val="18"/>
              </w:rPr>
            </w:pPr>
            <w:r w:rsidRPr="00BA1C1C">
              <w:rPr>
                <w:sz w:val="18"/>
                <w:szCs w:val="18"/>
              </w:rPr>
              <w:t>1</w:t>
            </w:r>
            <w:r>
              <w:rPr>
                <w:sz w:val="18"/>
                <w:szCs w:val="18"/>
              </w:rPr>
              <w:t>0</w:t>
            </w:r>
          </w:p>
        </w:tc>
        <w:tc>
          <w:tcPr>
            <w:tcW w:w="32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026A" w:rsidRPr="00BA1C1C" w:rsidRDefault="00A0026A" w:rsidP="00A0026A">
            <w:pPr>
              <w:rPr>
                <w:sz w:val="18"/>
                <w:szCs w:val="18"/>
              </w:rPr>
            </w:pPr>
            <w:r>
              <w:rPr>
                <w:sz w:val="18"/>
                <w:szCs w:val="18"/>
              </w:rPr>
              <w:t>Maximálne 10</w:t>
            </w:r>
            <w:r w:rsidRPr="00BA1C1C">
              <w:rPr>
                <w:sz w:val="18"/>
                <w:szCs w:val="18"/>
              </w:rPr>
              <w:t xml:space="preserve"> bodov.</w:t>
            </w:r>
          </w:p>
        </w:tc>
      </w:tr>
      <w:tr w:rsidR="00A0026A" w:rsidRPr="00BA1C1C" w:rsidTr="00BF3CFE">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2.</w:t>
            </w:r>
          </w:p>
        </w:tc>
        <w:tc>
          <w:tcPr>
            <w:tcW w:w="3778"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rPr>
                <w:sz w:val="18"/>
                <w:szCs w:val="18"/>
              </w:rPr>
            </w:pPr>
          </w:p>
          <w:p w:rsidR="00A0026A" w:rsidRDefault="00A0026A" w:rsidP="00A0026A">
            <w:pPr>
              <w:spacing w:before="0" w:after="0"/>
              <w:rPr>
                <w:sz w:val="18"/>
              </w:rPr>
            </w:pPr>
            <w:r>
              <w:rPr>
                <w:sz w:val="18"/>
              </w:rPr>
              <w:t xml:space="preserve">a) Žiadateľ má na základe predmetu činnosti zapísanom v obchodnom/živnostenskom/inom registri resp. v zriaďovacej alebo obdobnej listine aspoň 12 mesačnú históriu v poskytovaní </w:t>
            </w:r>
            <w:r>
              <w:rPr>
                <w:sz w:val="18"/>
              </w:rPr>
              <w:lastRenderedPageBreak/>
              <w:t>poradenstva, vzdelávania alebo zberu informácii v poľnohospodárstve, potravinárstve, lesníctve alebo rozvoji</w:t>
            </w:r>
            <w:r>
              <w:rPr>
                <w:spacing w:val="-7"/>
                <w:sz w:val="18"/>
              </w:rPr>
              <w:t xml:space="preserve"> </w:t>
            </w:r>
            <w:r>
              <w:rPr>
                <w:sz w:val="18"/>
              </w:rPr>
              <w:t>vidieka</w:t>
            </w:r>
          </w:p>
          <w:p w:rsidR="00A0026A" w:rsidRDefault="00A0026A" w:rsidP="00A0026A">
            <w:pPr>
              <w:spacing w:before="0" w:after="0"/>
              <w:rPr>
                <w:sz w:val="18"/>
              </w:rPr>
            </w:pPr>
          </w:p>
          <w:p w:rsidR="00A0026A" w:rsidRDefault="00A0026A" w:rsidP="00A0026A">
            <w:pPr>
              <w:pStyle w:val="TableParagraph"/>
              <w:spacing w:line="276" w:lineRule="auto"/>
              <w:ind w:right="34"/>
              <w:jc w:val="both"/>
              <w:rPr>
                <w:sz w:val="18"/>
              </w:rPr>
            </w:pPr>
            <w:r>
              <w:rPr>
                <w:sz w:val="18"/>
              </w:rPr>
              <w:t>b) Žiadateľ má na základe predmetu činnosti zapísanom v obchodnom/živnostenskom/inom registri resp. v zriaďovacej alebo obdobnej listine aspoň 36 mesačnú históriu  v poskytovaní poradenstva, vzdelávania alebo zberu informácii v</w:t>
            </w:r>
            <w:r>
              <w:rPr>
                <w:spacing w:val="19"/>
                <w:sz w:val="18"/>
              </w:rPr>
              <w:t xml:space="preserve"> </w:t>
            </w:r>
            <w:r>
              <w:rPr>
                <w:sz w:val="18"/>
              </w:rPr>
              <w:t>poľnohospodárstve, potravinárstve, lesníctve alebo rozvoji vidieka</w:t>
            </w:r>
          </w:p>
          <w:p w:rsidR="00A0026A" w:rsidRPr="00BA1C1C" w:rsidRDefault="00A0026A" w:rsidP="00A0026A">
            <w:pPr>
              <w:spacing w:before="0" w:after="0"/>
              <w:rPr>
                <w:sz w:val="18"/>
                <w:szCs w:val="18"/>
              </w:rPr>
            </w:pPr>
            <w:r w:rsidRPr="00BA1C1C">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jc w:val="center"/>
              <w:rPr>
                <w:sz w:val="18"/>
                <w:szCs w:val="18"/>
              </w:rPr>
            </w:pPr>
          </w:p>
          <w:p w:rsidR="00A0026A" w:rsidRDefault="00A0026A" w:rsidP="00A0026A">
            <w:pPr>
              <w:spacing w:after="0"/>
              <w:jc w:val="center"/>
              <w:rPr>
                <w:sz w:val="18"/>
                <w:szCs w:val="18"/>
              </w:rPr>
            </w:pPr>
            <w:r>
              <w:rPr>
                <w:sz w:val="18"/>
                <w:szCs w:val="18"/>
              </w:rPr>
              <w:t>7</w:t>
            </w:r>
          </w:p>
          <w:p w:rsidR="00A0026A" w:rsidRDefault="00A0026A" w:rsidP="00A0026A">
            <w:pPr>
              <w:spacing w:after="0"/>
              <w:jc w:val="center"/>
              <w:rPr>
                <w:sz w:val="18"/>
                <w:szCs w:val="18"/>
              </w:rPr>
            </w:pPr>
          </w:p>
          <w:p w:rsidR="00A0026A" w:rsidRDefault="00A0026A" w:rsidP="00A0026A">
            <w:pPr>
              <w:spacing w:after="0"/>
              <w:jc w:val="center"/>
              <w:rPr>
                <w:sz w:val="18"/>
                <w:szCs w:val="18"/>
              </w:rPr>
            </w:pPr>
          </w:p>
          <w:p w:rsidR="00A0026A" w:rsidRDefault="00A0026A" w:rsidP="00A0026A">
            <w:pPr>
              <w:spacing w:after="0"/>
              <w:jc w:val="center"/>
              <w:rPr>
                <w:sz w:val="18"/>
                <w:szCs w:val="18"/>
              </w:rPr>
            </w:pPr>
          </w:p>
          <w:p w:rsidR="00A0026A" w:rsidRDefault="00A0026A" w:rsidP="00A0026A">
            <w:pPr>
              <w:spacing w:after="0"/>
              <w:jc w:val="center"/>
              <w:rPr>
                <w:sz w:val="18"/>
                <w:szCs w:val="18"/>
              </w:rPr>
            </w:pPr>
          </w:p>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r>
              <w:rPr>
                <w:sz w:val="18"/>
                <w:szCs w:val="18"/>
              </w:rPr>
              <w:t>10</w:t>
            </w:r>
          </w:p>
        </w:tc>
        <w:tc>
          <w:tcPr>
            <w:tcW w:w="32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Default="00A0026A" w:rsidP="00A0026A">
            <w:pPr>
              <w:pStyle w:val="TableParagraph"/>
              <w:tabs>
                <w:tab w:val="left" w:pos="2585"/>
              </w:tabs>
              <w:ind w:right="98"/>
              <w:jc w:val="both"/>
              <w:rPr>
                <w:sz w:val="18"/>
              </w:rPr>
            </w:pPr>
          </w:p>
          <w:p w:rsidR="00A0026A" w:rsidRDefault="00A0026A" w:rsidP="00A0026A">
            <w:pPr>
              <w:pStyle w:val="TableParagraph"/>
              <w:tabs>
                <w:tab w:val="left" w:pos="2585"/>
              </w:tabs>
              <w:ind w:right="98"/>
              <w:jc w:val="both"/>
              <w:rPr>
                <w:sz w:val="18"/>
              </w:rPr>
            </w:pPr>
            <w:r>
              <w:rPr>
                <w:sz w:val="18"/>
              </w:rPr>
              <w:t>História žiadateľa sa počíta od zápisu relevantného predmetu činnosti žiadateľa do obchodného/živnostenského/iného registra po dátum podania žiadosti.</w:t>
            </w:r>
          </w:p>
          <w:p w:rsidR="00A0026A" w:rsidRPr="00BA1C1C" w:rsidRDefault="00A0026A" w:rsidP="00A0026A">
            <w:pPr>
              <w:tabs>
                <w:tab w:val="left" w:pos="2585"/>
              </w:tabs>
              <w:ind w:right="98"/>
              <w:rPr>
                <w:sz w:val="18"/>
                <w:szCs w:val="18"/>
              </w:rPr>
            </w:pPr>
            <w:r w:rsidRPr="00BB7AFB">
              <w:rPr>
                <w:sz w:val="18"/>
              </w:rPr>
              <w:lastRenderedPageBreak/>
              <w:t>Maximálne 10 bodov.</w:t>
            </w:r>
          </w:p>
        </w:tc>
      </w:tr>
      <w:tr w:rsidR="00A0026A" w:rsidRPr="00BA1C1C" w:rsidTr="00BF3CFE">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lastRenderedPageBreak/>
              <w:t>3.</w:t>
            </w:r>
          </w:p>
        </w:tc>
        <w:tc>
          <w:tcPr>
            <w:tcW w:w="3778"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rPr>
                <w:sz w:val="18"/>
                <w:szCs w:val="18"/>
              </w:rPr>
            </w:pPr>
          </w:p>
          <w:p w:rsidR="00A0026A" w:rsidRDefault="00A0026A" w:rsidP="00A0026A">
            <w:pPr>
              <w:spacing w:before="0" w:after="0"/>
              <w:rPr>
                <w:sz w:val="18"/>
                <w:szCs w:val="18"/>
              </w:rPr>
            </w:pPr>
            <w:r>
              <w:rPr>
                <w:sz w:val="18"/>
                <w:szCs w:val="18"/>
              </w:rPr>
              <w:t>Žiadateľ má skúsenosti s organizáciou demonštračných aktivít/ informačných akcií, ktoré vie preukázať prostredníctvom referencií a príkladov dobrej praxe.</w:t>
            </w:r>
          </w:p>
          <w:p w:rsidR="00A0026A" w:rsidRPr="00BA1C1C" w:rsidRDefault="00A0026A" w:rsidP="00A0026A">
            <w:pPr>
              <w:spacing w:before="0" w:after="0"/>
              <w:rPr>
                <w:sz w:val="18"/>
                <w:szCs w:val="18"/>
              </w:rPr>
            </w:pPr>
            <w:r>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r>
              <w:rPr>
                <w:sz w:val="18"/>
                <w:szCs w:val="18"/>
              </w:rPr>
              <w:t>10</w:t>
            </w:r>
          </w:p>
        </w:tc>
        <w:tc>
          <w:tcPr>
            <w:tcW w:w="32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r>
              <w:rPr>
                <w:sz w:val="18"/>
                <w:szCs w:val="18"/>
              </w:rPr>
              <w:t>Splnenia kritéria popíše žiadateľ v obsahovom námete. K dosiahnutiu bodov musí žiadateľ predložiť min. 3 referencie od potencionýlnych konečných beneficientov (prijímateľov) v zmysle prílohy č.6.</w:t>
            </w:r>
          </w:p>
        </w:tc>
      </w:tr>
      <w:tr w:rsidR="00A0026A" w:rsidRPr="00BA1C1C" w:rsidTr="00BF3CFE">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4.</w:t>
            </w:r>
          </w:p>
        </w:tc>
        <w:tc>
          <w:tcPr>
            <w:tcW w:w="3778" w:type="dxa"/>
            <w:tcBorders>
              <w:top w:val="single" w:sz="4" w:space="0" w:color="auto"/>
              <w:left w:val="single" w:sz="4" w:space="0" w:color="auto"/>
              <w:bottom w:val="single" w:sz="4" w:space="0" w:color="auto"/>
              <w:right w:val="single" w:sz="4" w:space="0" w:color="auto"/>
            </w:tcBorders>
          </w:tcPr>
          <w:p w:rsidR="00A0026A" w:rsidRDefault="00A0026A" w:rsidP="00A0026A">
            <w:pPr>
              <w:spacing w:before="0" w:after="0"/>
              <w:jc w:val="left"/>
              <w:rPr>
                <w:sz w:val="18"/>
                <w:szCs w:val="18"/>
              </w:rPr>
            </w:pPr>
          </w:p>
          <w:p w:rsidR="00A0026A" w:rsidRDefault="00A0026A" w:rsidP="00A0026A">
            <w:pPr>
              <w:spacing w:before="0" w:after="0"/>
              <w:rPr>
                <w:sz w:val="18"/>
                <w:szCs w:val="18"/>
              </w:rPr>
            </w:pPr>
            <w:r>
              <w:rPr>
                <w:sz w:val="18"/>
              </w:rPr>
              <w:t>Dosiahnuté vzdelanie,  jeho  zameranie  a prax v oblasti poľnohospodárstva, potravinárstva, lesníctva, rozvoja vidieka, životného</w:t>
            </w:r>
            <w:r>
              <w:rPr>
                <w:spacing w:val="-11"/>
                <w:sz w:val="18"/>
              </w:rPr>
              <w:t xml:space="preserve"> </w:t>
            </w:r>
            <w:r>
              <w:rPr>
                <w:sz w:val="18"/>
              </w:rPr>
              <w:t>prostredia.</w:t>
            </w:r>
          </w:p>
          <w:p w:rsidR="00A0026A" w:rsidRDefault="00A0026A" w:rsidP="00A0026A">
            <w:pPr>
              <w:spacing w:before="0" w:after="0"/>
              <w:rPr>
                <w:sz w:val="18"/>
                <w:szCs w:val="18"/>
              </w:rPr>
            </w:pPr>
          </w:p>
          <w:p w:rsidR="00A0026A" w:rsidRDefault="00A0026A" w:rsidP="00A0026A">
            <w:pPr>
              <w:spacing w:before="0" w:after="0"/>
              <w:rPr>
                <w:sz w:val="18"/>
              </w:rPr>
            </w:pPr>
            <w:r>
              <w:rPr>
                <w:sz w:val="18"/>
              </w:rPr>
              <w:t>Poskytovateľ  služieb  demonštračných  aktivít a informačných akcií predmetné aktivity vykonáva kvalifikovanými zamestnancami/najatými (externými) lektormi so vzdelaním a praxou v oblasti poľnohospodárstva, potravinárstva, lesníctva, rozvoja vidieka, životného prostredia, ktorí spĺňajú minimálne jednu z nasledovných podmienok:</w:t>
            </w:r>
          </w:p>
          <w:p w:rsidR="00A0026A" w:rsidRDefault="00A0026A" w:rsidP="00C71BAD">
            <w:pPr>
              <w:pStyle w:val="TableParagraph"/>
              <w:numPr>
                <w:ilvl w:val="0"/>
                <w:numId w:val="131"/>
              </w:numPr>
              <w:tabs>
                <w:tab w:val="left" w:pos="828"/>
              </w:tabs>
              <w:spacing w:before="56"/>
              <w:ind w:right="97"/>
              <w:jc w:val="both"/>
              <w:rPr>
                <w:sz w:val="18"/>
              </w:rPr>
            </w:pPr>
            <w:r>
              <w:rPr>
                <w:sz w:val="18"/>
              </w:rPr>
              <w:t>dosiahnutý vyšší stupeň vzdelania ako vysokoškolské vzdelanie druhého stupňa v odbore vzdelávacieho programu, najmenej 3 roky praxe v oblasti, ktorej sa vzdelávací projekt týka a preukázateľná lektorská spôsobilosť</w:t>
            </w:r>
          </w:p>
          <w:p w:rsidR="00A0026A" w:rsidRDefault="00A0026A" w:rsidP="00A0026A">
            <w:pPr>
              <w:pStyle w:val="TableParagraph"/>
              <w:tabs>
                <w:tab w:val="left" w:pos="828"/>
              </w:tabs>
              <w:spacing w:before="56"/>
              <w:ind w:left="720" w:right="97"/>
              <w:jc w:val="both"/>
              <w:rPr>
                <w:sz w:val="18"/>
              </w:rPr>
            </w:pPr>
            <w:r>
              <w:rPr>
                <w:sz w:val="18"/>
              </w:rPr>
              <w:t>alebo</w:t>
            </w:r>
          </w:p>
          <w:p w:rsidR="00A0026A" w:rsidRDefault="00A0026A" w:rsidP="00C71BAD">
            <w:pPr>
              <w:pStyle w:val="TableParagraph"/>
              <w:numPr>
                <w:ilvl w:val="0"/>
                <w:numId w:val="131"/>
              </w:numPr>
              <w:tabs>
                <w:tab w:val="left" w:pos="828"/>
              </w:tabs>
              <w:spacing w:before="56"/>
              <w:ind w:right="97"/>
              <w:jc w:val="both"/>
              <w:rPr>
                <w:sz w:val="18"/>
              </w:rPr>
            </w:pPr>
            <w:r>
              <w:rPr>
                <w:sz w:val="18"/>
              </w:rPr>
              <w:t>dosiahnutý vyšší stupeň vzdelania ako úplne stredné vzdelanie s maturitou v príslušnom odbore vzdelávacieho programu, najmenej 4 roky praxe v oblasti, ktorej sa vzdelávací projekt týka a preukázateľná lektorská spôsobilosť</w:t>
            </w:r>
          </w:p>
          <w:p w:rsidR="00A0026A" w:rsidRDefault="00A0026A" w:rsidP="00A0026A">
            <w:pPr>
              <w:pStyle w:val="TableParagraph"/>
              <w:tabs>
                <w:tab w:val="left" w:pos="828"/>
              </w:tabs>
              <w:spacing w:before="56"/>
              <w:ind w:left="720" w:right="97"/>
              <w:jc w:val="both"/>
              <w:rPr>
                <w:sz w:val="18"/>
              </w:rPr>
            </w:pPr>
            <w:r>
              <w:rPr>
                <w:sz w:val="18"/>
              </w:rPr>
              <w:t>alebo</w:t>
            </w:r>
          </w:p>
          <w:p w:rsidR="00A0026A" w:rsidRDefault="00A0026A" w:rsidP="00C71BAD">
            <w:pPr>
              <w:pStyle w:val="TableParagraph"/>
              <w:numPr>
                <w:ilvl w:val="0"/>
                <w:numId w:val="131"/>
              </w:numPr>
              <w:tabs>
                <w:tab w:val="left" w:pos="828"/>
              </w:tabs>
              <w:spacing w:before="56"/>
              <w:ind w:right="97"/>
              <w:jc w:val="both"/>
              <w:rPr>
                <w:sz w:val="18"/>
              </w:rPr>
            </w:pPr>
            <w:r>
              <w:rPr>
                <w:sz w:val="18"/>
              </w:rPr>
              <w:t>dosiahnutý vyšší stupeň vzdelania ako výučný list v príslušnom odbore vzdelávacieho programu, alebo osvedčenie o úplnej prípadne čiastočnej kvalifikácii v príslušnom odbore vzdelávacieho programu, najmenej 6 rokov praxe, ktorej sa vzdelávací projekt týka a preukázateľná lektorská spôsobilosť.</w:t>
            </w:r>
          </w:p>
          <w:p w:rsidR="00A0026A" w:rsidRPr="00BA1C1C" w:rsidRDefault="00A0026A" w:rsidP="00A0026A">
            <w:pPr>
              <w:spacing w:before="0" w:after="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rPr>
                <w:sz w:val="18"/>
                <w:szCs w:val="18"/>
              </w:rPr>
            </w:pPr>
          </w:p>
          <w:p w:rsidR="00A0026A" w:rsidRDefault="00A0026A" w:rsidP="00A0026A">
            <w:pPr>
              <w:spacing w:after="0"/>
              <w:rPr>
                <w:sz w:val="18"/>
                <w:szCs w:val="18"/>
              </w:rPr>
            </w:pPr>
          </w:p>
          <w:p w:rsidR="00A0026A" w:rsidRDefault="00A0026A" w:rsidP="00A0026A">
            <w:pPr>
              <w:spacing w:after="0"/>
              <w:rPr>
                <w:sz w:val="18"/>
                <w:szCs w:val="18"/>
              </w:rPr>
            </w:pPr>
          </w:p>
          <w:p w:rsidR="00A0026A" w:rsidRDefault="00A0026A" w:rsidP="00A0026A">
            <w:pPr>
              <w:spacing w:after="0"/>
              <w:rPr>
                <w:sz w:val="18"/>
                <w:szCs w:val="18"/>
              </w:rPr>
            </w:pPr>
          </w:p>
          <w:p w:rsidR="00A0026A" w:rsidRDefault="00A0026A" w:rsidP="00A0026A">
            <w:pPr>
              <w:spacing w:after="0"/>
              <w:rPr>
                <w:sz w:val="18"/>
                <w:szCs w:val="18"/>
              </w:rPr>
            </w:pPr>
          </w:p>
          <w:p w:rsidR="00A0026A" w:rsidRDefault="00A0026A" w:rsidP="00A0026A">
            <w:pPr>
              <w:spacing w:after="0"/>
              <w:rPr>
                <w:sz w:val="18"/>
                <w:szCs w:val="18"/>
              </w:rPr>
            </w:pPr>
          </w:p>
          <w:p w:rsidR="00A0026A" w:rsidRDefault="00A0026A" w:rsidP="00A0026A">
            <w:pPr>
              <w:spacing w:after="0"/>
              <w:rPr>
                <w:sz w:val="18"/>
                <w:szCs w:val="18"/>
              </w:rPr>
            </w:pPr>
          </w:p>
          <w:p w:rsidR="00A0026A" w:rsidRDefault="00A0026A" w:rsidP="00A0026A">
            <w:pPr>
              <w:spacing w:after="0"/>
              <w:rPr>
                <w:sz w:val="18"/>
                <w:szCs w:val="18"/>
              </w:rPr>
            </w:pPr>
          </w:p>
          <w:p w:rsidR="00A0026A" w:rsidRDefault="00A0026A" w:rsidP="00A0026A">
            <w:pPr>
              <w:spacing w:after="0"/>
              <w:rPr>
                <w:sz w:val="18"/>
                <w:szCs w:val="18"/>
              </w:rPr>
            </w:pPr>
          </w:p>
          <w:p w:rsidR="00A0026A" w:rsidRDefault="00A0026A" w:rsidP="00A0026A">
            <w:pPr>
              <w:spacing w:after="0"/>
              <w:rPr>
                <w:sz w:val="18"/>
                <w:szCs w:val="18"/>
              </w:rPr>
            </w:pPr>
          </w:p>
          <w:p w:rsidR="00A0026A" w:rsidRDefault="00A0026A" w:rsidP="00A0026A">
            <w:pPr>
              <w:spacing w:after="0"/>
              <w:rPr>
                <w:sz w:val="18"/>
                <w:szCs w:val="18"/>
              </w:rPr>
            </w:pPr>
          </w:p>
          <w:p w:rsidR="00A0026A" w:rsidRDefault="00A0026A" w:rsidP="00A0026A">
            <w:pPr>
              <w:spacing w:after="0"/>
              <w:rPr>
                <w:sz w:val="18"/>
                <w:szCs w:val="18"/>
              </w:rPr>
            </w:pPr>
          </w:p>
          <w:p w:rsidR="00A0026A" w:rsidRPr="00BA1C1C" w:rsidRDefault="00A0026A" w:rsidP="00A0026A">
            <w:pPr>
              <w:spacing w:after="0"/>
              <w:jc w:val="center"/>
              <w:rPr>
                <w:sz w:val="18"/>
                <w:szCs w:val="18"/>
              </w:rPr>
            </w:pPr>
            <w:r w:rsidRPr="00BA1C1C">
              <w:rPr>
                <w:sz w:val="18"/>
                <w:szCs w:val="18"/>
              </w:rPr>
              <w:t>10</w:t>
            </w:r>
          </w:p>
        </w:tc>
        <w:tc>
          <w:tcPr>
            <w:tcW w:w="32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Default="00A0026A" w:rsidP="00A0026A">
            <w:pPr>
              <w:rPr>
                <w:sz w:val="18"/>
                <w:szCs w:val="18"/>
              </w:rPr>
            </w:pPr>
            <w:r>
              <w:rPr>
                <w:sz w:val="18"/>
                <w:szCs w:val="18"/>
              </w:rPr>
              <w:t>Splnenie kritéria popíše žiadateľ v obsahovom námete.</w:t>
            </w:r>
          </w:p>
          <w:p w:rsidR="00A0026A" w:rsidRPr="00BA1C1C" w:rsidRDefault="00A0026A" w:rsidP="00A0026A">
            <w:pPr>
              <w:rPr>
                <w:sz w:val="18"/>
                <w:szCs w:val="18"/>
              </w:rPr>
            </w:pPr>
            <w:r>
              <w:rPr>
                <w:sz w:val="18"/>
                <w:szCs w:val="18"/>
              </w:rPr>
              <w:t>Hodnotiaca komisia bude vychádzať z údajov uvedených v prílohe č. 3, 5 a 7.</w:t>
            </w:r>
          </w:p>
        </w:tc>
      </w:tr>
      <w:tr w:rsidR="00A0026A" w:rsidRPr="00BA1C1C" w:rsidTr="00BF3CFE">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5.</w:t>
            </w:r>
          </w:p>
        </w:tc>
        <w:tc>
          <w:tcPr>
            <w:tcW w:w="3778" w:type="dxa"/>
            <w:tcBorders>
              <w:top w:val="single" w:sz="4" w:space="0" w:color="auto"/>
              <w:left w:val="single" w:sz="4" w:space="0" w:color="auto"/>
              <w:bottom w:val="single" w:sz="4" w:space="0" w:color="auto"/>
              <w:right w:val="single" w:sz="4" w:space="0" w:color="auto"/>
            </w:tcBorders>
            <w:vAlign w:val="center"/>
          </w:tcPr>
          <w:p w:rsidR="00A0026A" w:rsidRDefault="00A0026A" w:rsidP="00A0026A">
            <w:pPr>
              <w:pStyle w:val="TableParagraph"/>
              <w:tabs>
                <w:tab w:val="left" w:pos="2550"/>
              </w:tabs>
              <w:spacing w:before="115"/>
              <w:ind w:left="-15" w:right="97"/>
              <w:jc w:val="both"/>
              <w:rPr>
                <w:sz w:val="18"/>
              </w:rPr>
            </w:pPr>
            <w:r>
              <w:rPr>
                <w:sz w:val="18"/>
              </w:rPr>
              <w:t>Poskytovateľ služieb prenosu vedomostí a zručností disponuje priestorovými kapacitami a materiálno-technickým zabezpečením nevyhnutným pre predmetnú vzdelávaciu činnosť nasledovne:</w:t>
            </w:r>
          </w:p>
          <w:p w:rsidR="00A0026A" w:rsidRDefault="00A0026A" w:rsidP="00C71BAD">
            <w:pPr>
              <w:pStyle w:val="TableParagraph"/>
              <w:numPr>
                <w:ilvl w:val="0"/>
                <w:numId w:val="132"/>
              </w:numPr>
              <w:tabs>
                <w:tab w:val="left" w:pos="2550"/>
              </w:tabs>
              <w:spacing w:before="115"/>
              <w:ind w:right="97"/>
              <w:jc w:val="both"/>
              <w:rPr>
                <w:sz w:val="18"/>
              </w:rPr>
            </w:pPr>
            <w:r>
              <w:rPr>
                <w:sz w:val="18"/>
              </w:rPr>
              <w:lastRenderedPageBreak/>
              <w:t>má vlastné priestorové kapacity a materiálno-technické zabezpečenie potrebné pre realizáciu projektu.</w:t>
            </w:r>
          </w:p>
          <w:p w:rsidR="00A0026A" w:rsidRDefault="00A0026A" w:rsidP="00C71BAD">
            <w:pPr>
              <w:pStyle w:val="TableParagraph"/>
              <w:numPr>
                <w:ilvl w:val="0"/>
                <w:numId w:val="132"/>
              </w:numPr>
              <w:tabs>
                <w:tab w:val="left" w:pos="2550"/>
              </w:tabs>
              <w:spacing w:before="115"/>
              <w:ind w:right="97"/>
              <w:jc w:val="both"/>
              <w:rPr>
                <w:sz w:val="18"/>
              </w:rPr>
            </w:pPr>
            <w:r>
              <w:rPr>
                <w:sz w:val="18"/>
              </w:rPr>
              <w:t>Bude realizovať projekt kombinovane (jedna z možností uvedená nižšie):</w:t>
            </w:r>
          </w:p>
          <w:p w:rsidR="00A0026A" w:rsidRDefault="00A0026A" w:rsidP="00C71BAD">
            <w:pPr>
              <w:pStyle w:val="TableParagraph"/>
              <w:numPr>
                <w:ilvl w:val="0"/>
                <w:numId w:val="133"/>
              </w:numPr>
              <w:tabs>
                <w:tab w:val="left" w:pos="2550"/>
              </w:tabs>
              <w:spacing w:before="115"/>
              <w:ind w:right="97"/>
              <w:jc w:val="both"/>
              <w:rPr>
                <w:sz w:val="18"/>
              </w:rPr>
            </w:pPr>
            <w:r>
              <w:rPr>
                <w:sz w:val="18"/>
              </w:rPr>
              <w:t>Má vlastné priestorové kapacity, ale materiálno-technické zabezpečenie je nútený obstarať, resp. jeho časť (nejakou časťou materiálno-technického zabezpečenia disponuje, ale nejakú časť je nútený obstarať)</w:t>
            </w:r>
          </w:p>
          <w:p w:rsidR="00A0026A" w:rsidRDefault="00A0026A" w:rsidP="00A0026A">
            <w:pPr>
              <w:pStyle w:val="TableParagraph"/>
              <w:tabs>
                <w:tab w:val="left" w:pos="2550"/>
              </w:tabs>
              <w:ind w:left="1080" w:right="97"/>
              <w:jc w:val="both"/>
              <w:rPr>
                <w:sz w:val="18"/>
              </w:rPr>
            </w:pPr>
            <w:r>
              <w:rPr>
                <w:sz w:val="18"/>
              </w:rPr>
              <w:t xml:space="preserve">alebo </w:t>
            </w:r>
          </w:p>
          <w:p w:rsidR="00A0026A" w:rsidRPr="00366454" w:rsidRDefault="00A0026A" w:rsidP="00C71BAD">
            <w:pPr>
              <w:pStyle w:val="TableParagraph"/>
              <w:numPr>
                <w:ilvl w:val="0"/>
                <w:numId w:val="133"/>
              </w:numPr>
              <w:tabs>
                <w:tab w:val="left" w:pos="2550"/>
              </w:tabs>
              <w:ind w:right="97"/>
              <w:jc w:val="both"/>
              <w:rPr>
                <w:sz w:val="18"/>
              </w:rPr>
            </w:pPr>
            <w:r>
              <w:rPr>
                <w:sz w:val="18"/>
              </w:rPr>
              <w:t>Má vlastné materiálno-technické zabezpečenie ale nemá vlastné priestorové kapacity, t.j. je nútený ich obstarať.</w:t>
            </w:r>
          </w:p>
        </w:tc>
        <w:tc>
          <w:tcPr>
            <w:tcW w:w="851" w:type="dxa"/>
            <w:tcBorders>
              <w:top w:val="single" w:sz="4" w:space="0" w:color="auto"/>
              <w:left w:val="single" w:sz="4" w:space="0" w:color="auto"/>
              <w:bottom w:val="single" w:sz="4" w:space="0" w:color="auto"/>
              <w:right w:val="single" w:sz="4" w:space="0" w:color="auto"/>
            </w:tcBorders>
            <w:vAlign w:val="center"/>
          </w:tcPr>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Pr="00BA1C1C" w:rsidRDefault="00A0026A" w:rsidP="00A0026A">
            <w:pPr>
              <w:jc w:val="center"/>
              <w:rPr>
                <w:sz w:val="18"/>
                <w:szCs w:val="18"/>
              </w:rPr>
            </w:pPr>
            <w:r>
              <w:rPr>
                <w:sz w:val="18"/>
                <w:szCs w:val="18"/>
              </w:rPr>
              <w:t>5</w:t>
            </w:r>
          </w:p>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Pr="00BA1C1C" w:rsidRDefault="00A0026A" w:rsidP="00A0026A">
            <w:pPr>
              <w:jc w:val="center"/>
              <w:rPr>
                <w:sz w:val="18"/>
                <w:szCs w:val="18"/>
              </w:rPr>
            </w:pPr>
            <w:r>
              <w:rPr>
                <w:sz w:val="18"/>
                <w:szCs w:val="18"/>
              </w:rPr>
              <w:t>3</w:t>
            </w: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0026A" w:rsidP="00A0026A">
            <w:pPr>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026A" w:rsidRDefault="00A0026A" w:rsidP="00A0026A">
            <w:pPr>
              <w:spacing w:before="0" w:after="0" w:line="276" w:lineRule="auto"/>
              <w:rPr>
                <w:sz w:val="18"/>
                <w:szCs w:val="18"/>
              </w:rPr>
            </w:pPr>
            <w:r>
              <w:rPr>
                <w:sz w:val="18"/>
                <w:szCs w:val="18"/>
              </w:rPr>
              <w:lastRenderedPageBreak/>
              <w:t>Splnenia kritéria popíše žiadateľ v obsahovom námete.</w:t>
            </w:r>
          </w:p>
          <w:p w:rsidR="00A0026A" w:rsidRPr="00BA1C1C" w:rsidRDefault="00A0026A" w:rsidP="00A0026A">
            <w:pPr>
              <w:spacing w:before="0" w:after="200" w:line="276" w:lineRule="auto"/>
              <w:rPr>
                <w:b/>
                <w:sz w:val="18"/>
                <w:szCs w:val="18"/>
              </w:rPr>
            </w:pPr>
            <w:r>
              <w:rPr>
                <w:sz w:val="18"/>
                <w:szCs w:val="18"/>
              </w:rPr>
              <w:t>Maximálne 5</w:t>
            </w:r>
            <w:r w:rsidRPr="00BA1C1C">
              <w:rPr>
                <w:sz w:val="18"/>
                <w:szCs w:val="18"/>
              </w:rPr>
              <w:t xml:space="preserve"> bodov.</w:t>
            </w:r>
          </w:p>
        </w:tc>
      </w:tr>
      <w:tr w:rsidR="00A0026A" w:rsidRPr="00BA1C1C" w:rsidTr="00BF3CFE">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6.</w:t>
            </w:r>
          </w:p>
        </w:tc>
        <w:tc>
          <w:tcPr>
            <w:tcW w:w="3778" w:type="dxa"/>
            <w:tcBorders>
              <w:top w:val="single" w:sz="4" w:space="0" w:color="auto"/>
              <w:left w:val="single" w:sz="4" w:space="0" w:color="auto"/>
              <w:bottom w:val="single" w:sz="4" w:space="0" w:color="auto"/>
              <w:right w:val="single" w:sz="4" w:space="0" w:color="auto"/>
            </w:tcBorders>
            <w:vAlign w:val="center"/>
          </w:tcPr>
          <w:p w:rsidR="00A0026A" w:rsidRDefault="00A0026A" w:rsidP="00A0026A">
            <w:pPr>
              <w:rPr>
                <w:sz w:val="18"/>
                <w:szCs w:val="18"/>
              </w:rPr>
            </w:pPr>
            <w:r>
              <w:rPr>
                <w:sz w:val="18"/>
                <w:szCs w:val="18"/>
              </w:rPr>
              <w:t>Súčasťou aktivity je aj praktický výcvik, ukážka, demonštrácia, návšteva farmy, lesného podniku, spracovateľskej prevádzky, a pod. v rozsahu</w:t>
            </w:r>
          </w:p>
          <w:p w:rsidR="00A0026A" w:rsidRDefault="00A0026A" w:rsidP="00C71BAD">
            <w:pPr>
              <w:pStyle w:val="Odsekzoznamu"/>
              <w:numPr>
                <w:ilvl w:val="0"/>
                <w:numId w:val="134"/>
              </w:numPr>
              <w:ind w:left="410"/>
              <w:rPr>
                <w:sz w:val="18"/>
                <w:szCs w:val="18"/>
              </w:rPr>
            </w:pPr>
            <w:r>
              <w:rPr>
                <w:sz w:val="18"/>
                <w:szCs w:val="18"/>
              </w:rPr>
              <w:t>minimálne 40% z časového harmonogramu aktivity</w:t>
            </w:r>
          </w:p>
          <w:p w:rsidR="00A0026A" w:rsidRDefault="00A0026A" w:rsidP="00C71BAD">
            <w:pPr>
              <w:pStyle w:val="Odsekzoznamu"/>
              <w:numPr>
                <w:ilvl w:val="0"/>
                <w:numId w:val="134"/>
              </w:numPr>
              <w:ind w:left="410"/>
              <w:rPr>
                <w:sz w:val="18"/>
                <w:szCs w:val="18"/>
              </w:rPr>
            </w:pPr>
            <w:r>
              <w:rPr>
                <w:sz w:val="18"/>
                <w:szCs w:val="18"/>
              </w:rPr>
              <w:t>minimálne 50% z časového harmonogramu aktivity</w:t>
            </w:r>
          </w:p>
          <w:p w:rsidR="00A0026A" w:rsidRPr="00633FFA" w:rsidRDefault="00A0026A" w:rsidP="00C71BAD">
            <w:pPr>
              <w:pStyle w:val="Odsekzoznamu"/>
              <w:numPr>
                <w:ilvl w:val="0"/>
                <w:numId w:val="134"/>
              </w:numPr>
              <w:ind w:left="410"/>
              <w:rPr>
                <w:sz w:val="18"/>
                <w:szCs w:val="18"/>
              </w:rPr>
            </w:pPr>
            <w:r>
              <w:rPr>
                <w:sz w:val="18"/>
                <w:szCs w:val="18"/>
              </w:rPr>
              <w:t>viac ako 60% z časového harmonogramu aktivity</w:t>
            </w:r>
          </w:p>
        </w:tc>
        <w:tc>
          <w:tcPr>
            <w:tcW w:w="851" w:type="dxa"/>
            <w:tcBorders>
              <w:top w:val="single" w:sz="4" w:space="0" w:color="auto"/>
              <w:left w:val="single" w:sz="4" w:space="0" w:color="auto"/>
              <w:bottom w:val="single" w:sz="4" w:space="0" w:color="auto"/>
              <w:right w:val="single" w:sz="4" w:space="0" w:color="auto"/>
            </w:tcBorders>
            <w:vAlign w:val="center"/>
          </w:tcPr>
          <w:p w:rsidR="00A0026A" w:rsidRDefault="00A0026A" w:rsidP="00A0026A">
            <w:pPr>
              <w:jc w:val="center"/>
              <w:rPr>
                <w:sz w:val="18"/>
                <w:szCs w:val="18"/>
              </w:rPr>
            </w:pPr>
          </w:p>
          <w:p w:rsidR="00A0026A" w:rsidRDefault="00A0026A" w:rsidP="00A0026A">
            <w:pPr>
              <w:spacing w:before="0" w:after="0"/>
              <w:jc w:val="center"/>
              <w:rPr>
                <w:sz w:val="18"/>
                <w:szCs w:val="18"/>
              </w:rPr>
            </w:pPr>
            <w:r>
              <w:rPr>
                <w:sz w:val="18"/>
                <w:szCs w:val="18"/>
              </w:rPr>
              <w:t>15</w:t>
            </w:r>
          </w:p>
          <w:p w:rsidR="00A0026A" w:rsidRDefault="00A0026A" w:rsidP="00A0026A">
            <w:pPr>
              <w:spacing w:before="0" w:after="0"/>
              <w:jc w:val="center"/>
              <w:rPr>
                <w:sz w:val="18"/>
                <w:szCs w:val="18"/>
              </w:rPr>
            </w:pPr>
          </w:p>
          <w:p w:rsidR="00A0026A" w:rsidRPr="00BA1C1C" w:rsidRDefault="00A0026A" w:rsidP="00A0026A">
            <w:pPr>
              <w:spacing w:before="0" w:after="0"/>
              <w:jc w:val="center"/>
              <w:rPr>
                <w:sz w:val="18"/>
                <w:szCs w:val="18"/>
              </w:rPr>
            </w:pPr>
            <w:r w:rsidRPr="00BA1C1C">
              <w:rPr>
                <w:sz w:val="18"/>
                <w:szCs w:val="18"/>
              </w:rPr>
              <w:t>20</w:t>
            </w:r>
          </w:p>
          <w:p w:rsidR="00A0026A" w:rsidRDefault="00A0026A" w:rsidP="00A0026A">
            <w:pPr>
              <w:spacing w:before="0" w:after="0"/>
              <w:jc w:val="center"/>
              <w:rPr>
                <w:sz w:val="18"/>
                <w:szCs w:val="18"/>
              </w:rPr>
            </w:pPr>
          </w:p>
          <w:p w:rsidR="00A0026A" w:rsidRPr="00BA1C1C" w:rsidRDefault="00A0026A" w:rsidP="00A0026A">
            <w:pPr>
              <w:spacing w:before="0" w:after="0"/>
              <w:jc w:val="center"/>
              <w:rPr>
                <w:sz w:val="18"/>
                <w:szCs w:val="18"/>
              </w:rPr>
            </w:pPr>
            <w:r>
              <w:rPr>
                <w:sz w:val="18"/>
                <w:szCs w:val="18"/>
              </w:rPr>
              <w:t>25</w:t>
            </w:r>
          </w:p>
        </w:tc>
        <w:tc>
          <w:tcPr>
            <w:tcW w:w="32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026A" w:rsidRDefault="00A0026A" w:rsidP="00A0026A">
            <w:pPr>
              <w:spacing w:before="0" w:after="0" w:line="276" w:lineRule="auto"/>
              <w:rPr>
                <w:sz w:val="18"/>
                <w:szCs w:val="18"/>
              </w:rPr>
            </w:pPr>
            <w:r>
              <w:rPr>
                <w:sz w:val="18"/>
                <w:szCs w:val="18"/>
              </w:rPr>
              <w:t xml:space="preserve">Splnenie kritéria popíše žiadateľ v obsahovom námete. </w:t>
            </w:r>
          </w:p>
          <w:p w:rsidR="00A0026A" w:rsidRPr="00BA1C1C" w:rsidRDefault="00A0026A" w:rsidP="00A0026A">
            <w:pPr>
              <w:spacing w:before="0" w:after="200" w:line="276" w:lineRule="auto"/>
              <w:rPr>
                <w:sz w:val="18"/>
                <w:szCs w:val="18"/>
              </w:rPr>
            </w:pPr>
            <w:r>
              <w:rPr>
                <w:sz w:val="18"/>
                <w:szCs w:val="18"/>
              </w:rPr>
              <w:t>M</w:t>
            </w:r>
            <w:r w:rsidRPr="00BA1C1C">
              <w:rPr>
                <w:sz w:val="18"/>
                <w:szCs w:val="18"/>
              </w:rPr>
              <w:t>aximálne 2</w:t>
            </w:r>
            <w:r>
              <w:rPr>
                <w:sz w:val="18"/>
                <w:szCs w:val="18"/>
              </w:rPr>
              <w:t>5</w:t>
            </w:r>
            <w:r w:rsidRPr="00BA1C1C">
              <w:rPr>
                <w:sz w:val="18"/>
                <w:szCs w:val="18"/>
              </w:rPr>
              <w:t xml:space="preserve"> bodov.</w:t>
            </w:r>
          </w:p>
          <w:p w:rsidR="00A0026A" w:rsidRPr="00BA1C1C" w:rsidRDefault="00A0026A" w:rsidP="00A0026A">
            <w:pPr>
              <w:spacing w:before="0" w:after="200" w:line="276" w:lineRule="auto"/>
              <w:rPr>
                <w:b/>
                <w:sz w:val="18"/>
                <w:szCs w:val="18"/>
              </w:rPr>
            </w:pPr>
          </w:p>
        </w:tc>
      </w:tr>
      <w:tr w:rsidR="00A0026A" w:rsidRPr="00BA1C1C" w:rsidTr="00BF3CFE">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7.</w:t>
            </w:r>
          </w:p>
        </w:tc>
        <w:tc>
          <w:tcPr>
            <w:tcW w:w="3778" w:type="dxa"/>
            <w:tcBorders>
              <w:top w:val="single" w:sz="4" w:space="0" w:color="auto"/>
              <w:left w:val="single" w:sz="4" w:space="0" w:color="auto"/>
              <w:bottom w:val="single" w:sz="4" w:space="0" w:color="auto"/>
              <w:right w:val="single" w:sz="4" w:space="0" w:color="auto"/>
            </w:tcBorders>
          </w:tcPr>
          <w:p w:rsidR="00A0026A" w:rsidRDefault="00A0026A" w:rsidP="00A0026A">
            <w:pPr>
              <w:pStyle w:val="TableParagraph"/>
              <w:spacing w:before="115"/>
              <w:ind w:left="-15" w:right="96"/>
              <w:jc w:val="both"/>
              <w:rPr>
                <w:sz w:val="18"/>
              </w:rPr>
            </w:pPr>
            <w:r>
              <w:rPr>
                <w:sz w:val="18"/>
              </w:rPr>
              <w:t xml:space="preserve">Projekt   je   minimálne     v   rozsahu     20 </w:t>
            </w:r>
            <w:r>
              <w:rPr>
                <w:spacing w:val="35"/>
                <w:sz w:val="18"/>
              </w:rPr>
              <w:t xml:space="preserve"> </w:t>
            </w:r>
            <w:r>
              <w:rPr>
                <w:sz w:val="18"/>
              </w:rPr>
              <w:t>% z časového harmonogramu aktivity zameraný na inovácie, zavádzanie vedecky podložených, inovatívnych postupov výroby a/alebo spracovanie do praxe.</w:t>
            </w:r>
          </w:p>
          <w:p w:rsidR="00A0026A" w:rsidRPr="00633FFA" w:rsidRDefault="00A0026A" w:rsidP="00A0026A">
            <w:pPr>
              <w:pStyle w:val="TableParagraph"/>
              <w:spacing w:before="115" w:after="240"/>
              <w:ind w:left="-15" w:right="96"/>
              <w:jc w:val="both"/>
              <w:rPr>
                <w:sz w:val="18"/>
              </w:rPr>
            </w:pPr>
            <w:r>
              <w:rPr>
                <w:sz w:val="18"/>
              </w:rPr>
              <w:t xml:space="preserve">Daný  inovatívny   postup    musí    vychádzať z výsledkov výskumu v poľnohospodárstve, potravinárstve, lesníctve alebo rozvoji vidieka. Zavádzanie     inovácií  </w:t>
            </w:r>
            <w:r>
              <w:rPr>
                <w:spacing w:val="33"/>
                <w:sz w:val="18"/>
              </w:rPr>
              <w:t xml:space="preserve"> </w:t>
            </w:r>
            <w:r>
              <w:rPr>
                <w:sz w:val="18"/>
              </w:rPr>
              <w:t xml:space="preserve">by   </w:t>
            </w:r>
            <w:r>
              <w:rPr>
                <w:spacing w:val="13"/>
                <w:sz w:val="18"/>
              </w:rPr>
              <w:t xml:space="preserve"> </w:t>
            </w:r>
            <w:r>
              <w:rPr>
                <w:sz w:val="18"/>
              </w:rPr>
              <w:t xml:space="preserve">malo </w:t>
            </w:r>
            <w:r>
              <w:rPr>
                <w:spacing w:val="-1"/>
                <w:sz w:val="18"/>
              </w:rPr>
              <w:t xml:space="preserve">prispievať </w:t>
            </w:r>
            <w:r>
              <w:rPr>
                <w:sz w:val="18"/>
              </w:rPr>
              <w:t>k</w:t>
            </w:r>
            <w:r>
              <w:rPr>
                <w:spacing w:val="-3"/>
                <w:sz w:val="18"/>
              </w:rPr>
              <w:t> </w:t>
            </w:r>
            <w:r>
              <w:rPr>
                <w:sz w:val="18"/>
              </w:rPr>
              <w:t>zabezpečeniu udržateľnej výroby/ spracovania pri zvyšovaní produktivity a</w:t>
            </w:r>
            <w:r>
              <w:rPr>
                <w:spacing w:val="-3"/>
                <w:sz w:val="18"/>
              </w:rPr>
              <w:t> </w:t>
            </w:r>
            <w:r>
              <w:rPr>
                <w:sz w:val="18"/>
              </w:rPr>
              <w:t xml:space="preserve">efektívnosti v oblasti </w:t>
            </w:r>
            <w:r>
              <w:rPr>
                <w:spacing w:val="-1"/>
                <w:sz w:val="18"/>
              </w:rPr>
              <w:t>pôdohospodárstva a životného prostredia.</w:t>
            </w:r>
          </w:p>
        </w:tc>
        <w:tc>
          <w:tcPr>
            <w:tcW w:w="85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0026A" w:rsidP="00A0026A">
            <w:pPr>
              <w:jc w:val="center"/>
              <w:rPr>
                <w:sz w:val="18"/>
                <w:szCs w:val="18"/>
              </w:rPr>
            </w:pPr>
            <w:r>
              <w:rPr>
                <w:sz w:val="18"/>
                <w:szCs w:val="18"/>
              </w:rPr>
              <w:t>1</w:t>
            </w:r>
            <w:r w:rsidRPr="00BA1C1C">
              <w:rPr>
                <w:sz w:val="18"/>
                <w:szCs w:val="18"/>
              </w:rPr>
              <w:t>0</w:t>
            </w:r>
          </w:p>
        </w:tc>
        <w:tc>
          <w:tcPr>
            <w:tcW w:w="32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Default="00A0026A" w:rsidP="00A0026A">
            <w:pPr>
              <w:rPr>
                <w:sz w:val="18"/>
                <w:szCs w:val="18"/>
              </w:rPr>
            </w:pPr>
            <w:r>
              <w:rPr>
                <w:sz w:val="18"/>
                <w:szCs w:val="18"/>
              </w:rPr>
              <w:t>Splnenie kritéria popíše žiadateľ v obsahovom námete.</w:t>
            </w:r>
          </w:p>
          <w:p w:rsidR="00A0026A" w:rsidRPr="00BA1C1C" w:rsidRDefault="00A0026A" w:rsidP="00A0026A">
            <w:pPr>
              <w:rPr>
                <w:sz w:val="18"/>
                <w:szCs w:val="18"/>
              </w:rPr>
            </w:pPr>
            <w:r>
              <w:rPr>
                <w:sz w:val="18"/>
                <w:szCs w:val="18"/>
              </w:rPr>
              <w:t>Za inováciu možno považovať novú ideu či koncept, t.j. vynájdenie nových alebo vylepšených produktov, služieb, procesov či technológií a jej zavedenie do praxe.</w:t>
            </w:r>
          </w:p>
        </w:tc>
      </w:tr>
      <w:tr w:rsidR="00A0026A" w:rsidRPr="00BA1C1C" w:rsidTr="00BF3CFE">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Pr>
                <w:sz w:val="18"/>
                <w:szCs w:val="18"/>
              </w:rPr>
              <w:t>8.</w:t>
            </w:r>
          </w:p>
        </w:tc>
        <w:tc>
          <w:tcPr>
            <w:tcW w:w="3778" w:type="dxa"/>
            <w:tcBorders>
              <w:top w:val="single" w:sz="4" w:space="0" w:color="auto"/>
              <w:left w:val="single" w:sz="4" w:space="0" w:color="auto"/>
              <w:bottom w:val="single" w:sz="4" w:space="0" w:color="auto"/>
              <w:right w:val="single" w:sz="4" w:space="0" w:color="auto"/>
            </w:tcBorders>
          </w:tcPr>
          <w:p w:rsidR="00A0026A" w:rsidRDefault="00A0026A" w:rsidP="00A0026A">
            <w:pPr>
              <w:pStyle w:val="TableParagraph"/>
              <w:spacing w:before="115"/>
              <w:ind w:right="96"/>
              <w:jc w:val="both"/>
              <w:rPr>
                <w:sz w:val="18"/>
              </w:rPr>
            </w:pPr>
            <w:r>
              <w:rPr>
                <w:sz w:val="18"/>
              </w:rPr>
              <w:t>Hodnotenie zamerania aktivít:</w:t>
            </w:r>
          </w:p>
          <w:p w:rsidR="00A0026A" w:rsidRDefault="00A0026A" w:rsidP="00C71BAD">
            <w:pPr>
              <w:pStyle w:val="TableParagraph"/>
              <w:numPr>
                <w:ilvl w:val="0"/>
                <w:numId w:val="135"/>
              </w:numPr>
              <w:spacing w:before="115"/>
              <w:ind w:right="96"/>
              <w:jc w:val="both"/>
              <w:rPr>
                <w:sz w:val="18"/>
              </w:rPr>
            </w:pPr>
            <w:r>
              <w:rPr>
                <w:sz w:val="18"/>
              </w:rPr>
              <w:t>aktivity sú v rozsahu min. 60% z časového harmonogramu zamerané na oblasť implementácie spoločnej poľnohospodárskej politiky</w:t>
            </w:r>
          </w:p>
          <w:p w:rsidR="00A0026A" w:rsidRDefault="00A0026A" w:rsidP="00C71BAD">
            <w:pPr>
              <w:pStyle w:val="TableParagraph"/>
              <w:numPr>
                <w:ilvl w:val="0"/>
                <w:numId w:val="135"/>
              </w:numPr>
              <w:spacing w:before="115"/>
              <w:ind w:right="96"/>
              <w:jc w:val="both"/>
              <w:rPr>
                <w:sz w:val="18"/>
              </w:rPr>
            </w:pPr>
            <w:r>
              <w:rPr>
                <w:sz w:val="18"/>
              </w:rPr>
              <w:t>aktivity sú zamerané v rozsahu min. 60% z časového harmonogramu na:</w:t>
            </w:r>
          </w:p>
          <w:p w:rsidR="00A0026A" w:rsidRDefault="00A0026A" w:rsidP="00C71BAD">
            <w:pPr>
              <w:pStyle w:val="TableParagraph"/>
              <w:numPr>
                <w:ilvl w:val="0"/>
                <w:numId w:val="136"/>
              </w:numPr>
              <w:spacing w:before="115"/>
              <w:ind w:left="977" w:right="96"/>
              <w:jc w:val="both"/>
              <w:rPr>
                <w:sz w:val="18"/>
              </w:rPr>
            </w:pPr>
            <w:r>
              <w:rPr>
                <w:sz w:val="18"/>
              </w:rPr>
              <w:t>oblasť ekologického poľnohospodárstva</w:t>
            </w:r>
          </w:p>
          <w:p w:rsidR="00A0026A" w:rsidRDefault="00A0026A" w:rsidP="00C71BAD">
            <w:pPr>
              <w:pStyle w:val="TableParagraph"/>
              <w:numPr>
                <w:ilvl w:val="0"/>
                <w:numId w:val="136"/>
              </w:numPr>
              <w:spacing w:before="115"/>
              <w:ind w:left="977" w:right="96"/>
              <w:jc w:val="both"/>
              <w:rPr>
                <w:sz w:val="18"/>
              </w:rPr>
            </w:pPr>
            <w:r>
              <w:rPr>
                <w:sz w:val="18"/>
              </w:rPr>
              <w:t>znižovanie znečistenia jednotlivých zložiek životného prostredia</w:t>
            </w:r>
          </w:p>
          <w:p w:rsidR="00A0026A" w:rsidRDefault="00A0026A" w:rsidP="00C71BAD">
            <w:pPr>
              <w:pStyle w:val="TableParagraph"/>
              <w:numPr>
                <w:ilvl w:val="0"/>
                <w:numId w:val="136"/>
              </w:numPr>
              <w:spacing w:before="115"/>
              <w:ind w:left="977" w:right="96"/>
              <w:jc w:val="both"/>
              <w:rPr>
                <w:sz w:val="18"/>
              </w:rPr>
            </w:pPr>
            <w:r>
              <w:rPr>
                <w:sz w:val="18"/>
              </w:rPr>
              <w:t>oblasť hospodárenia s vodou – protipovodňové opatrenia, oblasť zameraná na protieróznu ochranu a ochranu proti degradácii pôdy</w:t>
            </w:r>
          </w:p>
          <w:p w:rsidR="00A0026A" w:rsidRDefault="00A0026A" w:rsidP="00C71BAD">
            <w:pPr>
              <w:pStyle w:val="TableParagraph"/>
              <w:numPr>
                <w:ilvl w:val="0"/>
                <w:numId w:val="136"/>
              </w:numPr>
              <w:spacing w:before="115"/>
              <w:ind w:left="977" w:right="96"/>
              <w:jc w:val="both"/>
              <w:rPr>
                <w:sz w:val="18"/>
              </w:rPr>
            </w:pPr>
            <w:r>
              <w:rPr>
                <w:sz w:val="18"/>
              </w:rPr>
              <w:t xml:space="preserve">oblasť aplikácie hnojív </w:t>
            </w:r>
            <w:r>
              <w:rPr>
                <w:sz w:val="18"/>
              </w:rPr>
              <w:lastRenderedPageBreak/>
              <w:t>a pesticídov do pôdy</w:t>
            </w:r>
          </w:p>
          <w:p w:rsidR="00A0026A" w:rsidRDefault="00A0026A" w:rsidP="00C71BAD">
            <w:pPr>
              <w:pStyle w:val="TableParagraph"/>
              <w:numPr>
                <w:ilvl w:val="0"/>
                <w:numId w:val="136"/>
              </w:numPr>
              <w:spacing w:before="115"/>
              <w:ind w:left="977" w:right="96"/>
              <w:jc w:val="both"/>
              <w:rPr>
                <w:sz w:val="18"/>
              </w:rPr>
            </w:pPr>
            <w:r>
              <w:rPr>
                <w:sz w:val="18"/>
              </w:rPr>
              <w:t>NATURA 2000</w:t>
            </w:r>
          </w:p>
          <w:p w:rsidR="00A0026A" w:rsidRPr="008A1F6A" w:rsidRDefault="00A0026A" w:rsidP="00C71BAD">
            <w:pPr>
              <w:pStyle w:val="TableParagraph"/>
              <w:numPr>
                <w:ilvl w:val="0"/>
                <w:numId w:val="135"/>
              </w:numPr>
              <w:spacing w:before="115" w:after="240"/>
              <w:ind w:right="96"/>
              <w:jc w:val="both"/>
              <w:rPr>
                <w:sz w:val="18"/>
              </w:rPr>
            </w:pPr>
            <w:r>
              <w:rPr>
                <w:sz w:val="18"/>
              </w:rPr>
              <w:t>aktivity sú zamerané v rozsahu min. 60% z časového harmonogramu na ostatné oblasti zamerania aktivít nezahrnuté v bode A a B.</w:t>
            </w:r>
          </w:p>
        </w:tc>
        <w:tc>
          <w:tcPr>
            <w:tcW w:w="851" w:type="dxa"/>
            <w:tcBorders>
              <w:top w:val="single" w:sz="4" w:space="0" w:color="auto"/>
              <w:left w:val="single" w:sz="4" w:space="0" w:color="auto"/>
              <w:bottom w:val="single" w:sz="4" w:space="0" w:color="auto"/>
              <w:right w:val="single" w:sz="4" w:space="0" w:color="auto"/>
            </w:tcBorders>
          </w:tcPr>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r>
              <w:rPr>
                <w:sz w:val="18"/>
                <w:szCs w:val="18"/>
              </w:rPr>
              <w:t>15</w:t>
            </w:r>
          </w:p>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r>
              <w:rPr>
                <w:sz w:val="18"/>
                <w:szCs w:val="18"/>
              </w:rPr>
              <w:t>10</w:t>
            </w:r>
          </w:p>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Pr="00BA1C1C" w:rsidRDefault="00A0026A" w:rsidP="00A0026A">
            <w:pPr>
              <w:jc w:val="center"/>
              <w:rPr>
                <w:sz w:val="18"/>
                <w:szCs w:val="18"/>
              </w:rPr>
            </w:pPr>
            <w:r>
              <w:rPr>
                <w:sz w:val="18"/>
                <w:szCs w:val="18"/>
              </w:rPr>
              <w:t>5</w:t>
            </w:r>
          </w:p>
        </w:tc>
        <w:tc>
          <w:tcPr>
            <w:tcW w:w="32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Default="00A0026A" w:rsidP="00A0026A">
            <w:pPr>
              <w:spacing w:after="0" w:line="276" w:lineRule="auto"/>
              <w:rPr>
                <w:sz w:val="18"/>
                <w:szCs w:val="18"/>
              </w:rPr>
            </w:pPr>
            <w:r>
              <w:rPr>
                <w:sz w:val="18"/>
                <w:szCs w:val="18"/>
              </w:rPr>
              <w:lastRenderedPageBreak/>
              <w:t xml:space="preserve">Splnenie kritéria popíše žiadateľ v obsahovom námete. </w:t>
            </w:r>
          </w:p>
          <w:p w:rsidR="00A0026A" w:rsidRPr="00BA1C1C" w:rsidRDefault="00A0026A" w:rsidP="00A0026A">
            <w:pPr>
              <w:spacing w:before="0" w:after="200" w:line="276" w:lineRule="auto"/>
              <w:rPr>
                <w:sz w:val="18"/>
                <w:szCs w:val="18"/>
              </w:rPr>
            </w:pPr>
            <w:r>
              <w:rPr>
                <w:sz w:val="18"/>
                <w:szCs w:val="18"/>
              </w:rPr>
              <w:t>M</w:t>
            </w:r>
            <w:r w:rsidRPr="00BA1C1C">
              <w:rPr>
                <w:sz w:val="18"/>
                <w:szCs w:val="18"/>
              </w:rPr>
              <w:t xml:space="preserve">aximálne </w:t>
            </w:r>
            <w:r>
              <w:rPr>
                <w:sz w:val="18"/>
                <w:szCs w:val="18"/>
              </w:rPr>
              <w:t>15</w:t>
            </w:r>
            <w:r w:rsidRPr="00BA1C1C">
              <w:rPr>
                <w:sz w:val="18"/>
                <w:szCs w:val="18"/>
              </w:rPr>
              <w:t xml:space="preserve"> bodov.</w:t>
            </w:r>
          </w:p>
          <w:p w:rsidR="00A0026A" w:rsidRDefault="00A0026A" w:rsidP="00A0026A">
            <w:pPr>
              <w:rPr>
                <w:sz w:val="18"/>
                <w:szCs w:val="18"/>
              </w:rPr>
            </w:pPr>
          </w:p>
        </w:tc>
      </w:tr>
      <w:tr w:rsidR="00A0026A" w:rsidRPr="00BA1C1C" w:rsidTr="00BF3CFE">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Pr>
                <w:sz w:val="18"/>
                <w:szCs w:val="18"/>
              </w:rPr>
              <w:t>9.</w:t>
            </w:r>
          </w:p>
        </w:tc>
        <w:tc>
          <w:tcPr>
            <w:tcW w:w="3778" w:type="dxa"/>
            <w:tcBorders>
              <w:top w:val="single" w:sz="4" w:space="0" w:color="auto"/>
              <w:left w:val="single" w:sz="4" w:space="0" w:color="auto"/>
              <w:bottom w:val="single" w:sz="4" w:space="0" w:color="auto"/>
              <w:right w:val="single" w:sz="4" w:space="0" w:color="auto"/>
            </w:tcBorders>
          </w:tcPr>
          <w:p w:rsidR="00A0026A" w:rsidRDefault="00A0026A" w:rsidP="00A0026A">
            <w:pPr>
              <w:pStyle w:val="TableParagraph"/>
              <w:spacing w:before="115"/>
              <w:ind w:left="93" w:right="96"/>
              <w:jc w:val="both"/>
              <w:rPr>
                <w:sz w:val="18"/>
              </w:rPr>
            </w:pPr>
            <w:r>
              <w:rPr>
                <w:sz w:val="18"/>
              </w:rPr>
              <w:t>Prieskum dopytu po vzdelávaní:</w:t>
            </w:r>
          </w:p>
          <w:p w:rsidR="00A0026A" w:rsidRDefault="00A0026A" w:rsidP="00A0026A">
            <w:pPr>
              <w:pStyle w:val="TableParagraph"/>
              <w:spacing w:before="115"/>
              <w:ind w:left="93" w:right="96"/>
              <w:jc w:val="both"/>
              <w:rPr>
                <w:sz w:val="18"/>
              </w:rPr>
            </w:pPr>
            <w:r>
              <w:rPr>
                <w:sz w:val="18"/>
              </w:rPr>
              <w:t>Žiadateľ pri výbere oblasti zamerania vzdelávacej aktivity vychádzal z prieskumu dopytu po vzdelávaní, ktorého predmetom boli koneční prijímatelia, t.j. aktívni ako i začínajúci poľnohospodári, obhospodarovatelia lesa, spracovatelia produktov poľnohospodárskej a lesnej prvovýroby v pracovnoprávnom vzťahu a MSP vo vidieckych oblastiach</w:t>
            </w:r>
          </w:p>
        </w:tc>
        <w:tc>
          <w:tcPr>
            <w:tcW w:w="851" w:type="dxa"/>
            <w:tcBorders>
              <w:top w:val="single" w:sz="4" w:space="0" w:color="auto"/>
              <w:left w:val="single" w:sz="4" w:space="0" w:color="auto"/>
              <w:bottom w:val="single" w:sz="4" w:space="0" w:color="auto"/>
              <w:right w:val="single" w:sz="4" w:space="0" w:color="auto"/>
            </w:tcBorders>
          </w:tcPr>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Pr="00BA1C1C" w:rsidRDefault="00A0026A" w:rsidP="00A0026A">
            <w:pPr>
              <w:jc w:val="center"/>
              <w:rPr>
                <w:sz w:val="18"/>
                <w:szCs w:val="18"/>
              </w:rPr>
            </w:pPr>
            <w:r>
              <w:rPr>
                <w:sz w:val="18"/>
                <w:szCs w:val="18"/>
              </w:rPr>
              <w:t>5</w:t>
            </w:r>
          </w:p>
        </w:tc>
        <w:tc>
          <w:tcPr>
            <w:tcW w:w="32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Default="00A0026A" w:rsidP="00A0026A">
            <w:pPr>
              <w:spacing w:after="0" w:line="276" w:lineRule="auto"/>
              <w:rPr>
                <w:sz w:val="18"/>
                <w:szCs w:val="18"/>
              </w:rPr>
            </w:pPr>
            <w:r>
              <w:rPr>
                <w:sz w:val="18"/>
                <w:szCs w:val="18"/>
              </w:rPr>
              <w:t xml:space="preserve">Splnenie kritéria popíše žiadateľ v obsahovom námete. </w:t>
            </w:r>
          </w:p>
          <w:p w:rsidR="00A0026A" w:rsidRDefault="00A0026A" w:rsidP="00A0026A">
            <w:pPr>
              <w:rPr>
                <w:sz w:val="18"/>
                <w:szCs w:val="18"/>
              </w:rPr>
            </w:pPr>
            <w:r>
              <w:rPr>
                <w:sz w:val="18"/>
                <w:szCs w:val="18"/>
              </w:rPr>
              <w:t>Hodnotiaca komisia bude vychádzať z údajov uvedených v prílohe osnovy obsahového námetu.</w:t>
            </w:r>
          </w:p>
        </w:tc>
      </w:tr>
      <w:tr w:rsidR="00A0026A" w:rsidRPr="00BA1C1C" w:rsidTr="00BF3CFE">
        <w:tc>
          <w:tcPr>
            <w:tcW w:w="900" w:type="dxa"/>
            <w:tcBorders>
              <w:top w:val="single" w:sz="4" w:space="0" w:color="auto"/>
              <w:left w:val="single" w:sz="4" w:space="0" w:color="auto"/>
              <w:bottom w:val="single" w:sz="4" w:space="0" w:color="auto"/>
              <w:right w:val="single" w:sz="4" w:space="0" w:color="auto"/>
            </w:tcBorders>
            <w:shd w:val="clear" w:color="auto" w:fill="auto"/>
          </w:tcPr>
          <w:p w:rsidR="00A0026A" w:rsidRPr="00BA1C1C" w:rsidRDefault="00A0026A" w:rsidP="00A0026A">
            <w:pPr>
              <w:rPr>
                <w:sz w:val="18"/>
                <w:szCs w:val="18"/>
              </w:rPr>
            </w:pPr>
          </w:p>
        </w:tc>
        <w:tc>
          <w:tcPr>
            <w:tcW w:w="3778" w:type="dxa"/>
            <w:tcBorders>
              <w:top w:val="single" w:sz="4" w:space="0" w:color="auto"/>
              <w:left w:val="single" w:sz="4" w:space="0" w:color="auto"/>
              <w:bottom w:val="single" w:sz="4" w:space="0" w:color="auto"/>
              <w:right w:val="single" w:sz="4" w:space="0" w:color="auto"/>
            </w:tcBorders>
            <w:shd w:val="clear" w:color="auto" w:fill="auto"/>
          </w:tcPr>
          <w:p w:rsidR="00A0026A" w:rsidRPr="008A1F6A" w:rsidRDefault="00A0026A" w:rsidP="00A0026A">
            <w:pPr>
              <w:pStyle w:val="TableParagraph"/>
              <w:spacing w:before="115"/>
              <w:ind w:left="93" w:right="96"/>
              <w:jc w:val="both"/>
              <w:rPr>
                <w:b/>
                <w:sz w:val="18"/>
              </w:rPr>
            </w:pPr>
            <w:r w:rsidRPr="008A1F6A">
              <w:rPr>
                <w:b/>
                <w:sz w:val="18"/>
              </w:rPr>
              <w:t>Spolu maximálne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026A" w:rsidRPr="008A1F6A" w:rsidRDefault="00A0026A" w:rsidP="00A0026A">
            <w:pPr>
              <w:jc w:val="center"/>
              <w:rPr>
                <w:b/>
                <w:sz w:val="18"/>
                <w:szCs w:val="18"/>
              </w:rPr>
            </w:pPr>
            <w:r w:rsidRPr="008A1F6A">
              <w:rPr>
                <w:b/>
                <w:sz w:val="18"/>
                <w:szCs w:val="18"/>
              </w:rPr>
              <w:t>100</w:t>
            </w:r>
          </w:p>
        </w:tc>
        <w:tc>
          <w:tcPr>
            <w:tcW w:w="32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Default="00A0026A" w:rsidP="00A0026A">
            <w:pPr>
              <w:rPr>
                <w:sz w:val="18"/>
                <w:szCs w:val="18"/>
              </w:rPr>
            </w:pPr>
          </w:p>
        </w:tc>
      </w:tr>
    </w:tbl>
    <w:p w:rsidR="00A0026A" w:rsidRPr="00BA1C1C" w:rsidRDefault="00A0026A" w:rsidP="00A0026A">
      <w:pPr>
        <w:rPr>
          <w:b/>
          <w:i/>
        </w:rPr>
      </w:pPr>
    </w:p>
    <w:p w:rsidR="00A0026A" w:rsidRPr="00BA1C1C" w:rsidRDefault="00A0026A" w:rsidP="00A0026A">
      <w:pPr>
        <w:shd w:val="clear" w:color="auto" w:fill="FFFF00"/>
        <w:rPr>
          <w:b/>
          <w:i/>
        </w:rPr>
      </w:pPr>
      <w:r w:rsidRPr="00BA1C1C">
        <w:rPr>
          <w:b/>
        </w:rPr>
        <w:t>Podopatrenie: 4.1.</w:t>
      </w:r>
      <w:r w:rsidRPr="00BA1C1C">
        <w:rPr>
          <w:b/>
          <w:i/>
        </w:rPr>
        <w:t>Podpora na investície do poľnohospodárskych podnikov</w:t>
      </w:r>
    </w:p>
    <w:p w:rsidR="00A0026A" w:rsidRPr="00BA1C1C" w:rsidRDefault="00A0026A" w:rsidP="00A0026A">
      <w:pPr>
        <w:spacing w:before="240" w:after="240"/>
        <w:rPr>
          <w:szCs w:val="24"/>
        </w:rPr>
      </w:pPr>
      <w:r w:rsidRPr="00BA1C1C">
        <w:rPr>
          <w:szCs w:val="24"/>
        </w:rPr>
        <w:t>V nadväznosti na SWOT analýzu a stratégiu budú realizované nasledovné operácie roztriedené do  kategórií A a B:</w:t>
      </w:r>
    </w:p>
    <w:p w:rsidR="00A0026A" w:rsidRPr="00EB09DD" w:rsidRDefault="00A0026A" w:rsidP="00C71BAD">
      <w:pPr>
        <w:pStyle w:val="Odsekzoznamu"/>
        <w:numPr>
          <w:ilvl w:val="0"/>
          <w:numId w:val="137"/>
        </w:numPr>
        <w:spacing w:before="240" w:after="240"/>
        <w:ind w:left="426"/>
        <w:rPr>
          <w:szCs w:val="24"/>
        </w:rPr>
      </w:pPr>
      <w:r w:rsidRPr="00EB09DD">
        <w:rPr>
          <w:szCs w:val="24"/>
        </w:rPr>
        <w:t>U všetkých veľkostných druhov fariem, pre mladých a malých farmárov a pre začínajúce farmy:</w:t>
      </w:r>
    </w:p>
    <w:p w:rsidR="00A0026A" w:rsidRPr="00BA1C1C" w:rsidRDefault="00A0026A" w:rsidP="00C71BAD">
      <w:pPr>
        <w:numPr>
          <w:ilvl w:val="0"/>
          <w:numId w:val="4"/>
        </w:numPr>
        <w:tabs>
          <w:tab w:val="left" w:pos="720"/>
        </w:tabs>
        <w:spacing w:before="240" w:after="0"/>
        <w:ind w:hanging="264"/>
        <w:rPr>
          <w:szCs w:val="24"/>
        </w:rPr>
      </w:pPr>
      <w:r w:rsidRPr="00BA1C1C">
        <w:rPr>
          <w:szCs w:val="24"/>
        </w:rPr>
        <w:t>investície do zvýšenia produkcie alebo jej kvality v živočíšnej výrobe a špeciálnej  rastlinnej výrobe vrátane investícií do geotermálnych vrtov s tým súvisiacich investícií a vrátane investícií do obstarania technického a technologického vybavenia živočíšnej výroby a špeciálnej rastlinnej výroby vrátane strojov a náradia,</w:t>
      </w:r>
    </w:p>
    <w:p w:rsidR="00A0026A" w:rsidRPr="00BA1C1C" w:rsidRDefault="00A0026A" w:rsidP="00C71BAD">
      <w:pPr>
        <w:numPr>
          <w:ilvl w:val="0"/>
          <w:numId w:val="4"/>
        </w:numPr>
        <w:tabs>
          <w:tab w:val="left" w:pos="720"/>
        </w:tabs>
        <w:spacing w:before="0" w:after="0"/>
        <w:ind w:hanging="264"/>
        <w:rPr>
          <w:szCs w:val="24"/>
        </w:rPr>
      </w:pPr>
      <w:r w:rsidRPr="00BA1C1C">
        <w:rPr>
          <w:szCs w:val="24"/>
        </w:rPr>
        <w:t>investície do výstavby, rekonštrukcie a modernizácie skladovacích kapacít a  pozberovej úpravy vrátane sušiarní s energetickým využitím biomasy na výrobu tepla s max. tepelným výkonom do 2 MWt,</w:t>
      </w:r>
    </w:p>
    <w:p w:rsidR="00A0026A" w:rsidRPr="00BA1C1C" w:rsidRDefault="00A0026A" w:rsidP="00C71BAD">
      <w:pPr>
        <w:numPr>
          <w:ilvl w:val="0"/>
          <w:numId w:val="4"/>
        </w:numPr>
        <w:tabs>
          <w:tab w:val="left" w:pos="720"/>
        </w:tabs>
        <w:spacing w:before="0" w:after="0"/>
        <w:ind w:hanging="264"/>
        <w:rPr>
          <w:szCs w:val="24"/>
        </w:rPr>
      </w:pPr>
      <w:r w:rsidRPr="00BA1C1C">
        <w:rPr>
          <w:szCs w:val="24"/>
        </w:rPr>
        <w:t>investície v súvislosti s využívaním závlah, realizáciou investícií do existujúcich a nových závlahových systémov (infraštruktúry ako aj koncových zariadení) s cieľom ich výstavby, rekonštrukcie, modernizácie a efektívnejšieho nakladania so závlahovou vodou a energiou obmedzením ich strát, všetko s cieľom zvýšiť produkciu a jej kvalitu,</w:t>
      </w:r>
    </w:p>
    <w:p w:rsidR="00A0026A" w:rsidRPr="00BA1C1C" w:rsidRDefault="00A0026A" w:rsidP="00C71BAD">
      <w:pPr>
        <w:numPr>
          <w:ilvl w:val="0"/>
          <w:numId w:val="4"/>
        </w:numPr>
        <w:tabs>
          <w:tab w:val="left" w:pos="720"/>
        </w:tabs>
        <w:spacing w:before="0" w:after="0"/>
        <w:ind w:hanging="264"/>
        <w:rPr>
          <w:szCs w:val="24"/>
        </w:rPr>
      </w:pPr>
      <w:r w:rsidRPr="00BA1C1C">
        <w:rPr>
          <w:szCs w:val="24"/>
        </w:rPr>
        <w:t>investície spojené so zavádzaním inovatívnych technológii v súvislosti s variabilnou aplikáciou organických a priemyselných hnojív do pôdy  a ostatných substrátov s cieľom zlepšenia kvalitatívnych vlastností a úrodnosti pôdy a ochrany pred jej degradáciou,</w:t>
      </w:r>
    </w:p>
    <w:p w:rsidR="00A0026A" w:rsidRPr="00BA1C1C" w:rsidRDefault="00A0026A" w:rsidP="00C71BAD">
      <w:pPr>
        <w:numPr>
          <w:ilvl w:val="0"/>
          <w:numId w:val="4"/>
        </w:numPr>
        <w:tabs>
          <w:tab w:val="left" w:pos="720"/>
        </w:tabs>
        <w:spacing w:before="0" w:after="0"/>
        <w:ind w:hanging="264"/>
        <w:rPr>
          <w:szCs w:val="24"/>
        </w:rPr>
      </w:pPr>
      <w:r w:rsidRPr="00BA1C1C">
        <w:rPr>
          <w:szCs w:val="24"/>
        </w:rPr>
        <w:t>investície do zlepšenia odbytu,</w:t>
      </w:r>
    </w:p>
    <w:p w:rsidR="00A0026A" w:rsidRPr="00BA1C1C" w:rsidRDefault="00A0026A" w:rsidP="00C71BAD">
      <w:pPr>
        <w:numPr>
          <w:ilvl w:val="0"/>
          <w:numId w:val="4"/>
        </w:numPr>
        <w:tabs>
          <w:tab w:val="left" w:pos="720"/>
        </w:tabs>
        <w:spacing w:before="0" w:after="0"/>
        <w:ind w:hanging="264"/>
        <w:rPr>
          <w:szCs w:val="24"/>
        </w:rPr>
      </w:pPr>
      <w:r w:rsidRPr="00BA1C1C">
        <w:rPr>
          <w:szCs w:val="24"/>
        </w:rPr>
        <w:t>investície do zníženia záťaže na životné prostredie vrátane technológii v súvislosti s rastom produkcie alebo rastom kvality produkcie,</w:t>
      </w:r>
    </w:p>
    <w:p w:rsidR="00A0026A" w:rsidRPr="00BA1C1C" w:rsidRDefault="00A0026A" w:rsidP="00C71BAD">
      <w:pPr>
        <w:numPr>
          <w:ilvl w:val="0"/>
          <w:numId w:val="4"/>
        </w:numPr>
        <w:tabs>
          <w:tab w:val="left" w:pos="720"/>
        </w:tabs>
        <w:spacing w:before="0" w:after="0"/>
        <w:ind w:hanging="264"/>
        <w:rPr>
          <w:szCs w:val="24"/>
        </w:rPr>
      </w:pPr>
      <w:r w:rsidRPr="00BA1C1C">
        <w:rPr>
          <w:szCs w:val="24"/>
        </w:rPr>
        <w:t>investície na založenie porastov rýchlo rastúcich drevín a iných trvalých energetických plodín na poľnohospodárskej pôde,</w:t>
      </w:r>
    </w:p>
    <w:p w:rsidR="00A0026A" w:rsidRPr="00BA1C1C" w:rsidRDefault="00A0026A" w:rsidP="00C71BAD">
      <w:pPr>
        <w:numPr>
          <w:ilvl w:val="0"/>
          <w:numId w:val="4"/>
        </w:numPr>
        <w:tabs>
          <w:tab w:val="left" w:pos="720"/>
        </w:tabs>
        <w:spacing w:before="0" w:after="240"/>
        <w:ind w:hanging="264"/>
        <w:rPr>
          <w:szCs w:val="24"/>
        </w:rPr>
      </w:pPr>
      <w:r w:rsidRPr="00BA1C1C">
        <w:rPr>
          <w:szCs w:val="24"/>
        </w:rPr>
        <w:t>investície spojené s využitím biomasy z odpadu vzniknutého primárne zo živočíšnej výroby.</w:t>
      </w:r>
    </w:p>
    <w:p w:rsidR="00A0026A" w:rsidRPr="00EB09DD" w:rsidRDefault="00A0026A" w:rsidP="00C71BAD">
      <w:pPr>
        <w:pStyle w:val="Odsekzoznamu"/>
        <w:numPr>
          <w:ilvl w:val="0"/>
          <w:numId w:val="137"/>
        </w:numPr>
        <w:spacing w:before="240" w:after="240"/>
        <w:ind w:left="426"/>
        <w:rPr>
          <w:szCs w:val="24"/>
        </w:rPr>
      </w:pPr>
      <w:r w:rsidRPr="00EB09DD">
        <w:rPr>
          <w:szCs w:val="24"/>
        </w:rPr>
        <w:lastRenderedPageBreak/>
        <w:t>U fariem, kde ekonomická veľkosť meraná štandardnou produkciou je od 15 000 do 249 999:</w:t>
      </w:r>
    </w:p>
    <w:p w:rsidR="00A0026A" w:rsidRPr="00BA1C1C" w:rsidRDefault="00A0026A" w:rsidP="00C71BAD">
      <w:pPr>
        <w:numPr>
          <w:ilvl w:val="0"/>
          <w:numId w:val="5"/>
        </w:numPr>
        <w:tabs>
          <w:tab w:val="left" w:pos="720"/>
        </w:tabs>
        <w:spacing w:before="240" w:after="0"/>
        <w:ind w:hanging="264"/>
        <w:rPr>
          <w:szCs w:val="24"/>
        </w:rPr>
      </w:pPr>
      <w:r w:rsidRPr="00BA1C1C">
        <w:rPr>
          <w:szCs w:val="24"/>
        </w:rPr>
        <w:t>investície do reštrukturalizácie poľnohospodárskej výroby v podniku s cieľom zvýšenia produktivity alebo zamestnanosti,</w:t>
      </w:r>
    </w:p>
    <w:p w:rsidR="00A0026A" w:rsidRPr="00BA1C1C" w:rsidRDefault="00A0026A" w:rsidP="00C71BAD">
      <w:pPr>
        <w:numPr>
          <w:ilvl w:val="0"/>
          <w:numId w:val="5"/>
        </w:numPr>
        <w:tabs>
          <w:tab w:val="left" w:pos="720"/>
        </w:tabs>
        <w:spacing w:before="0" w:after="0"/>
        <w:ind w:hanging="264"/>
        <w:rPr>
          <w:szCs w:val="24"/>
        </w:rPr>
      </w:pPr>
      <w:r w:rsidRPr="00BA1C1C">
        <w:rPr>
          <w:szCs w:val="24"/>
        </w:rPr>
        <w:t>investície do diverzifikácie poľnohospodárskej výroby smerom k výrobe produktov, ktoré prinášajú  vyššiu pridanú hodnotu,</w:t>
      </w:r>
    </w:p>
    <w:p w:rsidR="00A0026A" w:rsidRPr="00BA1C1C" w:rsidRDefault="00A0026A" w:rsidP="00C71BAD">
      <w:pPr>
        <w:numPr>
          <w:ilvl w:val="0"/>
          <w:numId w:val="5"/>
        </w:numPr>
        <w:tabs>
          <w:tab w:val="left" w:pos="720"/>
        </w:tabs>
        <w:spacing w:before="0" w:after="240"/>
        <w:ind w:hanging="264"/>
        <w:rPr>
          <w:szCs w:val="24"/>
        </w:rPr>
      </w:pPr>
      <w:r w:rsidRPr="00BA1C1C">
        <w:rPr>
          <w:szCs w:val="24"/>
        </w:rPr>
        <w:t>investície do výstavby, rekonštrukcie a modernizácie skladovacích kapacít a  pozberovej úpravy vrátane sušiarní s energetickým využitím biomasy na výrobu tepla s max. tepelným výkonom do 2 MWt v súvislosti s reštrukturalizáciou výroby v podniku alebo diverzifikáciou výroby.  </w:t>
      </w:r>
    </w:p>
    <w:p w:rsidR="00A0026A" w:rsidRPr="00BA1C1C" w:rsidRDefault="00A0026A" w:rsidP="00A0026A">
      <w:pPr>
        <w:spacing w:before="0" w:after="240"/>
        <w:rPr>
          <w:bCs/>
          <w:szCs w:val="24"/>
        </w:rPr>
      </w:pPr>
      <w:r w:rsidRPr="00BA1C1C">
        <w:rPr>
          <w:bCs/>
          <w:szCs w:val="24"/>
        </w:rPr>
        <w:t>Princípy uplatnenia hodnotiacich kritérií:</w:t>
      </w:r>
    </w:p>
    <w:p w:rsidR="00A0026A" w:rsidRPr="00BA1C1C" w:rsidRDefault="00A0026A" w:rsidP="00A0026A">
      <w:pPr>
        <w:spacing w:before="240" w:after="240"/>
        <w:rPr>
          <w:szCs w:val="24"/>
          <w:lang w:eastAsia="sk-SK"/>
        </w:rPr>
      </w:pPr>
      <w:r w:rsidRPr="00BA1C1C">
        <w:rPr>
          <w:szCs w:val="24"/>
          <w:lang w:eastAsia="sk-SK"/>
        </w:rPr>
        <w:t>Z hľadiska  zamerania jednotlivých operácií v PRV SR 2014-2020 budú tieto  rozdelené na jednotlivé oblasti  so samostatnými bodovacími kritériami. Každá oblasť bude mať predpokladanú indikatívnu alokáciu prostriedkov.</w:t>
      </w:r>
    </w:p>
    <w:p w:rsidR="00A0026A" w:rsidRPr="00BA1C1C" w:rsidRDefault="00A0026A" w:rsidP="00A0026A">
      <w:pPr>
        <w:spacing w:before="240" w:after="240"/>
        <w:rPr>
          <w:szCs w:val="24"/>
          <w:lang w:eastAsia="sk-SK"/>
        </w:rPr>
      </w:pPr>
      <w:r w:rsidRPr="00BA1C1C">
        <w:rPr>
          <w:szCs w:val="24"/>
          <w:lang w:eastAsia="sk-SK"/>
        </w:rPr>
        <w:t xml:space="preserve">Každý žiadateľ si podľa charakteru projektu sám určí,  v rámci ktorej oblasti 1 až 8 podá žiadosť o NFP. Vo výzve bude uvedený počet žiadostí, ktoré môže žiadateľ podať v jednej výzve. Výzva môže byť vyhlásená naraz pre všetky oblasti alebo len pre niektoré.V oblasti 8, budú môcť žiadatelia podať žiadosti, ktoré pokladajú za strategické pre rozvoj poľnohospodárstva (napr. zamerané na zvýšenie produktivity, zvýšenie zamestnanosti, získanie nových investorov, inovatívne projekty apod.), pričom musia byť zamerané výhradne len na oblasti 1 až 7. </w:t>
      </w:r>
    </w:p>
    <w:p w:rsidR="00A0026A" w:rsidRPr="00BA1C1C" w:rsidRDefault="00A0026A" w:rsidP="00A0026A">
      <w:pPr>
        <w:spacing w:before="240" w:after="240"/>
        <w:rPr>
          <w:szCs w:val="24"/>
          <w:lang w:eastAsia="sk-SK"/>
        </w:rPr>
      </w:pPr>
      <w:r w:rsidRPr="00BA1C1C">
        <w:rPr>
          <w:szCs w:val="24"/>
          <w:lang w:eastAsia="sk-SK"/>
        </w:rPr>
        <w:t xml:space="preserve">Všetky projekty musia v rámci všetkých oblastí primárne alebo sekundárne súvisieť so špecializovanou rastlinnou alebo živočíšnou výrobou okrem oblasti  </w:t>
      </w:r>
      <w:r w:rsidRPr="00BA1C1C">
        <w:rPr>
          <w:iCs/>
          <w:szCs w:val="24"/>
          <w:lang w:eastAsia="sk-SK"/>
        </w:rPr>
        <w:t xml:space="preserve"> biomasa a založenie porastov rýchlo rastúcich drevín a iných trvalých energetických plodín</w:t>
      </w:r>
    </w:p>
    <w:p w:rsidR="00A0026A" w:rsidRPr="006F5CC8" w:rsidRDefault="00A0026A" w:rsidP="00A0026A">
      <w:pPr>
        <w:pStyle w:val="Odsekzoznamu"/>
        <w:spacing w:before="240" w:after="240"/>
        <w:ind w:left="0"/>
        <w:jc w:val="left"/>
        <w:rPr>
          <w:b/>
          <w:szCs w:val="24"/>
          <w:lang w:eastAsia="sk-SK"/>
        </w:rPr>
      </w:pPr>
      <w:r w:rsidRPr="006F5CC8">
        <w:rPr>
          <w:b/>
          <w:szCs w:val="24"/>
          <w:lang w:eastAsia="sk-SK"/>
        </w:rPr>
        <w:t>Oblasť 1:  Špecializovaná rastlinná výroba</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5"/>
        <w:gridCol w:w="4506"/>
        <w:gridCol w:w="598"/>
        <w:gridCol w:w="2604"/>
      </w:tblGrid>
      <w:tr w:rsidR="00A0026A" w:rsidRPr="00BA1C1C" w:rsidTr="002864E3">
        <w:trPr>
          <w:cantSplit/>
          <w:trHeight w:val="479"/>
        </w:trPr>
        <w:tc>
          <w:tcPr>
            <w:tcW w:w="347" w:type="pct"/>
            <w:shd w:val="clear" w:color="auto" w:fill="92D050"/>
            <w:vAlign w:val="center"/>
          </w:tcPr>
          <w:p w:rsidR="00A0026A" w:rsidRPr="00BA1C1C" w:rsidRDefault="00A0026A" w:rsidP="00A0026A">
            <w:pPr>
              <w:jc w:val="center"/>
              <w:rPr>
                <w:b/>
                <w:sz w:val="18"/>
                <w:szCs w:val="18"/>
              </w:rPr>
            </w:pPr>
            <w:r w:rsidRPr="00BA1C1C">
              <w:rPr>
                <w:b/>
                <w:sz w:val="18"/>
                <w:szCs w:val="18"/>
              </w:rPr>
              <w:t>P. č.</w:t>
            </w:r>
          </w:p>
        </w:tc>
        <w:tc>
          <w:tcPr>
            <w:tcW w:w="2720" w:type="pct"/>
            <w:shd w:val="clear" w:color="auto" w:fill="92D050"/>
            <w:vAlign w:val="center"/>
          </w:tcPr>
          <w:p w:rsidR="00A0026A" w:rsidRPr="00BA1C1C" w:rsidRDefault="00A0026A" w:rsidP="00A0026A">
            <w:pPr>
              <w:jc w:val="center"/>
              <w:rPr>
                <w:b/>
                <w:sz w:val="18"/>
                <w:szCs w:val="18"/>
              </w:rPr>
            </w:pPr>
            <w:r w:rsidRPr="00BA1C1C">
              <w:rPr>
                <w:b/>
                <w:sz w:val="18"/>
                <w:szCs w:val="18"/>
              </w:rPr>
              <w:t>Kritérium</w:t>
            </w:r>
          </w:p>
        </w:tc>
        <w:tc>
          <w:tcPr>
            <w:tcW w:w="361" w:type="pct"/>
            <w:shd w:val="clear" w:color="auto" w:fill="92D050"/>
            <w:vAlign w:val="center"/>
          </w:tcPr>
          <w:p w:rsidR="00A0026A" w:rsidRPr="00BA1C1C" w:rsidRDefault="00A0026A" w:rsidP="00A0026A">
            <w:pPr>
              <w:jc w:val="center"/>
              <w:rPr>
                <w:b/>
                <w:sz w:val="18"/>
                <w:szCs w:val="18"/>
              </w:rPr>
            </w:pPr>
            <w:r w:rsidRPr="00BA1C1C">
              <w:rPr>
                <w:b/>
                <w:sz w:val="18"/>
                <w:szCs w:val="18"/>
              </w:rPr>
              <w:t>Body</w:t>
            </w:r>
          </w:p>
        </w:tc>
        <w:tc>
          <w:tcPr>
            <w:tcW w:w="1572" w:type="pct"/>
            <w:shd w:val="clear" w:color="auto" w:fill="92D050"/>
            <w:vAlign w:val="center"/>
          </w:tcPr>
          <w:p w:rsidR="00A0026A" w:rsidRPr="00BA1C1C" w:rsidRDefault="00A0026A" w:rsidP="00A0026A">
            <w:pPr>
              <w:jc w:val="center"/>
              <w:rPr>
                <w:b/>
                <w:sz w:val="18"/>
                <w:szCs w:val="18"/>
              </w:rPr>
            </w:pPr>
            <w:r w:rsidRPr="00BA1C1C">
              <w:rPr>
                <w:b/>
                <w:sz w:val="18"/>
                <w:szCs w:val="18"/>
              </w:rPr>
              <w:t>Poznámka</w:t>
            </w:r>
          </w:p>
        </w:tc>
      </w:tr>
      <w:tr w:rsidR="00A0026A" w:rsidRPr="00BA1C1C" w:rsidTr="002864E3">
        <w:trPr>
          <w:trHeight w:val="427"/>
        </w:trPr>
        <w:tc>
          <w:tcPr>
            <w:tcW w:w="347" w:type="pct"/>
            <w:vAlign w:val="center"/>
          </w:tcPr>
          <w:p w:rsidR="00A0026A" w:rsidRPr="00BA1C1C" w:rsidRDefault="00A0026A" w:rsidP="00A0026A">
            <w:pPr>
              <w:jc w:val="center"/>
              <w:rPr>
                <w:b/>
                <w:sz w:val="20"/>
              </w:rPr>
            </w:pPr>
            <w:r w:rsidRPr="00BA1C1C">
              <w:rPr>
                <w:b/>
                <w:sz w:val="20"/>
              </w:rPr>
              <w:t>1.</w:t>
            </w:r>
          </w:p>
        </w:tc>
        <w:tc>
          <w:tcPr>
            <w:tcW w:w="2720" w:type="pct"/>
            <w:vAlign w:val="center"/>
          </w:tcPr>
          <w:p w:rsidR="00A0026A" w:rsidRPr="00BA1C1C" w:rsidRDefault="00A0026A" w:rsidP="00A0026A">
            <w:pPr>
              <w:rPr>
                <w:sz w:val="18"/>
                <w:szCs w:val="18"/>
              </w:rPr>
            </w:pPr>
            <w:r w:rsidRPr="00BA1C1C">
              <w:rPr>
                <w:sz w:val="18"/>
                <w:szCs w:val="18"/>
              </w:rPr>
              <w:t xml:space="preserve">Projekt sa realizuje v okrese s mierou  evidovanej nezamestnanosti k 31. 12. predchádzajúceho roka: </w:t>
            </w:r>
          </w:p>
          <w:p w:rsidR="00A0026A" w:rsidRPr="00BA1C1C" w:rsidRDefault="00A0026A" w:rsidP="00C71BAD">
            <w:pPr>
              <w:numPr>
                <w:ilvl w:val="0"/>
                <w:numId w:val="6"/>
              </w:numPr>
              <w:spacing w:before="0"/>
              <w:ind w:firstLine="951"/>
              <w:rPr>
                <w:sz w:val="18"/>
                <w:szCs w:val="18"/>
              </w:rPr>
            </w:pPr>
            <w:r w:rsidRPr="00BA1C1C">
              <w:rPr>
                <w:sz w:val="18"/>
                <w:szCs w:val="18"/>
              </w:rPr>
              <w:t>do 15 % vrátane</w:t>
            </w:r>
          </w:p>
          <w:p w:rsidR="00A0026A" w:rsidRPr="00BA1C1C" w:rsidRDefault="00A0026A" w:rsidP="00C71BAD">
            <w:pPr>
              <w:numPr>
                <w:ilvl w:val="0"/>
                <w:numId w:val="6"/>
              </w:numPr>
              <w:spacing w:before="0"/>
              <w:ind w:firstLine="951"/>
              <w:rPr>
                <w:sz w:val="18"/>
                <w:szCs w:val="18"/>
              </w:rPr>
            </w:pPr>
            <w:r w:rsidRPr="00BA1C1C">
              <w:rPr>
                <w:sz w:val="18"/>
                <w:szCs w:val="18"/>
              </w:rPr>
              <w:t>nad 15 %</w:t>
            </w:r>
          </w:p>
          <w:p w:rsidR="00A0026A" w:rsidRPr="00BA1C1C" w:rsidRDefault="00A0026A" w:rsidP="00A0026A">
            <w:pPr>
              <w:spacing w:before="0"/>
              <w:rPr>
                <w:sz w:val="18"/>
                <w:szCs w:val="18"/>
              </w:rPr>
            </w:pPr>
          </w:p>
        </w:tc>
        <w:tc>
          <w:tcPr>
            <w:tcW w:w="361" w:type="pct"/>
            <w:vAlign w:val="center"/>
          </w:tcPr>
          <w:p w:rsidR="00A0026A" w:rsidRPr="00BA1C1C" w:rsidRDefault="00A0026A" w:rsidP="00A0026A">
            <w:pPr>
              <w:spacing w:after="0"/>
              <w:jc w:val="center"/>
              <w:rPr>
                <w:sz w:val="18"/>
                <w:szCs w:val="18"/>
              </w:rPr>
            </w:pPr>
            <w:r w:rsidRPr="00BA1C1C">
              <w:rPr>
                <w:sz w:val="18"/>
                <w:szCs w:val="18"/>
              </w:rPr>
              <w:t>8</w:t>
            </w:r>
          </w:p>
          <w:p w:rsidR="00A0026A" w:rsidRPr="00BA1C1C" w:rsidRDefault="00A0026A" w:rsidP="00A0026A">
            <w:pPr>
              <w:spacing w:after="0"/>
              <w:jc w:val="center"/>
              <w:rPr>
                <w:sz w:val="18"/>
                <w:szCs w:val="18"/>
              </w:rPr>
            </w:pPr>
            <w:r w:rsidRPr="00BA1C1C">
              <w:rPr>
                <w:sz w:val="18"/>
                <w:szCs w:val="18"/>
              </w:rPr>
              <w:t>10</w:t>
            </w:r>
          </w:p>
        </w:tc>
        <w:tc>
          <w:tcPr>
            <w:tcW w:w="1572" w:type="pct"/>
            <w:shd w:val="clear" w:color="auto" w:fill="92D050"/>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p w:rsidR="00A0026A" w:rsidRPr="00BA1C1C" w:rsidRDefault="00A0026A" w:rsidP="00A0026A">
            <w:pPr>
              <w:rPr>
                <w:sz w:val="18"/>
                <w:szCs w:val="18"/>
              </w:rPr>
            </w:pPr>
            <w:r w:rsidRPr="00BA1C1C">
              <w:rPr>
                <w:sz w:val="18"/>
                <w:szCs w:val="18"/>
              </w:rPr>
              <w:t>Maximálny počet bodov je 10</w:t>
            </w:r>
          </w:p>
        </w:tc>
      </w:tr>
      <w:tr w:rsidR="00A0026A" w:rsidRPr="00BA1C1C" w:rsidTr="002864E3">
        <w:trPr>
          <w:trHeight w:val="640"/>
        </w:trPr>
        <w:tc>
          <w:tcPr>
            <w:tcW w:w="347" w:type="pct"/>
            <w:vAlign w:val="center"/>
          </w:tcPr>
          <w:p w:rsidR="00A0026A" w:rsidRPr="00BA1C1C" w:rsidRDefault="00A0026A" w:rsidP="00A0026A">
            <w:pPr>
              <w:jc w:val="center"/>
              <w:rPr>
                <w:b/>
                <w:sz w:val="20"/>
              </w:rPr>
            </w:pPr>
            <w:r w:rsidRPr="00BA1C1C">
              <w:rPr>
                <w:b/>
                <w:sz w:val="20"/>
              </w:rPr>
              <w:t>2.</w:t>
            </w:r>
          </w:p>
        </w:tc>
        <w:tc>
          <w:tcPr>
            <w:tcW w:w="2720" w:type="pct"/>
            <w:vAlign w:val="center"/>
          </w:tcPr>
          <w:p w:rsidR="00A0026A" w:rsidRPr="00BA1C1C" w:rsidRDefault="00A0026A" w:rsidP="00A0026A">
            <w:pPr>
              <w:spacing w:after="0"/>
              <w:rPr>
                <w:sz w:val="18"/>
                <w:szCs w:val="18"/>
              </w:rPr>
            </w:pPr>
            <w:r w:rsidRPr="00BA1C1C">
              <w:rPr>
                <w:sz w:val="18"/>
                <w:szCs w:val="18"/>
              </w:rPr>
              <w:t>Realizáciou projektu sa žiadateľ zaviaže zvýšiť počet pracovných miest  súvisiacich s projektom minimálne o 1 zamestnanca minimálne na 2 roky  a to najneskôr do 6 mesiacov od doby realizácie investície</w:t>
            </w:r>
          </w:p>
          <w:p w:rsidR="00A0026A" w:rsidRPr="00BA1C1C" w:rsidRDefault="00A0026A" w:rsidP="00A0026A">
            <w:pPr>
              <w:spacing w:after="0"/>
              <w:rPr>
                <w:sz w:val="18"/>
                <w:szCs w:val="18"/>
              </w:rPr>
            </w:pPr>
          </w:p>
        </w:tc>
        <w:tc>
          <w:tcPr>
            <w:tcW w:w="361" w:type="pct"/>
            <w:vAlign w:val="center"/>
          </w:tcPr>
          <w:p w:rsidR="00A0026A" w:rsidRPr="00BA1C1C" w:rsidRDefault="00A0026A" w:rsidP="00A0026A">
            <w:pPr>
              <w:jc w:val="center"/>
              <w:rPr>
                <w:sz w:val="18"/>
                <w:szCs w:val="18"/>
              </w:rPr>
            </w:pPr>
          </w:p>
          <w:p w:rsidR="00A0026A" w:rsidRPr="00BA1C1C" w:rsidRDefault="0097384F" w:rsidP="00A0026A">
            <w:pPr>
              <w:spacing w:after="0"/>
              <w:jc w:val="center"/>
              <w:rPr>
                <w:sz w:val="18"/>
                <w:szCs w:val="18"/>
              </w:rPr>
            </w:pPr>
            <w:r>
              <w:rPr>
                <w:sz w:val="18"/>
                <w:szCs w:val="18"/>
              </w:rPr>
              <w:t>1</w:t>
            </w:r>
            <w:r w:rsidR="00A0026A" w:rsidRPr="00BA1C1C">
              <w:rPr>
                <w:sz w:val="18"/>
                <w:szCs w:val="18"/>
              </w:rPr>
              <w:t>4</w:t>
            </w:r>
          </w:p>
        </w:tc>
        <w:tc>
          <w:tcPr>
            <w:tcW w:w="1572" w:type="pct"/>
            <w:shd w:val="clear" w:color="auto" w:fill="92D050"/>
            <w:vAlign w:val="center"/>
          </w:tcPr>
          <w:p w:rsidR="00A0026A" w:rsidRPr="00BA1C1C" w:rsidRDefault="0097384F" w:rsidP="00A0026A">
            <w:pPr>
              <w:rPr>
                <w:sz w:val="18"/>
                <w:szCs w:val="18"/>
              </w:rPr>
            </w:pPr>
            <w:r>
              <w:t xml:space="preserve"> </w:t>
            </w:r>
            <w:r w:rsidRPr="0097384F">
              <w:rPr>
                <w:sz w:val="18"/>
                <w:szCs w:val="18"/>
              </w:rPr>
              <w:t>Viď Metodika uplatnenia/výpočtu bodov v jednotlivých kritériách, resp. vysvetlenia k uplatneniu bodov, časť A) Záväzok žiadateľa zvýšiť počet pracovných miest súvisiacich s projektom (text na konci podopatrenia 4.1)</w:t>
            </w:r>
          </w:p>
        </w:tc>
      </w:tr>
      <w:tr w:rsidR="00A0026A" w:rsidRPr="00BA1C1C" w:rsidTr="002864E3">
        <w:trPr>
          <w:trHeight w:val="640"/>
        </w:trPr>
        <w:tc>
          <w:tcPr>
            <w:tcW w:w="347" w:type="pct"/>
            <w:vAlign w:val="center"/>
          </w:tcPr>
          <w:p w:rsidR="00A0026A" w:rsidRPr="00BA1C1C" w:rsidRDefault="00A0026A" w:rsidP="00A0026A">
            <w:pPr>
              <w:jc w:val="center"/>
              <w:rPr>
                <w:b/>
                <w:sz w:val="20"/>
              </w:rPr>
            </w:pPr>
            <w:r w:rsidRPr="00BA1C1C">
              <w:rPr>
                <w:b/>
                <w:sz w:val="20"/>
              </w:rPr>
              <w:lastRenderedPageBreak/>
              <w:t>3.</w:t>
            </w:r>
          </w:p>
        </w:tc>
        <w:tc>
          <w:tcPr>
            <w:tcW w:w="2720" w:type="pct"/>
            <w:vAlign w:val="center"/>
          </w:tcPr>
          <w:p w:rsidR="00A0026A" w:rsidRPr="00BA1C1C" w:rsidRDefault="00A0026A" w:rsidP="00A0026A">
            <w:pPr>
              <w:spacing w:after="0"/>
              <w:rPr>
                <w:sz w:val="18"/>
                <w:szCs w:val="18"/>
              </w:rPr>
            </w:pPr>
            <w:r w:rsidRPr="00BA1C1C">
              <w:rPr>
                <w:sz w:val="18"/>
                <w:szCs w:val="18"/>
              </w:rPr>
              <w:t>Žiadateľ bol založený alebo vznikol</w:t>
            </w:r>
            <w:r w:rsidR="0097384F">
              <w:rPr>
                <w:sz w:val="18"/>
                <w:szCs w:val="18"/>
              </w:rPr>
              <w:t>roku predchádzajúcemu vyhláseniu výzvy</w:t>
            </w:r>
            <w:r w:rsidRPr="00BA1C1C">
              <w:rPr>
                <w:sz w:val="18"/>
                <w:szCs w:val="18"/>
              </w:rPr>
              <w:t>, nemá ukončený žiadny celý rok činnosti a preto nevie preukázať ekonomickú životaschopnosť</w:t>
            </w:r>
          </w:p>
          <w:p w:rsidR="00A0026A" w:rsidRPr="00BA1C1C" w:rsidRDefault="00A0026A" w:rsidP="00A0026A">
            <w:pPr>
              <w:spacing w:after="0"/>
              <w:rPr>
                <w:sz w:val="18"/>
                <w:szCs w:val="18"/>
              </w:rPr>
            </w:pPr>
            <w:r w:rsidRPr="00BA1C1C">
              <w:rPr>
                <w:sz w:val="18"/>
                <w:szCs w:val="18"/>
              </w:rPr>
              <w:t>Žiadateľ spĺňa aspoň jedno kritérium  ekonomickej životaschopnosti</w:t>
            </w:r>
          </w:p>
          <w:p w:rsidR="00A0026A" w:rsidRPr="00BA1C1C" w:rsidRDefault="00A0026A" w:rsidP="00A0026A">
            <w:pPr>
              <w:spacing w:after="0"/>
              <w:rPr>
                <w:sz w:val="18"/>
                <w:szCs w:val="18"/>
              </w:rPr>
            </w:pPr>
            <w:r w:rsidRPr="00BA1C1C">
              <w:rPr>
                <w:sz w:val="18"/>
                <w:szCs w:val="18"/>
              </w:rPr>
              <w:t>Žiadateľ spĺňa obidve kritériá ekonomickej životaschopnosti</w:t>
            </w:r>
          </w:p>
        </w:tc>
        <w:tc>
          <w:tcPr>
            <w:tcW w:w="361" w:type="pct"/>
            <w:vAlign w:val="center"/>
          </w:tcPr>
          <w:p w:rsidR="00A0026A" w:rsidRDefault="00A0026A" w:rsidP="00A0026A">
            <w:pPr>
              <w:spacing w:after="0"/>
              <w:jc w:val="center"/>
              <w:rPr>
                <w:sz w:val="18"/>
                <w:szCs w:val="18"/>
              </w:rPr>
            </w:pPr>
            <w:r>
              <w:rPr>
                <w:sz w:val="18"/>
                <w:szCs w:val="18"/>
              </w:rPr>
              <w:t>1</w:t>
            </w:r>
          </w:p>
          <w:p w:rsidR="00A0026A" w:rsidRDefault="00A0026A" w:rsidP="00A0026A">
            <w:pPr>
              <w:spacing w:after="0"/>
              <w:jc w:val="center"/>
              <w:rPr>
                <w:sz w:val="18"/>
                <w:szCs w:val="18"/>
              </w:rPr>
            </w:pPr>
          </w:p>
          <w:p w:rsidR="00A0026A" w:rsidRDefault="00A0026A" w:rsidP="00A0026A">
            <w:pPr>
              <w:spacing w:after="0"/>
              <w:jc w:val="center"/>
              <w:rPr>
                <w:sz w:val="18"/>
                <w:szCs w:val="18"/>
              </w:rPr>
            </w:pPr>
            <w:r>
              <w:rPr>
                <w:sz w:val="18"/>
                <w:szCs w:val="18"/>
              </w:rPr>
              <w:t>3</w:t>
            </w:r>
          </w:p>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r>
              <w:rPr>
                <w:sz w:val="18"/>
                <w:szCs w:val="18"/>
              </w:rPr>
              <w:t>6</w:t>
            </w:r>
          </w:p>
        </w:tc>
        <w:tc>
          <w:tcPr>
            <w:tcW w:w="1572" w:type="pct"/>
            <w:shd w:val="clear" w:color="auto" w:fill="92D050"/>
            <w:vAlign w:val="center"/>
          </w:tcPr>
          <w:p w:rsidR="00A0026A" w:rsidRPr="00BA1C1C" w:rsidRDefault="00A0026A" w:rsidP="00A0026A">
            <w:pPr>
              <w:rPr>
                <w:sz w:val="18"/>
                <w:szCs w:val="18"/>
              </w:rPr>
            </w:pPr>
            <w:r w:rsidRPr="00BA1C1C">
              <w:rPr>
                <w:sz w:val="18"/>
                <w:szCs w:val="18"/>
              </w:rPr>
              <w:t>Spôsob uplatňovania bude stanovený  vo výzve.</w:t>
            </w:r>
          </w:p>
          <w:p w:rsidR="00A0026A" w:rsidRPr="00BA1C1C" w:rsidRDefault="00A0026A" w:rsidP="00A0026A">
            <w:pPr>
              <w:rPr>
                <w:sz w:val="18"/>
                <w:szCs w:val="18"/>
              </w:rPr>
            </w:pPr>
            <w:r w:rsidRPr="00BA1C1C">
              <w:rPr>
                <w:sz w:val="18"/>
                <w:szCs w:val="18"/>
              </w:rPr>
              <w:t>Maximálny počet bodov je 6</w:t>
            </w:r>
          </w:p>
          <w:p w:rsidR="00A0026A" w:rsidRPr="00BA1C1C" w:rsidRDefault="00A0026A" w:rsidP="00A0026A">
            <w:pPr>
              <w:rPr>
                <w:sz w:val="18"/>
                <w:szCs w:val="18"/>
              </w:rPr>
            </w:pPr>
          </w:p>
        </w:tc>
      </w:tr>
      <w:tr w:rsidR="00A0026A" w:rsidRPr="00BA1C1C" w:rsidTr="002864E3">
        <w:trPr>
          <w:trHeight w:val="640"/>
        </w:trPr>
        <w:tc>
          <w:tcPr>
            <w:tcW w:w="347" w:type="pct"/>
            <w:vAlign w:val="center"/>
          </w:tcPr>
          <w:p w:rsidR="00A0026A" w:rsidRPr="00BA1C1C" w:rsidRDefault="00A0026A" w:rsidP="00A0026A">
            <w:pPr>
              <w:jc w:val="center"/>
              <w:rPr>
                <w:b/>
                <w:sz w:val="20"/>
              </w:rPr>
            </w:pPr>
            <w:r w:rsidRPr="00BA1C1C">
              <w:rPr>
                <w:b/>
                <w:sz w:val="20"/>
              </w:rPr>
              <w:t>4.</w:t>
            </w:r>
          </w:p>
        </w:tc>
        <w:tc>
          <w:tcPr>
            <w:tcW w:w="2720" w:type="pct"/>
            <w:vAlign w:val="center"/>
          </w:tcPr>
          <w:p w:rsidR="00A0026A" w:rsidRPr="00BA1C1C" w:rsidRDefault="00A0026A" w:rsidP="00A0026A">
            <w:pPr>
              <w:rPr>
                <w:sz w:val="18"/>
                <w:szCs w:val="18"/>
              </w:rPr>
            </w:pPr>
            <w:r w:rsidRPr="00BA1C1C">
              <w:rPr>
                <w:sz w:val="18"/>
                <w:szCs w:val="18"/>
              </w:rPr>
              <w:t xml:space="preserve">Projekt prispieva k hlavným cieľom PRV v rámci opatrenia 4.1 na základe analýzy potrieb -  zvýšeniu efektívnosti výroby, k zvýšeniu produkcie alebo kzvýšeniu kvality výrobkov resp. súvisí s pestovaním resp. výrobou  nových produktov </w:t>
            </w:r>
          </w:p>
        </w:tc>
        <w:tc>
          <w:tcPr>
            <w:tcW w:w="361" w:type="pct"/>
            <w:vAlign w:val="center"/>
          </w:tcPr>
          <w:p w:rsidR="00A0026A" w:rsidRPr="00BA1C1C" w:rsidRDefault="00A0026A" w:rsidP="00A0026A">
            <w:pPr>
              <w:spacing w:after="0"/>
              <w:jc w:val="center"/>
              <w:rPr>
                <w:sz w:val="18"/>
                <w:szCs w:val="18"/>
              </w:rPr>
            </w:pPr>
            <w:r w:rsidRPr="00BA1C1C">
              <w:rPr>
                <w:sz w:val="18"/>
                <w:szCs w:val="18"/>
              </w:rPr>
              <w:t>5</w:t>
            </w:r>
          </w:p>
        </w:tc>
        <w:tc>
          <w:tcPr>
            <w:tcW w:w="1572" w:type="pct"/>
            <w:shd w:val="clear" w:color="auto" w:fill="92D050"/>
            <w:vAlign w:val="center"/>
          </w:tcPr>
          <w:p w:rsidR="00A0026A" w:rsidRPr="00BA1C1C" w:rsidRDefault="00A0026A" w:rsidP="00A0026A">
            <w:pPr>
              <w:spacing w:before="0"/>
              <w:rPr>
                <w:sz w:val="18"/>
                <w:szCs w:val="18"/>
              </w:rPr>
            </w:pPr>
            <w:r w:rsidRPr="00BA1C1C">
              <w:rPr>
                <w:sz w:val="18"/>
                <w:szCs w:val="18"/>
              </w:rPr>
              <w:t>Žiadateľ uvedené popíše v žiadosti o NFP a v prípade  splnenia si uplatní 5 bodov..</w:t>
            </w:r>
          </w:p>
        </w:tc>
      </w:tr>
      <w:tr w:rsidR="00A0026A" w:rsidRPr="00BA1C1C" w:rsidTr="002864E3">
        <w:trPr>
          <w:trHeight w:val="1060"/>
        </w:trPr>
        <w:tc>
          <w:tcPr>
            <w:tcW w:w="347" w:type="pct"/>
            <w:vAlign w:val="center"/>
          </w:tcPr>
          <w:p w:rsidR="00A0026A" w:rsidRPr="00BA1C1C" w:rsidRDefault="00A0026A" w:rsidP="00A0026A">
            <w:pPr>
              <w:jc w:val="center"/>
              <w:rPr>
                <w:b/>
                <w:sz w:val="20"/>
              </w:rPr>
            </w:pPr>
            <w:r w:rsidRPr="00BA1C1C">
              <w:rPr>
                <w:b/>
                <w:sz w:val="20"/>
              </w:rPr>
              <w:t>5.</w:t>
            </w:r>
          </w:p>
        </w:tc>
        <w:tc>
          <w:tcPr>
            <w:tcW w:w="2720" w:type="pct"/>
            <w:tcBorders>
              <w:bottom w:val="nil"/>
            </w:tcBorders>
            <w:vAlign w:val="center"/>
          </w:tcPr>
          <w:p w:rsidR="00A0026A" w:rsidRPr="00BA1C1C" w:rsidRDefault="00A0026A" w:rsidP="00A0026A">
            <w:pPr>
              <w:spacing w:after="0"/>
              <w:rPr>
                <w:sz w:val="18"/>
                <w:szCs w:val="18"/>
              </w:rPr>
            </w:pPr>
            <w:r w:rsidRPr="00BA1C1C">
              <w:rPr>
                <w:sz w:val="18"/>
                <w:szCs w:val="18"/>
              </w:rPr>
              <w:t>Deklarované oprávnené výdavky žiadateľom  v súvislosti s projektom sú:</w:t>
            </w:r>
          </w:p>
          <w:p w:rsidR="00A0026A" w:rsidRPr="00BA1C1C" w:rsidRDefault="00A0026A" w:rsidP="00C71BAD">
            <w:pPr>
              <w:pStyle w:val="Odsekzoznamu"/>
              <w:numPr>
                <w:ilvl w:val="0"/>
                <w:numId w:val="14"/>
              </w:numPr>
              <w:spacing w:after="0"/>
              <w:ind w:left="408" w:hanging="284"/>
              <w:rPr>
                <w:sz w:val="18"/>
                <w:szCs w:val="18"/>
              </w:rPr>
            </w:pPr>
            <w:r w:rsidRPr="00BA1C1C">
              <w:rPr>
                <w:sz w:val="18"/>
                <w:szCs w:val="18"/>
              </w:rPr>
              <w:t>Pri žiadateľoch obhospodarujúcich poľnohospodársku pôdu na menej ako  50 ha vrátane:</w:t>
            </w:r>
          </w:p>
          <w:p w:rsidR="00A0026A" w:rsidRPr="00BA1C1C" w:rsidRDefault="00A0026A" w:rsidP="00C71BAD">
            <w:pPr>
              <w:pStyle w:val="Odsekzoznamu"/>
              <w:numPr>
                <w:ilvl w:val="0"/>
                <w:numId w:val="58"/>
              </w:numPr>
              <w:spacing w:after="0"/>
              <w:rPr>
                <w:sz w:val="18"/>
                <w:szCs w:val="18"/>
              </w:rPr>
            </w:pPr>
            <w:r w:rsidRPr="00BA1C1C">
              <w:rPr>
                <w:sz w:val="18"/>
                <w:szCs w:val="18"/>
              </w:rPr>
              <w:t xml:space="preserve">max.vo výške </w:t>
            </w:r>
            <w:r w:rsidR="00A31AD6">
              <w:rPr>
                <w:sz w:val="18"/>
                <w:szCs w:val="18"/>
              </w:rPr>
              <w:t>20</w:t>
            </w:r>
            <w:r w:rsidR="00A31AD6"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58"/>
              </w:numPr>
              <w:spacing w:after="0"/>
              <w:rPr>
                <w:sz w:val="18"/>
                <w:szCs w:val="18"/>
              </w:rPr>
            </w:pPr>
            <w:r w:rsidRPr="00BA1C1C">
              <w:rPr>
                <w:sz w:val="18"/>
                <w:szCs w:val="18"/>
              </w:rPr>
              <w:t xml:space="preserve">max. vo výške </w:t>
            </w:r>
            <w:r w:rsidR="00A31AD6">
              <w:rPr>
                <w:sz w:val="18"/>
                <w:szCs w:val="18"/>
              </w:rPr>
              <w:t>30</w:t>
            </w:r>
            <w:r w:rsidR="00A31AD6"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58"/>
              </w:numPr>
              <w:spacing w:after="0"/>
              <w:rPr>
                <w:sz w:val="18"/>
                <w:szCs w:val="18"/>
              </w:rPr>
            </w:pPr>
            <w:r w:rsidRPr="00BA1C1C">
              <w:rPr>
                <w:sz w:val="18"/>
                <w:szCs w:val="18"/>
              </w:rPr>
              <w:t xml:space="preserve">max. vo výške </w:t>
            </w:r>
            <w:r w:rsidR="00A31AD6">
              <w:rPr>
                <w:sz w:val="18"/>
                <w:szCs w:val="18"/>
              </w:rPr>
              <w:t>40</w:t>
            </w:r>
            <w:r w:rsidR="00A31AD6"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58"/>
              </w:numPr>
              <w:spacing w:after="0"/>
              <w:rPr>
                <w:sz w:val="18"/>
                <w:szCs w:val="18"/>
              </w:rPr>
            </w:pPr>
            <w:r w:rsidRPr="00BA1C1C">
              <w:rPr>
                <w:sz w:val="18"/>
                <w:szCs w:val="18"/>
              </w:rPr>
              <w:t xml:space="preserve">nad </w:t>
            </w:r>
            <w:r w:rsidR="00A31AD6">
              <w:rPr>
                <w:sz w:val="18"/>
                <w:szCs w:val="18"/>
              </w:rPr>
              <w:t>40</w:t>
            </w:r>
            <w:r w:rsidR="00A31AD6" w:rsidRPr="00BA1C1C">
              <w:rPr>
                <w:sz w:val="18"/>
                <w:szCs w:val="18"/>
              </w:rPr>
              <w:t xml:space="preserve"> </w:t>
            </w:r>
            <w:r w:rsidRPr="00BA1C1C">
              <w:rPr>
                <w:sz w:val="18"/>
                <w:szCs w:val="18"/>
              </w:rPr>
              <w:t>tis. EUR</w:t>
            </w:r>
          </w:p>
          <w:p w:rsidR="00A0026A" w:rsidRPr="00BA1C1C" w:rsidRDefault="00A0026A" w:rsidP="00A0026A">
            <w:pPr>
              <w:pStyle w:val="Odsekzoznamu"/>
              <w:spacing w:after="0"/>
              <w:ind w:left="1080"/>
              <w:rPr>
                <w:sz w:val="18"/>
                <w:szCs w:val="18"/>
              </w:rPr>
            </w:pPr>
          </w:p>
          <w:p w:rsidR="00A0026A" w:rsidRPr="00BA1C1C" w:rsidRDefault="00A0026A" w:rsidP="00C71BAD">
            <w:pPr>
              <w:pStyle w:val="Odsekzoznamu"/>
              <w:numPr>
                <w:ilvl w:val="0"/>
                <w:numId w:val="14"/>
              </w:numPr>
              <w:spacing w:after="0"/>
              <w:ind w:left="408" w:hanging="284"/>
              <w:rPr>
                <w:sz w:val="18"/>
                <w:szCs w:val="18"/>
              </w:rPr>
            </w:pPr>
            <w:r w:rsidRPr="00BA1C1C">
              <w:rPr>
                <w:sz w:val="18"/>
                <w:szCs w:val="18"/>
              </w:rPr>
              <w:t>Pri žiadateľoch obhospodarujúcich poľnohospodársku pôdu od 50 ha  do 100 ha vrátane:</w:t>
            </w:r>
          </w:p>
          <w:p w:rsidR="00A0026A" w:rsidRPr="00BA1C1C" w:rsidRDefault="00A0026A" w:rsidP="00C71BAD">
            <w:pPr>
              <w:pStyle w:val="Odsekzoznamu"/>
              <w:numPr>
                <w:ilvl w:val="0"/>
                <w:numId w:val="59"/>
              </w:numPr>
              <w:spacing w:after="0"/>
              <w:rPr>
                <w:sz w:val="18"/>
                <w:szCs w:val="18"/>
              </w:rPr>
            </w:pPr>
            <w:r w:rsidRPr="00BA1C1C">
              <w:rPr>
                <w:sz w:val="18"/>
                <w:szCs w:val="18"/>
              </w:rPr>
              <w:t xml:space="preserve">max .vo výške </w:t>
            </w:r>
            <w:r w:rsidR="00A31AD6">
              <w:rPr>
                <w:sz w:val="18"/>
                <w:szCs w:val="18"/>
              </w:rPr>
              <w:t>30</w:t>
            </w:r>
            <w:r w:rsidR="00A31AD6"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59"/>
              </w:numPr>
              <w:spacing w:after="0"/>
              <w:rPr>
                <w:sz w:val="18"/>
                <w:szCs w:val="18"/>
              </w:rPr>
            </w:pPr>
            <w:r w:rsidRPr="00BA1C1C">
              <w:rPr>
                <w:sz w:val="18"/>
                <w:szCs w:val="18"/>
              </w:rPr>
              <w:t xml:space="preserve">max. vo výške </w:t>
            </w:r>
            <w:r w:rsidR="00A31AD6">
              <w:rPr>
                <w:sz w:val="18"/>
                <w:szCs w:val="18"/>
              </w:rPr>
              <w:t>40</w:t>
            </w:r>
            <w:r w:rsidR="00A31AD6"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59"/>
              </w:numPr>
              <w:spacing w:after="0"/>
              <w:rPr>
                <w:sz w:val="18"/>
                <w:szCs w:val="18"/>
              </w:rPr>
            </w:pPr>
            <w:r w:rsidRPr="00BA1C1C">
              <w:rPr>
                <w:sz w:val="18"/>
                <w:szCs w:val="18"/>
              </w:rPr>
              <w:t xml:space="preserve">max. vo výške </w:t>
            </w:r>
            <w:r w:rsidR="00A31AD6">
              <w:rPr>
                <w:sz w:val="18"/>
                <w:szCs w:val="18"/>
              </w:rPr>
              <w:t>50</w:t>
            </w:r>
            <w:r w:rsidR="00A31AD6"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59"/>
              </w:numPr>
              <w:spacing w:after="0"/>
              <w:rPr>
                <w:sz w:val="18"/>
                <w:szCs w:val="18"/>
              </w:rPr>
            </w:pPr>
            <w:r w:rsidRPr="00BA1C1C">
              <w:rPr>
                <w:sz w:val="18"/>
                <w:szCs w:val="18"/>
              </w:rPr>
              <w:t xml:space="preserve"> nad </w:t>
            </w:r>
            <w:r w:rsidR="00A31AD6">
              <w:rPr>
                <w:sz w:val="18"/>
                <w:szCs w:val="18"/>
              </w:rPr>
              <w:t>50</w:t>
            </w:r>
            <w:r w:rsidR="00A31AD6" w:rsidRPr="00BA1C1C">
              <w:rPr>
                <w:sz w:val="18"/>
                <w:szCs w:val="18"/>
              </w:rPr>
              <w:t xml:space="preserve"> </w:t>
            </w:r>
            <w:r w:rsidRPr="00BA1C1C">
              <w:rPr>
                <w:sz w:val="18"/>
                <w:szCs w:val="18"/>
              </w:rPr>
              <w:t>tis. EUR</w:t>
            </w:r>
          </w:p>
          <w:p w:rsidR="00A0026A" w:rsidRPr="00BA1C1C" w:rsidRDefault="00A0026A" w:rsidP="00A0026A">
            <w:pPr>
              <w:pStyle w:val="Odsekzoznamu"/>
              <w:spacing w:after="0"/>
              <w:rPr>
                <w:sz w:val="18"/>
                <w:szCs w:val="18"/>
              </w:rPr>
            </w:pPr>
          </w:p>
          <w:p w:rsidR="00A0026A" w:rsidRPr="00BA1C1C" w:rsidRDefault="00A0026A" w:rsidP="00C71BAD">
            <w:pPr>
              <w:pStyle w:val="Odsekzoznamu"/>
              <w:numPr>
                <w:ilvl w:val="0"/>
                <w:numId w:val="14"/>
              </w:numPr>
              <w:spacing w:after="0"/>
              <w:ind w:left="408" w:hanging="266"/>
              <w:rPr>
                <w:sz w:val="18"/>
                <w:szCs w:val="18"/>
              </w:rPr>
            </w:pPr>
            <w:r w:rsidRPr="00BA1C1C">
              <w:rPr>
                <w:sz w:val="18"/>
                <w:szCs w:val="18"/>
              </w:rPr>
              <w:t>Pri žiadateľoch obhospodarujúcich poľnohospodársku pôdu na viac ako 100 ha  :</w:t>
            </w:r>
          </w:p>
          <w:p w:rsidR="00A0026A" w:rsidRPr="00BA1C1C" w:rsidRDefault="00A0026A" w:rsidP="00C71BAD">
            <w:pPr>
              <w:pStyle w:val="Odsekzoznamu"/>
              <w:numPr>
                <w:ilvl w:val="0"/>
                <w:numId w:val="60"/>
              </w:numPr>
              <w:spacing w:after="0"/>
              <w:rPr>
                <w:sz w:val="18"/>
                <w:szCs w:val="18"/>
              </w:rPr>
            </w:pPr>
            <w:r w:rsidRPr="00BA1C1C">
              <w:rPr>
                <w:sz w:val="18"/>
                <w:szCs w:val="18"/>
              </w:rPr>
              <w:t xml:space="preserve">max.vo výške </w:t>
            </w:r>
            <w:r w:rsidR="00A31AD6">
              <w:rPr>
                <w:sz w:val="18"/>
                <w:szCs w:val="18"/>
              </w:rPr>
              <w:t>40</w:t>
            </w:r>
            <w:r w:rsidR="00A31AD6"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60"/>
              </w:numPr>
              <w:spacing w:after="0"/>
              <w:rPr>
                <w:sz w:val="18"/>
                <w:szCs w:val="18"/>
              </w:rPr>
            </w:pPr>
            <w:r w:rsidRPr="00BA1C1C">
              <w:rPr>
                <w:sz w:val="18"/>
                <w:szCs w:val="18"/>
              </w:rPr>
              <w:t xml:space="preserve">max. vo výške </w:t>
            </w:r>
            <w:r w:rsidR="00A31AD6">
              <w:rPr>
                <w:sz w:val="18"/>
                <w:szCs w:val="18"/>
              </w:rPr>
              <w:t>45</w:t>
            </w:r>
            <w:r w:rsidR="00A31AD6"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60"/>
              </w:numPr>
              <w:spacing w:after="0"/>
              <w:rPr>
                <w:sz w:val="18"/>
                <w:szCs w:val="18"/>
              </w:rPr>
            </w:pPr>
            <w:r w:rsidRPr="00BA1C1C">
              <w:rPr>
                <w:sz w:val="18"/>
                <w:szCs w:val="18"/>
              </w:rPr>
              <w:t xml:space="preserve">max. vo výške </w:t>
            </w:r>
            <w:r w:rsidR="00A31AD6">
              <w:rPr>
                <w:sz w:val="18"/>
                <w:szCs w:val="18"/>
              </w:rPr>
              <w:t>50</w:t>
            </w:r>
            <w:r w:rsidR="00A31AD6"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60"/>
              </w:numPr>
              <w:spacing w:after="0"/>
              <w:rPr>
                <w:sz w:val="18"/>
                <w:szCs w:val="18"/>
              </w:rPr>
            </w:pPr>
            <w:r w:rsidRPr="00BA1C1C">
              <w:rPr>
                <w:sz w:val="18"/>
                <w:szCs w:val="18"/>
              </w:rPr>
              <w:t xml:space="preserve">nad </w:t>
            </w:r>
            <w:r w:rsidR="00A31AD6">
              <w:rPr>
                <w:sz w:val="18"/>
                <w:szCs w:val="18"/>
              </w:rPr>
              <w:t>50</w:t>
            </w:r>
            <w:r w:rsidR="00A31AD6" w:rsidRPr="00BA1C1C">
              <w:rPr>
                <w:sz w:val="18"/>
                <w:szCs w:val="18"/>
              </w:rPr>
              <w:t xml:space="preserve"> </w:t>
            </w:r>
            <w:r w:rsidRPr="00BA1C1C">
              <w:rPr>
                <w:sz w:val="18"/>
                <w:szCs w:val="18"/>
              </w:rPr>
              <w:t>tis. EUR</w:t>
            </w:r>
          </w:p>
          <w:p w:rsidR="00A0026A" w:rsidRPr="00BA1C1C" w:rsidRDefault="00A0026A" w:rsidP="00A0026A">
            <w:pPr>
              <w:pStyle w:val="Odsekzoznamu"/>
              <w:spacing w:after="0"/>
              <w:ind w:left="1080"/>
              <w:rPr>
                <w:sz w:val="18"/>
                <w:szCs w:val="18"/>
              </w:rPr>
            </w:pPr>
          </w:p>
          <w:p w:rsidR="00A0026A" w:rsidRPr="00BA1C1C" w:rsidRDefault="00A0026A" w:rsidP="00C71BAD">
            <w:pPr>
              <w:pStyle w:val="Odsekzoznamu"/>
              <w:numPr>
                <w:ilvl w:val="0"/>
                <w:numId w:val="14"/>
              </w:numPr>
              <w:spacing w:after="0"/>
              <w:ind w:left="408" w:hanging="266"/>
              <w:rPr>
                <w:sz w:val="18"/>
                <w:szCs w:val="18"/>
              </w:rPr>
            </w:pPr>
            <w:r w:rsidRPr="00BA1C1C">
              <w:rPr>
                <w:sz w:val="18"/>
                <w:szCs w:val="18"/>
              </w:rPr>
              <w:t>Pri žiadateľoch, ktorých predmetom projektu je len zriadenie nového sadu alebo výstavba skleníkov alebo fóliovníkov vrátane technológií a  bez strojov, automobilov a  náradia:</w:t>
            </w:r>
          </w:p>
          <w:p w:rsidR="00A0026A" w:rsidRPr="00BA1C1C" w:rsidRDefault="00A0026A" w:rsidP="00C71BAD">
            <w:pPr>
              <w:pStyle w:val="Odsekzoznamu"/>
              <w:numPr>
                <w:ilvl w:val="0"/>
                <w:numId w:val="61"/>
              </w:numPr>
              <w:spacing w:after="0"/>
              <w:rPr>
                <w:sz w:val="18"/>
                <w:szCs w:val="18"/>
              </w:rPr>
            </w:pPr>
            <w:r w:rsidRPr="00BA1C1C">
              <w:rPr>
                <w:sz w:val="18"/>
                <w:szCs w:val="18"/>
              </w:rPr>
              <w:t xml:space="preserve">max.vo výške </w:t>
            </w:r>
            <w:r w:rsidR="00A31AD6">
              <w:rPr>
                <w:sz w:val="18"/>
                <w:szCs w:val="18"/>
              </w:rPr>
              <w:t>20</w:t>
            </w:r>
            <w:r w:rsidR="00A31AD6"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61"/>
              </w:numPr>
              <w:spacing w:after="0"/>
              <w:rPr>
                <w:sz w:val="18"/>
                <w:szCs w:val="18"/>
              </w:rPr>
            </w:pPr>
            <w:r w:rsidRPr="00BA1C1C">
              <w:rPr>
                <w:sz w:val="18"/>
                <w:szCs w:val="18"/>
              </w:rPr>
              <w:t xml:space="preserve">max. vo výške </w:t>
            </w:r>
            <w:r w:rsidR="00A31AD6">
              <w:rPr>
                <w:sz w:val="18"/>
                <w:szCs w:val="18"/>
              </w:rPr>
              <w:t>30</w:t>
            </w:r>
            <w:r w:rsidR="00A31AD6"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61"/>
              </w:numPr>
              <w:spacing w:after="0"/>
              <w:rPr>
                <w:sz w:val="18"/>
                <w:szCs w:val="18"/>
              </w:rPr>
            </w:pPr>
            <w:r w:rsidRPr="00BA1C1C">
              <w:rPr>
                <w:sz w:val="18"/>
                <w:szCs w:val="18"/>
              </w:rPr>
              <w:t xml:space="preserve">max. vo výške </w:t>
            </w:r>
            <w:r w:rsidR="00A31AD6">
              <w:rPr>
                <w:sz w:val="18"/>
                <w:szCs w:val="18"/>
              </w:rPr>
              <w:t>40</w:t>
            </w:r>
            <w:r w:rsidR="00A31AD6"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61"/>
              </w:numPr>
              <w:spacing w:after="0"/>
              <w:rPr>
                <w:sz w:val="18"/>
                <w:szCs w:val="18"/>
              </w:rPr>
            </w:pPr>
            <w:r w:rsidRPr="00BA1C1C">
              <w:rPr>
                <w:sz w:val="18"/>
                <w:szCs w:val="18"/>
              </w:rPr>
              <w:t xml:space="preserve"> nad </w:t>
            </w:r>
            <w:r w:rsidR="00A31AD6">
              <w:rPr>
                <w:sz w:val="18"/>
                <w:szCs w:val="18"/>
              </w:rPr>
              <w:t>40</w:t>
            </w:r>
            <w:r w:rsidR="00A31AD6" w:rsidRPr="00BA1C1C">
              <w:rPr>
                <w:sz w:val="18"/>
                <w:szCs w:val="18"/>
              </w:rPr>
              <w:t xml:space="preserve"> </w:t>
            </w:r>
            <w:r w:rsidRPr="00BA1C1C">
              <w:rPr>
                <w:sz w:val="18"/>
                <w:szCs w:val="18"/>
              </w:rPr>
              <w:t>tis. EUR</w:t>
            </w:r>
          </w:p>
          <w:p w:rsidR="00A0026A" w:rsidRPr="00BA1C1C" w:rsidRDefault="00A0026A" w:rsidP="00A0026A">
            <w:pPr>
              <w:spacing w:after="0"/>
              <w:rPr>
                <w:sz w:val="18"/>
                <w:szCs w:val="18"/>
              </w:rPr>
            </w:pPr>
          </w:p>
        </w:tc>
        <w:tc>
          <w:tcPr>
            <w:tcW w:w="361" w:type="pct"/>
            <w:tcBorders>
              <w:bottom w:val="nil"/>
            </w:tcBorders>
            <w:vAlign w:val="center"/>
          </w:tcPr>
          <w:p w:rsidR="00A0026A" w:rsidRDefault="00A0026A" w:rsidP="00A0026A">
            <w:pPr>
              <w:jc w:val="center"/>
              <w:rPr>
                <w:sz w:val="18"/>
                <w:szCs w:val="18"/>
              </w:rPr>
            </w:pPr>
            <w:r w:rsidRPr="00BA1C1C">
              <w:rPr>
                <w:sz w:val="18"/>
                <w:szCs w:val="18"/>
              </w:rPr>
              <w:t>9</w:t>
            </w:r>
          </w:p>
          <w:p w:rsidR="00A0026A" w:rsidRDefault="00A0026A" w:rsidP="00A0026A">
            <w:pPr>
              <w:jc w:val="center"/>
              <w:rPr>
                <w:sz w:val="18"/>
                <w:szCs w:val="18"/>
              </w:rPr>
            </w:pPr>
            <w:r>
              <w:rPr>
                <w:sz w:val="18"/>
                <w:szCs w:val="18"/>
              </w:rPr>
              <w:t>7</w:t>
            </w:r>
          </w:p>
          <w:p w:rsidR="00A0026A" w:rsidRDefault="00A0026A" w:rsidP="00A0026A">
            <w:pPr>
              <w:jc w:val="center"/>
              <w:rPr>
                <w:sz w:val="18"/>
                <w:szCs w:val="18"/>
              </w:rPr>
            </w:pPr>
            <w:r>
              <w:rPr>
                <w:sz w:val="18"/>
                <w:szCs w:val="18"/>
              </w:rPr>
              <w:t>5</w:t>
            </w:r>
          </w:p>
          <w:p w:rsidR="00A0026A" w:rsidRPr="00BA1C1C" w:rsidRDefault="00A0026A" w:rsidP="00A0026A">
            <w:pPr>
              <w:jc w:val="center"/>
              <w:rPr>
                <w:sz w:val="18"/>
                <w:szCs w:val="18"/>
              </w:rPr>
            </w:pPr>
            <w:r>
              <w:rPr>
                <w:sz w:val="18"/>
                <w:szCs w:val="18"/>
              </w:rPr>
              <w:t>1</w:t>
            </w:r>
          </w:p>
          <w:p w:rsidR="00A0026A" w:rsidRPr="00BA1C1C" w:rsidRDefault="00A0026A" w:rsidP="00A0026A">
            <w:pPr>
              <w:spacing w:after="0"/>
              <w:jc w:val="center"/>
              <w:rPr>
                <w:sz w:val="18"/>
                <w:szCs w:val="18"/>
              </w:rPr>
            </w:pPr>
          </w:p>
        </w:tc>
        <w:tc>
          <w:tcPr>
            <w:tcW w:w="1572" w:type="pct"/>
            <w:shd w:val="clear" w:color="auto" w:fill="92D050"/>
            <w:vAlign w:val="center"/>
          </w:tcPr>
          <w:p w:rsidR="00A0026A" w:rsidRPr="00BA1C1C" w:rsidRDefault="00A0026A" w:rsidP="00A0026A">
            <w:pPr>
              <w:rPr>
                <w:sz w:val="18"/>
                <w:szCs w:val="18"/>
              </w:rPr>
            </w:pPr>
          </w:p>
          <w:p w:rsidR="00A0026A" w:rsidRDefault="00A0026A" w:rsidP="00A0026A">
            <w:pPr>
              <w:rPr>
                <w:sz w:val="18"/>
                <w:szCs w:val="18"/>
              </w:rPr>
            </w:pPr>
            <w:r w:rsidRPr="00BA1C1C">
              <w:rPr>
                <w:sz w:val="18"/>
                <w:szCs w:val="18"/>
              </w:rPr>
              <w:t xml:space="preserve">Výmera obhospodarovanej pôdy sa bude brať podľa deklarovanej pôdy v žiadostiach pre priame platby za rok </w:t>
            </w:r>
            <w:r w:rsidR="00A31AD6">
              <w:rPr>
                <w:sz w:val="18"/>
                <w:szCs w:val="18"/>
              </w:rPr>
              <w:t>stanovený vo výzve</w:t>
            </w:r>
            <w:r w:rsidRPr="00BA1C1C">
              <w:rPr>
                <w:sz w:val="18"/>
                <w:szCs w:val="18"/>
              </w:rPr>
              <w:t xml:space="preserve">. </w:t>
            </w:r>
          </w:p>
          <w:p w:rsidR="00A0026A" w:rsidRPr="00BA1C1C" w:rsidRDefault="00A0026A" w:rsidP="00A0026A">
            <w:pPr>
              <w:rPr>
                <w:sz w:val="18"/>
                <w:szCs w:val="18"/>
              </w:rPr>
            </w:pPr>
            <w:r w:rsidRPr="00BA1C1C">
              <w:rPr>
                <w:sz w:val="18"/>
                <w:szCs w:val="18"/>
              </w:rPr>
              <w:t>V prípade nepodania žiadosti na priame platby sa žiadateľ posudzuje ako žiadateľ obhospodarujúci pôdu na menej ako 50 ha.</w:t>
            </w:r>
          </w:p>
          <w:p w:rsidR="00A0026A" w:rsidRPr="00BA1C1C" w:rsidRDefault="00A0026A" w:rsidP="00A0026A">
            <w:pPr>
              <w:rPr>
                <w:sz w:val="18"/>
                <w:szCs w:val="18"/>
              </w:rPr>
            </w:pPr>
            <w:r w:rsidRPr="00BA1C1C">
              <w:rPr>
                <w:sz w:val="18"/>
                <w:szCs w:val="18"/>
              </w:rPr>
              <w:t>Do nákladov na zriadenie sadu resp. výstavby skleníkov podľa písm. D patria aj všetky technológie s tým súvisiace ( napr. zavlažovanie, vykurovanie, delá proti ľadovcu a pod.) siete, oplotenie, vnútorné komunikácie. Zároveň je tu možné ( do písmena D)započítať náklady na sklady a pozberovú úpravu ovocia a zeleniny, pokiaľ je predmetom projektu aj zriadenie sadu a výstavba skleníkov alebo fóliovníkov. Pokiaľ sú predmetom aj stroje, automobily alebo náradie body sa priznajú len podľa písmen A) až C).</w:t>
            </w:r>
          </w:p>
          <w:p w:rsidR="00A0026A" w:rsidRPr="00BA1C1C" w:rsidRDefault="00A0026A" w:rsidP="00A0026A">
            <w:pPr>
              <w:rPr>
                <w:sz w:val="18"/>
                <w:szCs w:val="18"/>
              </w:rPr>
            </w:pPr>
            <w:r w:rsidRPr="00BA1C1C">
              <w:rPr>
                <w:sz w:val="18"/>
                <w:szCs w:val="18"/>
              </w:rPr>
              <w:t>Za zriadenie nového sadu podľa D) sa počíta aj úplné vyklčovanie starého sadu a zriadenie nového sadu na jeho mieste.</w:t>
            </w:r>
          </w:p>
          <w:p w:rsidR="00A0026A" w:rsidRDefault="00A0026A" w:rsidP="00A0026A">
            <w:pPr>
              <w:rPr>
                <w:sz w:val="18"/>
                <w:szCs w:val="18"/>
              </w:rPr>
            </w:pPr>
            <w:r w:rsidRPr="00BA1C1C">
              <w:rPr>
                <w:sz w:val="18"/>
                <w:szCs w:val="18"/>
              </w:rPr>
              <w:t xml:space="preserve">Maximálny počet bodov je 9. </w:t>
            </w:r>
          </w:p>
          <w:p w:rsidR="00A0026A" w:rsidRPr="00BA1C1C" w:rsidRDefault="00A0026A" w:rsidP="00A0026A">
            <w:pPr>
              <w:rPr>
                <w:sz w:val="18"/>
                <w:szCs w:val="18"/>
              </w:rPr>
            </w:pPr>
            <w:r w:rsidRPr="00BA1C1C">
              <w:rPr>
                <w:sz w:val="18"/>
                <w:szCs w:val="18"/>
              </w:rPr>
              <w:t>Body sú v každej skupine za písmená a) až d).</w:t>
            </w:r>
          </w:p>
          <w:p w:rsidR="00A0026A" w:rsidRPr="00BA1C1C" w:rsidRDefault="00A0026A" w:rsidP="00A0026A">
            <w:pPr>
              <w:rPr>
                <w:sz w:val="18"/>
                <w:szCs w:val="18"/>
              </w:rPr>
            </w:pPr>
          </w:p>
        </w:tc>
      </w:tr>
      <w:tr w:rsidR="00A0026A" w:rsidRPr="00BA1C1C" w:rsidTr="002864E3">
        <w:trPr>
          <w:trHeight w:val="623"/>
        </w:trPr>
        <w:tc>
          <w:tcPr>
            <w:tcW w:w="347" w:type="pct"/>
            <w:tcBorders>
              <w:bottom w:val="double" w:sz="4" w:space="0" w:color="auto"/>
            </w:tcBorders>
            <w:vAlign w:val="center"/>
          </w:tcPr>
          <w:p w:rsidR="00A0026A" w:rsidRPr="00BA1C1C" w:rsidRDefault="00A31AD6" w:rsidP="00A0026A">
            <w:pPr>
              <w:jc w:val="center"/>
              <w:rPr>
                <w:b/>
                <w:sz w:val="20"/>
              </w:rPr>
            </w:pPr>
            <w:r>
              <w:rPr>
                <w:b/>
                <w:sz w:val="20"/>
              </w:rPr>
              <w:lastRenderedPageBreak/>
              <w:t>6</w:t>
            </w:r>
            <w:r w:rsidR="00A0026A" w:rsidRPr="00BA1C1C">
              <w:rPr>
                <w:b/>
                <w:sz w:val="20"/>
              </w:rPr>
              <w:t>.</w:t>
            </w:r>
          </w:p>
        </w:tc>
        <w:tc>
          <w:tcPr>
            <w:tcW w:w="2720" w:type="pct"/>
            <w:tcBorders>
              <w:bottom w:val="double" w:sz="4" w:space="0" w:color="auto"/>
            </w:tcBorders>
            <w:vAlign w:val="center"/>
          </w:tcPr>
          <w:p w:rsidR="00A0026A" w:rsidRPr="00BA1C1C" w:rsidRDefault="00A0026A" w:rsidP="00A0026A">
            <w:pPr>
              <w:rPr>
                <w:sz w:val="18"/>
                <w:szCs w:val="18"/>
              </w:rPr>
            </w:pPr>
            <w:r w:rsidRPr="00BA1C1C">
              <w:rPr>
                <w:sz w:val="18"/>
                <w:szCs w:val="18"/>
              </w:rPr>
              <w:t>Projekt je zameraný hlavne na :</w:t>
            </w:r>
          </w:p>
          <w:p w:rsidR="00A0026A" w:rsidRPr="00BA1C1C" w:rsidRDefault="00A0026A" w:rsidP="00C71BAD">
            <w:pPr>
              <w:numPr>
                <w:ilvl w:val="0"/>
                <w:numId w:val="12"/>
              </w:numPr>
              <w:rPr>
                <w:sz w:val="18"/>
                <w:szCs w:val="18"/>
              </w:rPr>
            </w:pPr>
            <w:r w:rsidRPr="00BA1C1C">
              <w:rPr>
                <w:sz w:val="18"/>
                <w:szCs w:val="18"/>
              </w:rPr>
              <w:t xml:space="preserve"> zriadenie ( výsadbu ) nových sadov a výstavbu nových skleníkov (fóliovníkov) na pestovanie ovocia a zeleniny vrátane technológie  a vrátane pozberovej úpravy a skladov</w:t>
            </w:r>
          </w:p>
          <w:p w:rsidR="00A0026A" w:rsidRPr="00BA1C1C" w:rsidRDefault="00A0026A" w:rsidP="00C71BAD">
            <w:pPr>
              <w:numPr>
                <w:ilvl w:val="0"/>
                <w:numId w:val="12"/>
              </w:numPr>
              <w:rPr>
                <w:sz w:val="18"/>
                <w:szCs w:val="18"/>
              </w:rPr>
            </w:pPr>
            <w:r w:rsidRPr="00BA1C1C">
              <w:rPr>
                <w:sz w:val="18"/>
                <w:szCs w:val="18"/>
              </w:rPr>
              <w:t>zriadenie ( výsadbu ) nových plantáží ovocia a chmeľníc, vrátane technológie a vrátane pozberovej úpravy a skladov</w:t>
            </w:r>
          </w:p>
          <w:p w:rsidR="00A0026A" w:rsidRPr="00BA1C1C" w:rsidRDefault="00A0026A" w:rsidP="00C71BAD">
            <w:pPr>
              <w:numPr>
                <w:ilvl w:val="0"/>
                <w:numId w:val="12"/>
              </w:numPr>
              <w:rPr>
                <w:sz w:val="18"/>
                <w:szCs w:val="18"/>
              </w:rPr>
            </w:pPr>
            <w:r w:rsidRPr="00BA1C1C">
              <w:rPr>
                <w:sz w:val="18"/>
                <w:szCs w:val="18"/>
              </w:rPr>
              <w:t>zriadenie ( výsadbu ) nových vinohradov  vrátane technológie  a vrátane pozberovej úpravy a skladov</w:t>
            </w:r>
          </w:p>
          <w:p w:rsidR="00A0026A" w:rsidRPr="00BA1C1C" w:rsidRDefault="00A0026A" w:rsidP="00C71BAD">
            <w:pPr>
              <w:numPr>
                <w:ilvl w:val="0"/>
                <w:numId w:val="12"/>
              </w:numPr>
              <w:rPr>
                <w:sz w:val="18"/>
                <w:szCs w:val="18"/>
              </w:rPr>
            </w:pPr>
            <w:r w:rsidRPr="00BA1C1C">
              <w:rPr>
                <w:sz w:val="18"/>
                <w:szCs w:val="18"/>
              </w:rPr>
              <w:t xml:space="preserve">rekonštrukciu a/alebo modernizáciu už  existujúcich skleníkov (fóliovníkov)  alebo sadov alebo vinohradov na pestovanie ovocia a zeleniny  alebo chmeľníc vrátane technológie  a vrátane pozberovej úpravy a skladov </w:t>
            </w:r>
          </w:p>
          <w:p w:rsidR="00A0026A" w:rsidRPr="00BA1C1C" w:rsidRDefault="00A0026A" w:rsidP="00C71BAD">
            <w:pPr>
              <w:numPr>
                <w:ilvl w:val="0"/>
                <w:numId w:val="12"/>
              </w:numPr>
              <w:rPr>
                <w:sz w:val="18"/>
                <w:szCs w:val="18"/>
              </w:rPr>
            </w:pPr>
            <w:r w:rsidRPr="00BA1C1C">
              <w:rPr>
                <w:sz w:val="18"/>
                <w:szCs w:val="18"/>
              </w:rPr>
              <w:t>na pestovanie liečivých  rastlín, zeleniny, zemiakov alebo maku,  vrátane technológie  a vrátane pozberovej úpravy a skladov</w:t>
            </w:r>
          </w:p>
          <w:p w:rsidR="00A0026A" w:rsidRPr="00BA1C1C" w:rsidRDefault="00A0026A" w:rsidP="00C71BAD">
            <w:pPr>
              <w:numPr>
                <w:ilvl w:val="0"/>
                <w:numId w:val="12"/>
              </w:numPr>
              <w:rPr>
                <w:sz w:val="18"/>
                <w:szCs w:val="18"/>
              </w:rPr>
            </w:pPr>
            <w:r w:rsidRPr="00BA1C1C">
              <w:rPr>
                <w:sz w:val="18"/>
                <w:szCs w:val="18"/>
              </w:rPr>
              <w:t xml:space="preserve">na pestovanie ostatných produktov špeciálnej rastlinnej výroby vrátane technológii a pozberovej úpravy a skladov </w:t>
            </w:r>
          </w:p>
          <w:p w:rsidR="00A0026A" w:rsidRPr="00BA1C1C" w:rsidRDefault="00A0026A" w:rsidP="00C71BAD">
            <w:pPr>
              <w:numPr>
                <w:ilvl w:val="0"/>
                <w:numId w:val="12"/>
              </w:numPr>
              <w:rPr>
                <w:sz w:val="18"/>
                <w:szCs w:val="18"/>
              </w:rPr>
            </w:pPr>
            <w:r w:rsidRPr="00BA1C1C">
              <w:rPr>
                <w:sz w:val="18"/>
                <w:szCs w:val="18"/>
              </w:rPr>
              <w:t>stroje, automobily a náradie spojené so špecializovanou rastlinnou výrobou</w:t>
            </w:r>
          </w:p>
          <w:p w:rsidR="00A0026A" w:rsidRPr="00BA1C1C" w:rsidRDefault="00A0026A" w:rsidP="00C71BAD">
            <w:pPr>
              <w:numPr>
                <w:ilvl w:val="0"/>
                <w:numId w:val="12"/>
              </w:numPr>
              <w:rPr>
                <w:sz w:val="18"/>
                <w:szCs w:val="18"/>
              </w:rPr>
            </w:pPr>
            <w:r w:rsidRPr="00BA1C1C">
              <w:rPr>
                <w:sz w:val="18"/>
                <w:szCs w:val="18"/>
              </w:rPr>
              <w:t xml:space="preserve">ostatné nezaradené v predchádzajúcich bodoch </w:t>
            </w:r>
          </w:p>
        </w:tc>
        <w:tc>
          <w:tcPr>
            <w:tcW w:w="361" w:type="pct"/>
            <w:tcBorders>
              <w:bottom w:val="double" w:sz="4" w:space="0" w:color="auto"/>
            </w:tcBorders>
            <w:vAlign w:val="center"/>
          </w:tcPr>
          <w:p w:rsidR="00A0026A" w:rsidRPr="00BA1C1C" w:rsidRDefault="00A0026A" w:rsidP="00A0026A">
            <w:pPr>
              <w:jc w:val="center"/>
              <w:rPr>
                <w:sz w:val="18"/>
                <w:szCs w:val="18"/>
              </w:rPr>
            </w:pPr>
          </w:p>
          <w:p w:rsidR="00A0026A" w:rsidRPr="00BA1C1C" w:rsidRDefault="00A31AD6" w:rsidP="00A0026A">
            <w:pPr>
              <w:jc w:val="center"/>
              <w:rPr>
                <w:sz w:val="18"/>
                <w:szCs w:val="18"/>
              </w:rPr>
            </w:pPr>
            <w:r>
              <w:rPr>
                <w:sz w:val="18"/>
                <w:szCs w:val="18"/>
              </w:rPr>
              <w:t>16</w:t>
            </w: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31AD6" w:rsidP="00A0026A">
            <w:pPr>
              <w:jc w:val="center"/>
              <w:rPr>
                <w:sz w:val="18"/>
                <w:szCs w:val="18"/>
              </w:rPr>
            </w:pPr>
            <w:r>
              <w:rPr>
                <w:sz w:val="18"/>
                <w:szCs w:val="18"/>
              </w:rPr>
              <w:t>12</w:t>
            </w:r>
          </w:p>
          <w:p w:rsidR="00A0026A" w:rsidRPr="00BA1C1C" w:rsidRDefault="00A0026A" w:rsidP="00A0026A">
            <w:pPr>
              <w:jc w:val="center"/>
              <w:rPr>
                <w:sz w:val="18"/>
                <w:szCs w:val="18"/>
              </w:rPr>
            </w:pPr>
          </w:p>
          <w:p w:rsidR="00A0026A" w:rsidRPr="00BA1C1C" w:rsidRDefault="00A31AD6" w:rsidP="00A0026A">
            <w:pPr>
              <w:jc w:val="center"/>
              <w:rPr>
                <w:sz w:val="18"/>
                <w:szCs w:val="18"/>
              </w:rPr>
            </w:pPr>
            <w:r>
              <w:rPr>
                <w:sz w:val="18"/>
                <w:szCs w:val="18"/>
              </w:rPr>
              <w:t>10</w:t>
            </w:r>
          </w:p>
          <w:p w:rsidR="00A0026A" w:rsidRPr="00BA1C1C" w:rsidRDefault="00A0026A" w:rsidP="00A0026A">
            <w:pPr>
              <w:jc w:val="center"/>
              <w:rPr>
                <w:sz w:val="18"/>
                <w:szCs w:val="18"/>
              </w:rPr>
            </w:pPr>
          </w:p>
          <w:p w:rsidR="00A0026A" w:rsidRPr="00BA1C1C" w:rsidRDefault="00A31AD6" w:rsidP="00A0026A">
            <w:pPr>
              <w:jc w:val="center"/>
              <w:rPr>
                <w:sz w:val="18"/>
                <w:szCs w:val="18"/>
              </w:rPr>
            </w:pPr>
            <w:r>
              <w:rPr>
                <w:sz w:val="18"/>
                <w:szCs w:val="18"/>
              </w:rPr>
              <w:t>8</w:t>
            </w: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31AD6" w:rsidP="00A0026A">
            <w:pPr>
              <w:jc w:val="center"/>
              <w:rPr>
                <w:sz w:val="18"/>
                <w:szCs w:val="18"/>
              </w:rPr>
            </w:pPr>
            <w:r>
              <w:rPr>
                <w:sz w:val="18"/>
                <w:szCs w:val="18"/>
              </w:rPr>
              <w:t>7</w:t>
            </w: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Default="00A31AD6" w:rsidP="00A0026A">
            <w:pPr>
              <w:jc w:val="center"/>
              <w:rPr>
                <w:sz w:val="18"/>
                <w:szCs w:val="18"/>
              </w:rPr>
            </w:pPr>
            <w:r>
              <w:rPr>
                <w:sz w:val="18"/>
                <w:szCs w:val="18"/>
              </w:rPr>
              <w:t>6</w:t>
            </w:r>
          </w:p>
          <w:p w:rsidR="00A0026A" w:rsidRDefault="00A0026A" w:rsidP="00A0026A">
            <w:pPr>
              <w:jc w:val="center"/>
              <w:rPr>
                <w:sz w:val="18"/>
                <w:szCs w:val="18"/>
              </w:rPr>
            </w:pPr>
          </w:p>
          <w:p w:rsidR="00A0026A" w:rsidRDefault="00A31AD6" w:rsidP="00A0026A">
            <w:pPr>
              <w:jc w:val="center"/>
              <w:rPr>
                <w:sz w:val="18"/>
                <w:szCs w:val="18"/>
              </w:rPr>
            </w:pPr>
            <w:r>
              <w:rPr>
                <w:sz w:val="18"/>
                <w:szCs w:val="18"/>
              </w:rPr>
              <w:t>5</w:t>
            </w:r>
          </w:p>
          <w:p w:rsidR="00A0026A" w:rsidRPr="00BA1C1C" w:rsidRDefault="00A31AD6" w:rsidP="00A0026A">
            <w:pPr>
              <w:spacing w:after="0"/>
              <w:jc w:val="center"/>
              <w:rPr>
                <w:sz w:val="18"/>
                <w:szCs w:val="18"/>
              </w:rPr>
            </w:pPr>
            <w:r>
              <w:rPr>
                <w:sz w:val="18"/>
                <w:szCs w:val="18"/>
              </w:rPr>
              <w:t>3</w:t>
            </w:r>
          </w:p>
        </w:tc>
        <w:tc>
          <w:tcPr>
            <w:tcW w:w="1572" w:type="pct"/>
            <w:tcBorders>
              <w:bottom w:val="double" w:sz="4" w:space="0" w:color="auto"/>
            </w:tcBorders>
            <w:shd w:val="clear" w:color="auto" w:fill="92D050"/>
            <w:vAlign w:val="center"/>
          </w:tcPr>
          <w:p w:rsidR="00A0026A" w:rsidRPr="00BA1C1C" w:rsidRDefault="00A0026A" w:rsidP="00A0026A">
            <w:pPr>
              <w:rPr>
                <w:color w:val="000000"/>
                <w:sz w:val="18"/>
                <w:szCs w:val="18"/>
              </w:rPr>
            </w:pPr>
            <w:r w:rsidRPr="00BA1C1C">
              <w:rPr>
                <w:color w:val="000000"/>
                <w:sz w:val="18"/>
                <w:szCs w:val="18"/>
              </w:rPr>
              <w:t>Na zaradenie do jednej z kategórie a) až g) je nutné aby minimálne 70 % deklarovaných  výdavkov projektu spadalo do jednej z týchto kategórii. Ak sa 70 % dosiahne viacerými kategóriami a) až g), žiadateľ si uvedie vážený aritmetický priemer.</w:t>
            </w:r>
          </w:p>
          <w:p w:rsidR="00A0026A" w:rsidRPr="00BA1C1C" w:rsidRDefault="00A0026A" w:rsidP="00A0026A">
            <w:pPr>
              <w:rPr>
                <w:color w:val="000000"/>
                <w:sz w:val="18"/>
                <w:szCs w:val="18"/>
              </w:rPr>
            </w:pPr>
            <w:r w:rsidRPr="00BA1C1C">
              <w:rPr>
                <w:color w:val="000000"/>
                <w:sz w:val="18"/>
                <w:szCs w:val="18"/>
              </w:rPr>
              <w:t>Sklady a pozberová úprava sa môže zarátať do kategórií a) až f) len v prípade, že deklarované oprávnené výdavky  na ne predstavujú menej ako 40 % deklarovaných  oprávnených výdavkov na danú kategóriu a) až f). Inak  sa započíta do kategórie h).</w:t>
            </w:r>
          </w:p>
          <w:p w:rsidR="00A0026A" w:rsidRPr="00BA1C1C" w:rsidRDefault="00A0026A" w:rsidP="00A0026A">
            <w:pPr>
              <w:rPr>
                <w:color w:val="000000"/>
                <w:sz w:val="18"/>
                <w:szCs w:val="18"/>
              </w:rPr>
            </w:pPr>
            <w:r w:rsidRPr="00BA1C1C">
              <w:rPr>
                <w:color w:val="000000"/>
                <w:sz w:val="18"/>
                <w:szCs w:val="18"/>
              </w:rPr>
              <w:t xml:space="preserve">V prípade, že žiadateľ nedosiahne    70 % v rámci kategórií a) až </w:t>
            </w:r>
            <w:r>
              <w:rPr>
                <w:color w:val="000000"/>
                <w:sz w:val="18"/>
                <w:szCs w:val="18"/>
              </w:rPr>
              <w:t>g</w:t>
            </w:r>
            <w:r w:rsidRPr="00BA1C1C">
              <w:rPr>
                <w:color w:val="000000"/>
                <w:sz w:val="18"/>
                <w:szCs w:val="18"/>
              </w:rPr>
              <w:t xml:space="preserve">) uvedie si body podľa kategórie </w:t>
            </w:r>
            <w:r>
              <w:rPr>
                <w:color w:val="000000"/>
                <w:sz w:val="18"/>
                <w:szCs w:val="18"/>
              </w:rPr>
              <w:t>h</w:t>
            </w:r>
            <w:r w:rsidRPr="00BA1C1C">
              <w:rPr>
                <w:color w:val="000000"/>
                <w:sz w:val="18"/>
                <w:szCs w:val="18"/>
              </w:rPr>
              <w:t xml:space="preserve">) </w:t>
            </w:r>
          </w:p>
          <w:p w:rsidR="00A0026A" w:rsidRPr="00BA1C1C" w:rsidRDefault="00A0026A" w:rsidP="00A0026A">
            <w:pPr>
              <w:rPr>
                <w:sz w:val="18"/>
                <w:szCs w:val="18"/>
              </w:rPr>
            </w:pPr>
            <w:r w:rsidRPr="00BA1C1C">
              <w:rPr>
                <w:sz w:val="18"/>
                <w:szCs w:val="18"/>
              </w:rPr>
              <w:t>Oprávnenosť strojov, automobilov a náradia súvisiaceho so špecializovanou rastlinnou výrobou bude popísaná vo výzve.</w:t>
            </w:r>
          </w:p>
          <w:p w:rsidR="00A0026A" w:rsidRPr="00BA1C1C" w:rsidRDefault="00A0026A" w:rsidP="00A31AD6">
            <w:pPr>
              <w:rPr>
                <w:sz w:val="18"/>
                <w:szCs w:val="18"/>
              </w:rPr>
            </w:pPr>
            <w:r w:rsidRPr="00BA1C1C">
              <w:rPr>
                <w:sz w:val="18"/>
                <w:szCs w:val="18"/>
              </w:rPr>
              <w:t xml:space="preserve">Maximálny počet bodov je </w:t>
            </w:r>
            <w:r w:rsidR="00A31AD6">
              <w:rPr>
                <w:sz w:val="18"/>
                <w:szCs w:val="18"/>
              </w:rPr>
              <w:t>16</w:t>
            </w:r>
            <w:r w:rsidRPr="00BA1C1C">
              <w:rPr>
                <w:sz w:val="18"/>
                <w:szCs w:val="18"/>
              </w:rPr>
              <w:t>.</w:t>
            </w:r>
          </w:p>
        </w:tc>
      </w:tr>
      <w:tr w:rsidR="00A31AD6" w:rsidRPr="00BA1C1C" w:rsidTr="003C084D">
        <w:trPr>
          <w:trHeight w:val="623"/>
        </w:trPr>
        <w:tc>
          <w:tcPr>
            <w:tcW w:w="347" w:type="pct"/>
            <w:tcBorders>
              <w:bottom w:val="double" w:sz="4" w:space="0" w:color="auto"/>
            </w:tcBorders>
            <w:vAlign w:val="center"/>
          </w:tcPr>
          <w:p w:rsidR="00A31AD6" w:rsidRPr="00BA1C1C" w:rsidDel="00A31AD6" w:rsidRDefault="00A31AD6" w:rsidP="00A31AD6">
            <w:pPr>
              <w:jc w:val="center"/>
              <w:rPr>
                <w:b/>
                <w:sz w:val="20"/>
              </w:rPr>
            </w:pPr>
            <w:r>
              <w:rPr>
                <w:b/>
                <w:sz w:val="20"/>
              </w:rPr>
              <w:t>7</w:t>
            </w:r>
            <w:r w:rsidRPr="00BA1C1C">
              <w:rPr>
                <w:b/>
                <w:sz w:val="20"/>
              </w:rPr>
              <w:t>.</w:t>
            </w:r>
          </w:p>
        </w:tc>
        <w:tc>
          <w:tcPr>
            <w:tcW w:w="2720" w:type="pct"/>
            <w:tcBorders>
              <w:bottom w:val="double" w:sz="4" w:space="0" w:color="auto"/>
            </w:tcBorders>
          </w:tcPr>
          <w:p w:rsidR="00A31AD6" w:rsidRPr="00BA1C1C" w:rsidRDefault="00A31AD6" w:rsidP="00A31AD6">
            <w:pPr>
              <w:spacing w:after="0"/>
              <w:rPr>
                <w:sz w:val="18"/>
                <w:szCs w:val="18"/>
              </w:rPr>
            </w:pPr>
            <w:r w:rsidRPr="00BA1C1C">
              <w:rPr>
                <w:sz w:val="18"/>
                <w:szCs w:val="18"/>
              </w:rPr>
              <w:t>Hodnotenie kvality projektu – kvalitatívne hodnotenie</w:t>
            </w:r>
          </w:p>
          <w:p w:rsidR="00A31AD6" w:rsidRPr="00BA1C1C" w:rsidRDefault="00A31AD6" w:rsidP="00A31AD6">
            <w:pPr>
              <w:numPr>
                <w:ilvl w:val="0"/>
                <w:numId w:val="7"/>
              </w:numPr>
              <w:spacing w:after="0"/>
              <w:jc w:val="left"/>
              <w:rPr>
                <w:sz w:val="18"/>
                <w:szCs w:val="18"/>
              </w:rPr>
            </w:pPr>
            <w:r w:rsidRPr="00BA1C1C">
              <w:rPr>
                <w:sz w:val="18"/>
                <w:szCs w:val="18"/>
              </w:rPr>
              <w:t>vhodnosť, účelnosť projektu a komplexnosť projektu</w:t>
            </w:r>
          </w:p>
          <w:p w:rsidR="00A31AD6" w:rsidRPr="00BA1C1C" w:rsidRDefault="00A31AD6" w:rsidP="00A31AD6">
            <w:pPr>
              <w:numPr>
                <w:ilvl w:val="0"/>
                <w:numId w:val="7"/>
              </w:numPr>
              <w:spacing w:after="0"/>
              <w:jc w:val="left"/>
              <w:rPr>
                <w:bCs/>
                <w:sz w:val="18"/>
                <w:szCs w:val="18"/>
              </w:rPr>
            </w:pPr>
            <w:r w:rsidRPr="00BA1C1C">
              <w:rPr>
                <w:sz w:val="18"/>
                <w:szCs w:val="18"/>
              </w:rPr>
              <w:t>spôsob realizácie projektu</w:t>
            </w:r>
          </w:p>
          <w:p w:rsidR="00A31AD6" w:rsidRPr="00BA1C1C" w:rsidRDefault="00A31AD6" w:rsidP="00A31AD6">
            <w:pPr>
              <w:numPr>
                <w:ilvl w:val="0"/>
                <w:numId w:val="7"/>
              </w:numPr>
              <w:spacing w:after="0"/>
              <w:jc w:val="left"/>
              <w:rPr>
                <w:bCs/>
                <w:sz w:val="18"/>
                <w:szCs w:val="18"/>
              </w:rPr>
            </w:pPr>
            <w:r w:rsidRPr="00BA1C1C">
              <w:rPr>
                <w:sz w:val="18"/>
                <w:szCs w:val="18"/>
              </w:rPr>
              <w:t>rozpočet a efektívnosť</w:t>
            </w:r>
          </w:p>
          <w:p w:rsidR="00A31AD6" w:rsidRDefault="00A31AD6" w:rsidP="00A31AD6">
            <w:pPr>
              <w:numPr>
                <w:ilvl w:val="0"/>
                <w:numId w:val="7"/>
              </w:numPr>
              <w:spacing w:after="0"/>
              <w:jc w:val="left"/>
              <w:rPr>
                <w:bCs/>
                <w:sz w:val="18"/>
                <w:szCs w:val="18"/>
              </w:rPr>
            </w:pPr>
            <w:r w:rsidRPr="00BA1C1C">
              <w:rPr>
                <w:sz w:val="18"/>
                <w:szCs w:val="18"/>
              </w:rPr>
              <w:t>administratívna, odborná a technická kapacita</w:t>
            </w:r>
          </w:p>
          <w:p w:rsidR="00A31AD6" w:rsidRPr="00A31AD6" w:rsidRDefault="00A31AD6" w:rsidP="00A31AD6">
            <w:pPr>
              <w:pStyle w:val="Odsekzoznamu"/>
              <w:numPr>
                <w:ilvl w:val="0"/>
                <w:numId w:val="7"/>
              </w:numPr>
              <w:rPr>
                <w:sz w:val="18"/>
                <w:szCs w:val="18"/>
              </w:rPr>
            </w:pPr>
            <w:r w:rsidRPr="00A31AD6">
              <w:rPr>
                <w:sz w:val="18"/>
                <w:szCs w:val="18"/>
              </w:rPr>
              <w:t>udržateľnosť projektu</w:t>
            </w:r>
          </w:p>
        </w:tc>
        <w:tc>
          <w:tcPr>
            <w:tcW w:w="361" w:type="pct"/>
            <w:tcBorders>
              <w:bottom w:val="double" w:sz="4" w:space="0" w:color="auto"/>
            </w:tcBorders>
            <w:vAlign w:val="center"/>
          </w:tcPr>
          <w:p w:rsidR="00A31AD6" w:rsidRPr="00BA1C1C" w:rsidRDefault="00A31AD6" w:rsidP="00A31AD6">
            <w:pPr>
              <w:jc w:val="center"/>
              <w:rPr>
                <w:sz w:val="18"/>
                <w:szCs w:val="18"/>
              </w:rPr>
            </w:pPr>
            <w:r w:rsidRPr="00BA1C1C">
              <w:rPr>
                <w:sz w:val="18"/>
                <w:szCs w:val="18"/>
              </w:rPr>
              <w:t>max 40</w:t>
            </w:r>
          </w:p>
        </w:tc>
        <w:tc>
          <w:tcPr>
            <w:tcW w:w="1572" w:type="pct"/>
            <w:tcBorders>
              <w:bottom w:val="double" w:sz="4" w:space="0" w:color="auto"/>
            </w:tcBorders>
            <w:shd w:val="clear" w:color="auto" w:fill="92D050"/>
            <w:vAlign w:val="center"/>
          </w:tcPr>
          <w:p w:rsidR="00A31AD6" w:rsidRPr="00BA1C1C" w:rsidRDefault="00A31AD6" w:rsidP="00A31AD6">
            <w:pPr>
              <w:rPr>
                <w:color w:val="000000"/>
                <w:sz w:val="18"/>
                <w:szCs w:val="18"/>
              </w:rPr>
            </w:pPr>
            <w:r w:rsidRPr="00BA1C1C">
              <w:rPr>
                <w:sz w:val="18"/>
                <w:szCs w:val="18"/>
              </w:rPr>
              <w:t>Maximálny počet bodov je 40.</w:t>
            </w:r>
          </w:p>
        </w:tc>
      </w:tr>
      <w:tr w:rsidR="00A0026A" w:rsidRPr="00BA1C1C" w:rsidTr="002864E3">
        <w:trPr>
          <w:trHeight w:val="440"/>
        </w:trPr>
        <w:tc>
          <w:tcPr>
            <w:tcW w:w="3067" w:type="pct"/>
            <w:gridSpan w:val="2"/>
            <w:tcBorders>
              <w:top w:val="double" w:sz="4" w:space="0" w:color="auto"/>
            </w:tcBorders>
            <w:shd w:val="clear" w:color="auto" w:fill="92D050"/>
            <w:vAlign w:val="center"/>
          </w:tcPr>
          <w:p w:rsidR="00A0026A" w:rsidRPr="00BA1C1C" w:rsidRDefault="00A0026A" w:rsidP="00A0026A">
            <w:pPr>
              <w:jc w:val="center"/>
              <w:rPr>
                <w:sz w:val="18"/>
                <w:szCs w:val="18"/>
              </w:rPr>
            </w:pPr>
            <w:r w:rsidRPr="00BA1C1C">
              <w:rPr>
                <w:b/>
                <w:sz w:val="18"/>
                <w:szCs w:val="18"/>
              </w:rPr>
              <w:t>Spolu maximálne</w:t>
            </w:r>
          </w:p>
        </w:tc>
        <w:tc>
          <w:tcPr>
            <w:tcW w:w="361" w:type="pct"/>
            <w:tcBorders>
              <w:top w:val="double" w:sz="4" w:space="0" w:color="auto"/>
            </w:tcBorders>
            <w:shd w:val="clear" w:color="auto" w:fill="92D050"/>
            <w:vAlign w:val="center"/>
          </w:tcPr>
          <w:p w:rsidR="00A0026A" w:rsidRPr="00BA1C1C" w:rsidRDefault="00A0026A" w:rsidP="00A0026A">
            <w:pPr>
              <w:jc w:val="center"/>
              <w:rPr>
                <w:b/>
                <w:sz w:val="18"/>
                <w:szCs w:val="18"/>
              </w:rPr>
            </w:pPr>
            <w:r w:rsidRPr="00BA1C1C">
              <w:rPr>
                <w:b/>
                <w:sz w:val="18"/>
                <w:szCs w:val="18"/>
              </w:rPr>
              <w:t>100</w:t>
            </w:r>
          </w:p>
        </w:tc>
        <w:tc>
          <w:tcPr>
            <w:tcW w:w="1572" w:type="pct"/>
            <w:tcBorders>
              <w:top w:val="double" w:sz="4" w:space="0" w:color="auto"/>
            </w:tcBorders>
            <w:shd w:val="clear" w:color="auto" w:fill="92D050"/>
            <w:vAlign w:val="center"/>
          </w:tcPr>
          <w:p w:rsidR="00A0026A" w:rsidRPr="00BA1C1C" w:rsidRDefault="00A0026A" w:rsidP="00A0026A">
            <w:pPr>
              <w:jc w:val="center"/>
              <w:rPr>
                <w:b/>
                <w:sz w:val="18"/>
                <w:szCs w:val="18"/>
              </w:rPr>
            </w:pPr>
          </w:p>
        </w:tc>
      </w:tr>
    </w:tbl>
    <w:p w:rsidR="00A0026A" w:rsidRPr="00BA1C1C" w:rsidRDefault="00A0026A" w:rsidP="00A0026A">
      <w:pPr>
        <w:rPr>
          <w:szCs w:val="24"/>
          <w:lang w:eastAsia="sk-SK"/>
        </w:rPr>
      </w:pPr>
      <w:r w:rsidRPr="00BA1C1C">
        <w:rPr>
          <w:szCs w:val="24"/>
          <w:lang w:eastAsia="sk-SK"/>
        </w:rPr>
        <w:lastRenderedPageBreak/>
        <w:t>Minimálna hranica požadovaných bodov je 65.</w:t>
      </w:r>
    </w:p>
    <w:p w:rsidR="00A0026A" w:rsidRPr="00BA1C1C" w:rsidRDefault="00A0026A" w:rsidP="00A0026A"/>
    <w:p w:rsidR="00A0026A" w:rsidRPr="006F5CC8" w:rsidRDefault="00A0026A" w:rsidP="00A0026A">
      <w:pPr>
        <w:tabs>
          <w:tab w:val="left" w:pos="3450"/>
        </w:tabs>
        <w:spacing w:before="240" w:after="240"/>
        <w:jc w:val="left"/>
        <w:rPr>
          <w:b/>
          <w:szCs w:val="24"/>
          <w:lang w:eastAsia="sk-SK"/>
        </w:rPr>
      </w:pPr>
      <w:r w:rsidRPr="006F5CC8">
        <w:rPr>
          <w:b/>
          <w:szCs w:val="24"/>
          <w:lang w:eastAsia="sk-SK"/>
        </w:rPr>
        <w:t>Oblasť 2: Živočíšna výroba</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5"/>
        <w:gridCol w:w="4594"/>
        <w:gridCol w:w="606"/>
        <w:gridCol w:w="2508"/>
      </w:tblGrid>
      <w:tr w:rsidR="00A0026A" w:rsidRPr="00BA1C1C" w:rsidTr="002864E3">
        <w:trPr>
          <w:cantSplit/>
          <w:trHeight w:val="479"/>
        </w:trPr>
        <w:tc>
          <w:tcPr>
            <w:tcW w:w="347" w:type="pct"/>
            <w:shd w:val="clear" w:color="auto" w:fill="92D050"/>
            <w:vAlign w:val="center"/>
          </w:tcPr>
          <w:p w:rsidR="00A0026A" w:rsidRPr="00BA1C1C" w:rsidRDefault="00A0026A" w:rsidP="00A0026A">
            <w:pPr>
              <w:jc w:val="center"/>
              <w:rPr>
                <w:b/>
                <w:sz w:val="18"/>
                <w:szCs w:val="18"/>
              </w:rPr>
            </w:pPr>
            <w:r w:rsidRPr="00BA1C1C">
              <w:rPr>
                <w:b/>
                <w:sz w:val="18"/>
                <w:szCs w:val="18"/>
              </w:rPr>
              <w:t>P. č.</w:t>
            </w:r>
          </w:p>
        </w:tc>
        <w:tc>
          <w:tcPr>
            <w:tcW w:w="2773" w:type="pct"/>
            <w:shd w:val="clear" w:color="auto" w:fill="92D050"/>
            <w:vAlign w:val="center"/>
          </w:tcPr>
          <w:p w:rsidR="00A0026A" w:rsidRPr="00BA1C1C" w:rsidRDefault="00A0026A" w:rsidP="00A0026A">
            <w:pPr>
              <w:jc w:val="center"/>
              <w:rPr>
                <w:b/>
                <w:sz w:val="18"/>
                <w:szCs w:val="18"/>
              </w:rPr>
            </w:pPr>
            <w:r w:rsidRPr="00BA1C1C">
              <w:rPr>
                <w:b/>
                <w:sz w:val="18"/>
                <w:szCs w:val="18"/>
              </w:rPr>
              <w:t>Kritérium</w:t>
            </w:r>
          </w:p>
        </w:tc>
        <w:tc>
          <w:tcPr>
            <w:tcW w:w="366" w:type="pct"/>
            <w:shd w:val="clear" w:color="auto" w:fill="92D050"/>
            <w:vAlign w:val="center"/>
          </w:tcPr>
          <w:p w:rsidR="00A0026A" w:rsidRPr="00BA1C1C" w:rsidRDefault="00A0026A" w:rsidP="00A0026A">
            <w:pPr>
              <w:jc w:val="center"/>
              <w:rPr>
                <w:b/>
                <w:sz w:val="18"/>
                <w:szCs w:val="18"/>
              </w:rPr>
            </w:pPr>
            <w:r w:rsidRPr="00BA1C1C">
              <w:rPr>
                <w:b/>
                <w:sz w:val="18"/>
                <w:szCs w:val="18"/>
              </w:rPr>
              <w:t>Body</w:t>
            </w:r>
          </w:p>
        </w:tc>
        <w:tc>
          <w:tcPr>
            <w:tcW w:w="1514" w:type="pct"/>
            <w:shd w:val="clear" w:color="auto" w:fill="92D050"/>
            <w:vAlign w:val="center"/>
          </w:tcPr>
          <w:p w:rsidR="00A0026A" w:rsidRPr="00BA1C1C" w:rsidRDefault="00A0026A" w:rsidP="00A0026A">
            <w:pPr>
              <w:jc w:val="center"/>
              <w:rPr>
                <w:b/>
                <w:sz w:val="18"/>
                <w:szCs w:val="18"/>
              </w:rPr>
            </w:pPr>
            <w:r w:rsidRPr="00BA1C1C">
              <w:rPr>
                <w:b/>
                <w:sz w:val="18"/>
                <w:szCs w:val="18"/>
              </w:rPr>
              <w:t>Poznámka</w:t>
            </w:r>
          </w:p>
        </w:tc>
      </w:tr>
      <w:tr w:rsidR="00A0026A" w:rsidRPr="00BA1C1C" w:rsidTr="002864E3">
        <w:trPr>
          <w:trHeight w:val="427"/>
        </w:trPr>
        <w:tc>
          <w:tcPr>
            <w:tcW w:w="347" w:type="pct"/>
            <w:vAlign w:val="center"/>
          </w:tcPr>
          <w:p w:rsidR="00A0026A" w:rsidRPr="00BA1C1C" w:rsidRDefault="00A0026A" w:rsidP="00A0026A">
            <w:pPr>
              <w:jc w:val="center"/>
              <w:rPr>
                <w:b/>
                <w:sz w:val="20"/>
              </w:rPr>
            </w:pPr>
            <w:r w:rsidRPr="00BA1C1C">
              <w:rPr>
                <w:b/>
                <w:sz w:val="20"/>
              </w:rPr>
              <w:t>1.</w:t>
            </w:r>
          </w:p>
        </w:tc>
        <w:tc>
          <w:tcPr>
            <w:tcW w:w="2773" w:type="pct"/>
            <w:vAlign w:val="center"/>
          </w:tcPr>
          <w:p w:rsidR="00A0026A" w:rsidRPr="00BA1C1C" w:rsidRDefault="00A0026A" w:rsidP="00A0026A">
            <w:pPr>
              <w:rPr>
                <w:sz w:val="18"/>
                <w:szCs w:val="18"/>
              </w:rPr>
            </w:pPr>
            <w:r w:rsidRPr="00BA1C1C">
              <w:rPr>
                <w:sz w:val="18"/>
                <w:szCs w:val="18"/>
              </w:rPr>
              <w:t xml:space="preserve">Projekt sa realizuje v okrese s mierou  evidovanej nezamestnanosti k 31.12. predchádzajúceho roka: </w:t>
            </w:r>
          </w:p>
          <w:p w:rsidR="00A0026A" w:rsidRPr="00BA1C1C" w:rsidRDefault="00A0026A" w:rsidP="00C71BAD">
            <w:pPr>
              <w:numPr>
                <w:ilvl w:val="0"/>
                <w:numId w:val="6"/>
              </w:numPr>
              <w:spacing w:before="0" w:after="0"/>
              <w:ind w:firstLine="951"/>
              <w:rPr>
                <w:sz w:val="18"/>
                <w:szCs w:val="18"/>
              </w:rPr>
            </w:pPr>
            <w:r w:rsidRPr="00BA1C1C">
              <w:rPr>
                <w:sz w:val="18"/>
                <w:szCs w:val="18"/>
              </w:rPr>
              <w:t>do 15 % vrátane</w:t>
            </w:r>
          </w:p>
          <w:p w:rsidR="00A0026A" w:rsidRPr="00BA1C1C" w:rsidRDefault="00A0026A" w:rsidP="00C71BAD">
            <w:pPr>
              <w:numPr>
                <w:ilvl w:val="0"/>
                <w:numId w:val="6"/>
              </w:numPr>
              <w:spacing w:after="0"/>
              <w:ind w:firstLine="951"/>
              <w:rPr>
                <w:sz w:val="18"/>
                <w:szCs w:val="18"/>
              </w:rPr>
            </w:pPr>
            <w:r w:rsidRPr="00BA1C1C">
              <w:rPr>
                <w:sz w:val="18"/>
                <w:szCs w:val="18"/>
              </w:rPr>
              <w:t>nad 15 %</w:t>
            </w:r>
          </w:p>
        </w:tc>
        <w:tc>
          <w:tcPr>
            <w:tcW w:w="366" w:type="pct"/>
            <w:vAlign w:val="center"/>
          </w:tcPr>
          <w:p w:rsidR="00A0026A" w:rsidRPr="00BA1C1C" w:rsidRDefault="00A0026A" w:rsidP="00A0026A">
            <w:pPr>
              <w:spacing w:after="0"/>
              <w:rPr>
                <w:sz w:val="18"/>
                <w:szCs w:val="18"/>
              </w:rPr>
            </w:pPr>
          </w:p>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r w:rsidRPr="00BA1C1C">
              <w:rPr>
                <w:sz w:val="18"/>
                <w:szCs w:val="18"/>
              </w:rPr>
              <w:t>3</w:t>
            </w:r>
          </w:p>
          <w:p w:rsidR="00A0026A" w:rsidRPr="00BA1C1C" w:rsidRDefault="00A0026A" w:rsidP="00A0026A">
            <w:pPr>
              <w:jc w:val="center"/>
              <w:rPr>
                <w:sz w:val="18"/>
                <w:szCs w:val="18"/>
              </w:rPr>
            </w:pPr>
            <w:r w:rsidRPr="00BA1C1C">
              <w:rPr>
                <w:sz w:val="18"/>
                <w:szCs w:val="18"/>
              </w:rPr>
              <w:t>5</w:t>
            </w:r>
          </w:p>
        </w:tc>
        <w:tc>
          <w:tcPr>
            <w:tcW w:w="1514" w:type="pct"/>
            <w:shd w:val="clear" w:color="auto" w:fill="92D050"/>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p w:rsidR="00A0026A" w:rsidRPr="00BA1C1C" w:rsidRDefault="00A0026A" w:rsidP="00A0026A">
            <w:pPr>
              <w:rPr>
                <w:sz w:val="18"/>
                <w:szCs w:val="18"/>
              </w:rPr>
            </w:pPr>
            <w:r w:rsidRPr="00BA1C1C">
              <w:rPr>
                <w:sz w:val="18"/>
                <w:szCs w:val="18"/>
              </w:rPr>
              <w:t>Maximálny počet bodov je 5</w:t>
            </w:r>
          </w:p>
        </w:tc>
      </w:tr>
      <w:tr w:rsidR="00A0026A" w:rsidRPr="00BA1C1C" w:rsidTr="002864E3">
        <w:trPr>
          <w:trHeight w:val="640"/>
        </w:trPr>
        <w:tc>
          <w:tcPr>
            <w:tcW w:w="347" w:type="pct"/>
            <w:vAlign w:val="center"/>
          </w:tcPr>
          <w:p w:rsidR="00A0026A" w:rsidRPr="00BA1C1C" w:rsidRDefault="00A0026A" w:rsidP="00A0026A">
            <w:pPr>
              <w:jc w:val="center"/>
              <w:rPr>
                <w:b/>
                <w:sz w:val="20"/>
              </w:rPr>
            </w:pPr>
            <w:r w:rsidRPr="00BA1C1C">
              <w:rPr>
                <w:b/>
                <w:sz w:val="20"/>
              </w:rPr>
              <w:t>2.</w:t>
            </w:r>
          </w:p>
        </w:tc>
        <w:tc>
          <w:tcPr>
            <w:tcW w:w="2773" w:type="pct"/>
            <w:vAlign w:val="center"/>
          </w:tcPr>
          <w:p w:rsidR="00A0026A" w:rsidRPr="00BA1C1C" w:rsidRDefault="00A0026A" w:rsidP="00A0026A">
            <w:pPr>
              <w:spacing w:after="0"/>
              <w:rPr>
                <w:sz w:val="18"/>
                <w:szCs w:val="18"/>
              </w:rPr>
            </w:pPr>
            <w:r w:rsidRPr="00BA1C1C">
              <w:rPr>
                <w:sz w:val="18"/>
                <w:szCs w:val="18"/>
              </w:rPr>
              <w:t>Realizáciou projektu sa žiadateľ zaviaže zvýšiť počet pracovných miest  súvisiacich s projektom minimálne o 1 zamestnanca minimálne na 2 roky  a to najneskôr do 6 mesiacov od doby realizácie investície</w:t>
            </w:r>
          </w:p>
          <w:p w:rsidR="00A0026A" w:rsidRPr="00BA1C1C" w:rsidRDefault="00A0026A" w:rsidP="00A0026A">
            <w:pPr>
              <w:spacing w:after="0"/>
              <w:rPr>
                <w:sz w:val="18"/>
                <w:szCs w:val="18"/>
              </w:rPr>
            </w:pPr>
          </w:p>
        </w:tc>
        <w:tc>
          <w:tcPr>
            <w:tcW w:w="366" w:type="pct"/>
            <w:vAlign w:val="center"/>
          </w:tcPr>
          <w:p w:rsidR="00A0026A" w:rsidRPr="00BA1C1C" w:rsidRDefault="00A0026A" w:rsidP="00A0026A">
            <w:pPr>
              <w:rPr>
                <w:sz w:val="18"/>
                <w:szCs w:val="18"/>
              </w:rPr>
            </w:pPr>
          </w:p>
          <w:p w:rsidR="00A0026A" w:rsidRPr="00BA1C1C" w:rsidRDefault="00A31AD6" w:rsidP="00A0026A">
            <w:pPr>
              <w:spacing w:after="0"/>
              <w:jc w:val="center"/>
              <w:rPr>
                <w:sz w:val="18"/>
                <w:szCs w:val="18"/>
              </w:rPr>
            </w:pPr>
            <w:r>
              <w:rPr>
                <w:sz w:val="18"/>
                <w:szCs w:val="18"/>
              </w:rPr>
              <w:t>1</w:t>
            </w:r>
            <w:r w:rsidR="00A0026A" w:rsidRPr="00BA1C1C">
              <w:rPr>
                <w:sz w:val="18"/>
                <w:szCs w:val="18"/>
              </w:rPr>
              <w:t>4</w:t>
            </w:r>
          </w:p>
        </w:tc>
        <w:tc>
          <w:tcPr>
            <w:tcW w:w="1514" w:type="pct"/>
            <w:shd w:val="clear" w:color="auto" w:fill="92D050"/>
            <w:vAlign w:val="center"/>
          </w:tcPr>
          <w:p w:rsidR="00A0026A" w:rsidRPr="00BA1C1C" w:rsidRDefault="00A31AD6" w:rsidP="00A0026A">
            <w:pPr>
              <w:rPr>
                <w:sz w:val="18"/>
                <w:szCs w:val="18"/>
              </w:rPr>
            </w:pPr>
            <w:r>
              <w:t xml:space="preserve"> </w:t>
            </w:r>
            <w:r w:rsidRPr="00A31AD6">
              <w:rPr>
                <w:sz w:val="18"/>
                <w:szCs w:val="18"/>
              </w:rPr>
              <w:t>Viď Metodika uplatnenia/výpočtu bodov v jednotlivých kritériách, resp. vysvetlenia k uplatneniu bodov, časť A) Záväzok žiadateľa zvýšiť počet pracovných miest súvisiacich s projektom (text na konci podopatrenia 4.1)</w:t>
            </w:r>
          </w:p>
        </w:tc>
      </w:tr>
      <w:tr w:rsidR="00A0026A" w:rsidRPr="00BA1C1C" w:rsidTr="002864E3">
        <w:trPr>
          <w:trHeight w:val="640"/>
        </w:trPr>
        <w:tc>
          <w:tcPr>
            <w:tcW w:w="347" w:type="pct"/>
            <w:vAlign w:val="center"/>
          </w:tcPr>
          <w:p w:rsidR="00A0026A" w:rsidRPr="00BA1C1C" w:rsidRDefault="00A0026A" w:rsidP="00A0026A">
            <w:pPr>
              <w:jc w:val="center"/>
              <w:rPr>
                <w:b/>
                <w:sz w:val="20"/>
              </w:rPr>
            </w:pPr>
            <w:r w:rsidRPr="00BA1C1C">
              <w:rPr>
                <w:b/>
                <w:sz w:val="20"/>
              </w:rPr>
              <w:t>3.</w:t>
            </w:r>
          </w:p>
        </w:tc>
        <w:tc>
          <w:tcPr>
            <w:tcW w:w="2773" w:type="pct"/>
            <w:vAlign w:val="center"/>
          </w:tcPr>
          <w:p w:rsidR="00A0026A" w:rsidRPr="00BA1C1C" w:rsidRDefault="00A0026A" w:rsidP="00A0026A">
            <w:pPr>
              <w:spacing w:after="0"/>
              <w:rPr>
                <w:sz w:val="18"/>
                <w:szCs w:val="18"/>
              </w:rPr>
            </w:pPr>
            <w:r w:rsidRPr="00BA1C1C">
              <w:rPr>
                <w:sz w:val="18"/>
                <w:szCs w:val="18"/>
              </w:rPr>
              <w:t>Žiadateľ bol založený alebo vznikol</w:t>
            </w:r>
            <w:r w:rsidR="00FB3C90">
              <w:rPr>
                <w:sz w:val="18"/>
                <w:szCs w:val="18"/>
              </w:rPr>
              <w:t>roku predchádzajúcemu vyhláseniu výzvy</w:t>
            </w:r>
            <w:r w:rsidRPr="00BA1C1C">
              <w:rPr>
                <w:sz w:val="18"/>
                <w:szCs w:val="18"/>
              </w:rPr>
              <w:t>, nemá ukončený žiadny celý rok činnosti a preto nevie preukázať ekonomickú životaschopnosť</w:t>
            </w:r>
          </w:p>
          <w:p w:rsidR="00A0026A" w:rsidRPr="00BA1C1C" w:rsidRDefault="00A0026A" w:rsidP="00A0026A">
            <w:pPr>
              <w:spacing w:after="0"/>
              <w:rPr>
                <w:sz w:val="18"/>
                <w:szCs w:val="18"/>
              </w:rPr>
            </w:pPr>
            <w:r w:rsidRPr="00BA1C1C">
              <w:rPr>
                <w:sz w:val="18"/>
                <w:szCs w:val="18"/>
              </w:rPr>
              <w:t>Žiadateľ spĺňa aspoň jedno kritérium  ekonomickej životaschopnosti</w:t>
            </w:r>
          </w:p>
          <w:p w:rsidR="00A0026A" w:rsidRPr="00BA1C1C" w:rsidRDefault="00A0026A" w:rsidP="00A0026A">
            <w:pPr>
              <w:spacing w:after="0"/>
              <w:rPr>
                <w:sz w:val="18"/>
                <w:szCs w:val="18"/>
              </w:rPr>
            </w:pPr>
            <w:r w:rsidRPr="00BA1C1C">
              <w:rPr>
                <w:sz w:val="18"/>
                <w:szCs w:val="18"/>
              </w:rPr>
              <w:t>Žiadateľ spĺňa obidve kritériá ekonomickej životaschopnosti</w:t>
            </w:r>
          </w:p>
        </w:tc>
        <w:tc>
          <w:tcPr>
            <w:tcW w:w="366" w:type="pct"/>
            <w:vAlign w:val="center"/>
          </w:tcPr>
          <w:p w:rsidR="00A0026A" w:rsidRDefault="00A0026A" w:rsidP="00A0026A">
            <w:pPr>
              <w:spacing w:after="0"/>
              <w:jc w:val="center"/>
              <w:rPr>
                <w:sz w:val="18"/>
                <w:szCs w:val="18"/>
              </w:rPr>
            </w:pPr>
            <w:r>
              <w:rPr>
                <w:sz w:val="18"/>
                <w:szCs w:val="18"/>
              </w:rPr>
              <w:t>1</w:t>
            </w:r>
          </w:p>
          <w:p w:rsidR="00A0026A" w:rsidRDefault="00A0026A" w:rsidP="00A0026A">
            <w:pPr>
              <w:spacing w:after="0"/>
              <w:jc w:val="center"/>
              <w:rPr>
                <w:sz w:val="18"/>
                <w:szCs w:val="18"/>
              </w:rPr>
            </w:pPr>
          </w:p>
          <w:p w:rsidR="00A0026A" w:rsidRDefault="00A0026A" w:rsidP="00A0026A">
            <w:pPr>
              <w:spacing w:after="0"/>
              <w:jc w:val="center"/>
              <w:rPr>
                <w:sz w:val="18"/>
                <w:szCs w:val="18"/>
              </w:rPr>
            </w:pPr>
            <w:r>
              <w:rPr>
                <w:sz w:val="18"/>
                <w:szCs w:val="18"/>
              </w:rPr>
              <w:t>3</w:t>
            </w:r>
          </w:p>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r>
              <w:rPr>
                <w:sz w:val="18"/>
                <w:szCs w:val="18"/>
              </w:rPr>
              <w:t>6</w:t>
            </w:r>
          </w:p>
        </w:tc>
        <w:tc>
          <w:tcPr>
            <w:tcW w:w="1514" w:type="pct"/>
            <w:shd w:val="clear" w:color="auto" w:fill="92D050"/>
            <w:vAlign w:val="center"/>
          </w:tcPr>
          <w:p w:rsidR="00A0026A" w:rsidRPr="00BA1C1C" w:rsidRDefault="00A0026A" w:rsidP="00A0026A">
            <w:pPr>
              <w:rPr>
                <w:sz w:val="18"/>
                <w:szCs w:val="18"/>
              </w:rPr>
            </w:pPr>
            <w:r w:rsidRPr="00BA1C1C">
              <w:rPr>
                <w:sz w:val="18"/>
                <w:szCs w:val="18"/>
              </w:rPr>
              <w:t>Spôsob uplatňovania bude stanovený  vo výzve.</w:t>
            </w:r>
          </w:p>
          <w:p w:rsidR="00A0026A" w:rsidRPr="00BA1C1C" w:rsidRDefault="00A0026A" w:rsidP="00A0026A">
            <w:pPr>
              <w:rPr>
                <w:sz w:val="18"/>
                <w:szCs w:val="18"/>
              </w:rPr>
            </w:pPr>
            <w:r w:rsidRPr="00BA1C1C">
              <w:rPr>
                <w:sz w:val="18"/>
                <w:szCs w:val="18"/>
              </w:rPr>
              <w:t>Maximálny počet bodov je 6</w:t>
            </w:r>
          </w:p>
        </w:tc>
      </w:tr>
      <w:tr w:rsidR="00A0026A" w:rsidRPr="00BA1C1C" w:rsidTr="002864E3">
        <w:trPr>
          <w:trHeight w:val="640"/>
        </w:trPr>
        <w:tc>
          <w:tcPr>
            <w:tcW w:w="347" w:type="pct"/>
            <w:vAlign w:val="center"/>
          </w:tcPr>
          <w:p w:rsidR="00A0026A" w:rsidRPr="00BA1C1C" w:rsidRDefault="00A0026A" w:rsidP="00A0026A">
            <w:pPr>
              <w:jc w:val="center"/>
              <w:rPr>
                <w:b/>
                <w:sz w:val="20"/>
              </w:rPr>
            </w:pPr>
            <w:r w:rsidRPr="00BA1C1C">
              <w:rPr>
                <w:b/>
                <w:sz w:val="20"/>
              </w:rPr>
              <w:t>4.</w:t>
            </w:r>
          </w:p>
        </w:tc>
        <w:tc>
          <w:tcPr>
            <w:tcW w:w="2773" w:type="pct"/>
            <w:vAlign w:val="center"/>
          </w:tcPr>
          <w:p w:rsidR="00A0026A" w:rsidRPr="00BA1C1C" w:rsidRDefault="00A0026A" w:rsidP="00A0026A">
            <w:pPr>
              <w:rPr>
                <w:sz w:val="18"/>
                <w:szCs w:val="18"/>
              </w:rPr>
            </w:pPr>
            <w:r w:rsidRPr="00BA1C1C">
              <w:rPr>
                <w:sz w:val="18"/>
                <w:szCs w:val="18"/>
              </w:rPr>
              <w:t>Projekt prispieva k hlavným cieľom PRV v rámci opatrenia 4.1 na základe analýzy potrieb -  zvýšeniu efektívnosti výroby, k zvýšeniu produkcie alebo kzvýšeniu kvality výrobkov resp. súvisí s výrobou  nových produktov</w:t>
            </w:r>
          </w:p>
        </w:tc>
        <w:tc>
          <w:tcPr>
            <w:tcW w:w="366" w:type="pct"/>
            <w:vAlign w:val="center"/>
          </w:tcPr>
          <w:p w:rsidR="00A0026A" w:rsidRPr="00BA1C1C" w:rsidRDefault="00A0026A" w:rsidP="00A0026A">
            <w:pPr>
              <w:spacing w:after="0"/>
              <w:jc w:val="center"/>
              <w:rPr>
                <w:sz w:val="18"/>
                <w:szCs w:val="18"/>
              </w:rPr>
            </w:pPr>
            <w:r w:rsidRPr="00BA1C1C">
              <w:rPr>
                <w:sz w:val="18"/>
                <w:szCs w:val="18"/>
              </w:rPr>
              <w:t>5</w:t>
            </w:r>
          </w:p>
        </w:tc>
        <w:tc>
          <w:tcPr>
            <w:tcW w:w="1514" w:type="pct"/>
            <w:shd w:val="clear" w:color="auto" w:fill="92D050"/>
            <w:vAlign w:val="center"/>
          </w:tcPr>
          <w:p w:rsidR="00A0026A" w:rsidRPr="00BA1C1C" w:rsidRDefault="00A0026A" w:rsidP="00A0026A">
            <w:pPr>
              <w:rPr>
                <w:sz w:val="18"/>
                <w:szCs w:val="18"/>
              </w:rPr>
            </w:pPr>
            <w:r w:rsidRPr="00BA1C1C">
              <w:rPr>
                <w:sz w:val="18"/>
                <w:szCs w:val="18"/>
              </w:rPr>
              <w:t>Žiadateľ uvedené popíše v žiadosti o NFP a v prípade  splnenia si uplatní 5 bodov.</w:t>
            </w:r>
          </w:p>
        </w:tc>
      </w:tr>
      <w:tr w:rsidR="00A0026A" w:rsidRPr="00BA1C1C" w:rsidTr="002864E3">
        <w:trPr>
          <w:trHeight w:val="640"/>
        </w:trPr>
        <w:tc>
          <w:tcPr>
            <w:tcW w:w="347" w:type="pct"/>
            <w:vAlign w:val="center"/>
          </w:tcPr>
          <w:p w:rsidR="00A0026A" w:rsidRPr="00BA1C1C" w:rsidRDefault="00A0026A" w:rsidP="00A0026A">
            <w:pPr>
              <w:jc w:val="center"/>
              <w:rPr>
                <w:b/>
                <w:sz w:val="20"/>
              </w:rPr>
            </w:pPr>
            <w:r w:rsidRPr="00BA1C1C">
              <w:rPr>
                <w:b/>
                <w:sz w:val="20"/>
              </w:rPr>
              <w:t>5.</w:t>
            </w:r>
          </w:p>
        </w:tc>
        <w:tc>
          <w:tcPr>
            <w:tcW w:w="2773" w:type="pct"/>
            <w:vAlign w:val="center"/>
          </w:tcPr>
          <w:p w:rsidR="00A0026A" w:rsidRPr="00BA1C1C" w:rsidRDefault="00A0026A" w:rsidP="00A0026A">
            <w:pPr>
              <w:spacing w:after="0"/>
              <w:rPr>
                <w:sz w:val="18"/>
                <w:szCs w:val="18"/>
              </w:rPr>
            </w:pPr>
            <w:r w:rsidRPr="00BA1C1C">
              <w:rPr>
                <w:sz w:val="18"/>
                <w:szCs w:val="18"/>
              </w:rPr>
              <w:t xml:space="preserve">Žiadateľ obhospodaroval minimálne 50 % pôdy v znevýhodnených oblastiach a/alebo v zraniteľných oblastiach </w:t>
            </w:r>
          </w:p>
          <w:p w:rsidR="00A0026A" w:rsidRPr="00BA1C1C" w:rsidRDefault="00A0026A" w:rsidP="00A0026A">
            <w:pPr>
              <w:spacing w:after="0"/>
              <w:rPr>
                <w:sz w:val="18"/>
                <w:szCs w:val="18"/>
              </w:rPr>
            </w:pPr>
          </w:p>
        </w:tc>
        <w:tc>
          <w:tcPr>
            <w:tcW w:w="366" w:type="pct"/>
            <w:vAlign w:val="center"/>
          </w:tcPr>
          <w:p w:rsidR="00A0026A" w:rsidRPr="00BA1C1C" w:rsidRDefault="00A0026A" w:rsidP="00A0026A">
            <w:pPr>
              <w:jc w:val="center"/>
              <w:rPr>
                <w:sz w:val="18"/>
                <w:szCs w:val="18"/>
              </w:rPr>
            </w:pPr>
            <w:r w:rsidRPr="00BA1C1C">
              <w:rPr>
                <w:sz w:val="18"/>
                <w:szCs w:val="18"/>
              </w:rPr>
              <w:t>5</w:t>
            </w:r>
          </w:p>
        </w:tc>
        <w:tc>
          <w:tcPr>
            <w:tcW w:w="1514" w:type="pct"/>
            <w:shd w:val="clear" w:color="auto" w:fill="92D050"/>
            <w:vAlign w:val="center"/>
          </w:tcPr>
          <w:p w:rsidR="00A0026A" w:rsidRDefault="00A0026A" w:rsidP="00A0026A">
            <w:pPr>
              <w:rPr>
                <w:sz w:val="18"/>
                <w:szCs w:val="18"/>
              </w:rPr>
            </w:pPr>
            <w:r w:rsidRPr="00BA1C1C">
              <w:rPr>
                <w:sz w:val="18"/>
                <w:szCs w:val="18"/>
              </w:rPr>
              <w:t xml:space="preserve">Posúdenie sa v prípade podávania žiadostí  na toto opatrenie v roku </w:t>
            </w:r>
            <w:r w:rsidR="00FB3C90">
              <w:rPr>
                <w:sz w:val="18"/>
                <w:szCs w:val="18"/>
              </w:rPr>
              <w:t>stanovenom vo výzve</w:t>
            </w:r>
            <w:r w:rsidR="00FB3C90" w:rsidRPr="00BA1C1C">
              <w:rPr>
                <w:sz w:val="18"/>
                <w:szCs w:val="18"/>
              </w:rPr>
              <w:t xml:space="preserve"> </w:t>
            </w:r>
            <w:r w:rsidRPr="00BA1C1C">
              <w:rPr>
                <w:sz w:val="18"/>
                <w:szCs w:val="18"/>
              </w:rPr>
              <w:t xml:space="preserve">preukáže na základe deklarovanej pôdy ( uvedenej v podanej žiadosti ) v rámci žiadosti pre platbu SAPS </w:t>
            </w:r>
            <w:r w:rsidRPr="00BA1C1C">
              <w:rPr>
                <w:sz w:val="18"/>
                <w:szCs w:val="18"/>
              </w:rPr>
              <w:lastRenderedPageBreak/>
              <w:t xml:space="preserve">resp. LFA v roku </w:t>
            </w:r>
            <w:r w:rsidR="00FB3C90">
              <w:rPr>
                <w:sz w:val="18"/>
                <w:szCs w:val="18"/>
              </w:rPr>
              <w:t>predchádzajúcom roku podania žiadosti</w:t>
            </w:r>
            <w:r w:rsidRPr="00BA1C1C">
              <w:rPr>
                <w:sz w:val="18"/>
                <w:szCs w:val="18"/>
              </w:rPr>
              <w:t xml:space="preserve">. </w:t>
            </w:r>
          </w:p>
          <w:p w:rsidR="00A0026A" w:rsidRDefault="00A0026A" w:rsidP="00A0026A">
            <w:pPr>
              <w:rPr>
                <w:sz w:val="18"/>
                <w:szCs w:val="18"/>
              </w:rPr>
            </w:pPr>
            <w:r w:rsidRPr="00BA1C1C">
              <w:rPr>
                <w:sz w:val="18"/>
                <w:szCs w:val="18"/>
              </w:rPr>
              <w:t xml:space="preserve">V prípade nedeklarovania v roku </w:t>
            </w:r>
            <w:r w:rsidR="00FB3C90">
              <w:rPr>
                <w:sz w:val="18"/>
                <w:szCs w:val="18"/>
              </w:rPr>
              <w:t>predchádzajúcom roku podania žiadosti</w:t>
            </w:r>
            <w:r w:rsidR="00FB3C90" w:rsidRPr="00BA1C1C">
              <w:rPr>
                <w:sz w:val="18"/>
                <w:szCs w:val="18"/>
              </w:rPr>
              <w:t xml:space="preserve"> </w:t>
            </w:r>
            <w:r w:rsidRPr="00BA1C1C">
              <w:rPr>
                <w:sz w:val="18"/>
                <w:szCs w:val="18"/>
              </w:rPr>
              <w:t xml:space="preserve">( napr. nový žiadateľ v roku </w:t>
            </w:r>
            <w:r w:rsidR="00FB3C90">
              <w:rPr>
                <w:sz w:val="18"/>
                <w:szCs w:val="18"/>
              </w:rPr>
              <w:t>stanovenom vo výzve</w:t>
            </w:r>
            <w:r w:rsidRPr="00BA1C1C">
              <w:rPr>
                <w:sz w:val="18"/>
                <w:szCs w:val="18"/>
              </w:rPr>
              <w:t xml:space="preserve">, nepožiadanie o podporu  v roku </w:t>
            </w:r>
            <w:r w:rsidR="00FB3C90">
              <w:rPr>
                <w:sz w:val="18"/>
                <w:szCs w:val="18"/>
              </w:rPr>
              <w:t>predchádzajúcom roku podania žiadsoti</w:t>
            </w:r>
            <w:r w:rsidR="00FB3C90" w:rsidRPr="00BA1C1C">
              <w:rPr>
                <w:sz w:val="18"/>
                <w:szCs w:val="18"/>
              </w:rPr>
              <w:t xml:space="preserve"> </w:t>
            </w:r>
            <w:r w:rsidRPr="00BA1C1C">
              <w:rPr>
                <w:sz w:val="18"/>
                <w:szCs w:val="18"/>
              </w:rPr>
              <w:t xml:space="preserve">ap. ) sa body nepridelia. </w:t>
            </w:r>
          </w:p>
          <w:p w:rsidR="00A0026A" w:rsidRPr="00BA1C1C" w:rsidRDefault="00A0026A" w:rsidP="00A0026A">
            <w:pPr>
              <w:rPr>
                <w:sz w:val="18"/>
                <w:szCs w:val="18"/>
              </w:rPr>
            </w:pPr>
            <w:r w:rsidRPr="00BA1C1C">
              <w:rPr>
                <w:sz w:val="18"/>
                <w:szCs w:val="18"/>
              </w:rPr>
              <w:t xml:space="preserve">V prípade podávania žiadostí v nasledujúcich rokoch po roku 2015 sa berie deklarovaná výmera v žiadosti na ANC resp. SAPS v roku predchádzajúcom podávaniu žiadostí na dané opatrenie. </w:t>
            </w:r>
          </w:p>
          <w:p w:rsidR="00A0026A" w:rsidRPr="00BA1C1C" w:rsidRDefault="00A0026A" w:rsidP="00A0026A">
            <w:pPr>
              <w:rPr>
                <w:sz w:val="18"/>
                <w:szCs w:val="18"/>
              </w:rPr>
            </w:pPr>
            <w:r w:rsidRPr="00BA1C1C">
              <w:rPr>
                <w:sz w:val="18"/>
                <w:szCs w:val="18"/>
              </w:rPr>
              <w:t>Maximálny počet bodov je 5</w:t>
            </w:r>
          </w:p>
        </w:tc>
      </w:tr>
      <w:tr w:rsidR="00A0026A" w:rsidRPr="00BA1C1C" w:rsidTr="002864E3">
        <w:trPr>
          <w:trHeight w:val="8530"/>
        </w:trPr>
        <w:tc>
          <w:tcPr>
            <w:tcW w:w="347" w:type="pct"/>
            <w:vAlign w:val="center"/>
          </w:tcPr>
          <w:p w:rsidR="00A0026A" w:rsidRPr="00BA1C1C" w:rsidRDefault="00A0026A" w:rsidP="00A0026A">
            <w:pPr>
              <w:jc w:val="center"/>
              <w:rPr>
                <w:b/>
                <w:sz w:val="20"/>
              </w:rPr>
            </w:pPr>
            <w:r w:rsidRPr="00BA1C1C">
              <w:rPr>
                <w:b/>
                <w:sz w:val="20"/>
              </w:rPr>
              <w:lastRenderedPageBreak/>
              <w:t>6.</w:t>
            </w:r>
          </w:p>
        </w:tc>
        <w:tc>
          <w:tcPr>
            <w:tcW w:w="2773" w:type="pct"/>
            <w:tcBorders>
              <w:bottom w:val="nil"/>
            </w:tcBorders>
            <w:vAlign w:val="center"/>
          </w:tcPr>
          <w:p w:rsidR="00A0026A" w:rsidRPr="00BA1C1C" w:rsidRDefault="00A0026A" w:rsidP="00A0026A">
            <w:pPr>
              <w:spacing w:after="0"/>
              <w:rPr>
                <w:sz w:val="18"/>
                <w:szCs w:val="18"/>
              </w:rPr>
            </w:pPr>
            <w:r w:rsidRPr="00BA1C1C">
              <w:rPr>
                <w:sz w:val="18"/>
                <w:szCs w:val="18"/>
              </w:rPr>
              <w:t>Deklarované oprávnené výdavky žiadateľom  v súvislosti s projektom sú:</w:t>
            </w:r>
          </w:p>
          <w:p w:rsidR="00A0026A" w:rsidRPr="00BA1C1C" w:rsidRDefault="00A0026A" w:rsidP="00C71BAD">
            <w:pPr>
              <w:pStyle w:val="Odsekzoznamu"/>
              <w:numPr>
                <w:ilvl w:val="0"/>
                <w:numId w:val="15"/>
              </w:numPr>
              <w:spacing w:after="0"/>
              <w:rPr>
                <w:sz w:val="18"/>
                <w:szCs w:val="18"/>
              </w:rPr>
            </w:pPr>
            <w:r w:rsidRPr="00BA1C1C">
              <w:rPr>
                <w:sz w:val="18"/>
                <w:szCs w:val="18"/>
              </w:rPr>
              <w:t>Pri žiadateľoch  s počtom VDJ menej ako 50 vrátane resp. s projektom zameraným na chov včiel</w:t>
            </w:r>
          </w:p>
          <w:p w:rsidR="00A0026A" w:rsidRPr="00BA1C1C" w:rsidRDefault="00A0026A" w:rsidP="00C71BAD">
            <w:pPr>
              <w:pStyle w:val="Odsekzoznamu"/>
              <w:numPr>
                <w:ilvl w:val="0"/>
                <w:numId w:val="16"/>
              </w:numPr>
              <w:spacing w:after="0"/>
              <w:rPr>
                <w:sz w:val="18"/>
                <w:szCs w:val="18"/>
              </w:rPr>
            </w:pPr>
            <w:r w:rsidRPr="00BA1C1C">
              <w:rPr>
                <w:sz w:val="18"/>
                <w:szCs w:val="18"/>
              </w:rPr>
              <w:t xml:space="preserve">max.vo výške </w:t>
            </w:r>
            <w:r w:rsidR="00FB3C90">
              <w:rPr>
                <w:sz w:val="18"/>
                <w:szCs w:val="18"/>
              </w:rPr>
              <w:t>2</w:t>
            </w:r>
            <w:r w:rsidR="00FB3C90" w:rsidRPr="00BA1C1C">
              <w:rPr>
                <w:sz w:val="18"/>
                <w:szCs w:val="18"/>
              </w:rPr>
              <w:t xml:space="preserve">0 </w:t>
            </w:r>
            <w:r w:rsidRPr="00BA1C1C">
              <w:rPr>
                <w:sz w:val="18"/>
                <w:szCs w:val="18"/>
              </w:rPr>
              <w:t>tis. EURvrátane</w:t>
            </w:r>
          </w:p>
          <w:p w:rsidR="00A0026A" w:rsidRPr="00BA1C1C" w:rsidRDefault="00A0026A" w:rsidP="00C71BAD">
            <w:pPr>
              <w:pStyle w:val="Odsekzoznamu"/>
              <w:numPr>
                <w:ilvl w:val="0"/>
                <w:numId w:val="16"/>
              </w:numPr>
              <w:spacing w:after="0"/>
              <w:rPr>
                <w:sz w:val="18"/>
                <w:szCs w:val="18"/>
              </w:rPr>
            </w:pPr>
            <w:r w:rsidRPr="00BA1C1C">
              <w:rPr>
                <w:sz w:val="18"/>
                <w:szCs w:val="18"/>
              </w:rPr>
              <w:t xml:space="preserve">max. vo výške </w:t>
            </w:r>
            <w:r w:rsidR="00FB3C90">
              <w:rPr>
                <w:sz w:val="18"/>
                <w:szCs w:val="18"/>
              </w:rPr>
              <w:t>3</w:t>
            </w:r>
            <w:r w:rsidR="00FB3C90" w:rsidRPr="00BA1C1C">
              <w:rPr>
                <w:sz w:val="18"/>
                <w:szCs w:val="18"/>
              </w:rPr>
              <w:t>0tis</w:t>
            </w:r>
            <w:r w:rsidRPr="00BA1C1C">
              <w:rPr>
                <w:sz w:val="18"/>
                <w:szCs w:val="18"/>
              </w:rPr>
              <w:t>. EUR vrátane</w:t>
            </w:r>
          </w:p>
          <w:p w:rsidR="00A0026A" w:rsidRPr="00BA1C1C" w:rsidRDefault="00A0026A" w:rsidP="00C71BAD">
            <w:pPr>
              <w:pStyle w:val="Odsekzoznamu"/>
              <w:numPr>
                <w:ilvl w:val="0"/>
                <w:numId w:val="16"/>
              </w:numPr>
              <w:spacing w:after="0"/>
              <w:rPr>
                <w:sz w:val="18"/>
                <w:szCs w:val="18"/>
              </w:rPr>
            </w:pPr>
            <w:r w:rsidRPr="00BA1C1C">
              <w:rPr>
                <w:sz w:val="18"/>
                <w:szCs w:val="18"/>
              </w:rPr>
              <w:t xml:space="preserve">max. vo výške </w:t>
            </w:r>
            <w:r w:rsidR="00FB3C90">
              <w:rPr>
                <w:sz w:val="18"/>
                <w:szCs w:val="18"/>
              </w:rPr>
              <w:t>4</w:t>
            </w:r>
            <w:r w:rsidR="00FB3C90" w:rsidRPr="00BA1C1C">
              <w:rPr>
                <w:sz w:val="18"/>
                <w:szCs w:val="18"/>
              </w:rPr>
              <w:t xml:space="preserve">0 </w:t>
            </w:r>
            <w:r w:rsidRPr="00BA1C1C">
              <w:rPr>
                <w:sz w:val="18"/>
                <w:szCs w:val="18"/>
              </w:rPr>
              <w:t>tis. EUR vrátane</w:t>
            </w:r>
          </w:p>
          <w:p w:rsidR="00A0026A" w:rsidRPr="00BA1C1C" w:rsidRDefault="00A0026A" w:rsidP="00C71BAD">
            <w:pPr>
              <w:pStyle w:val="Odsekzoznamu"/>
              <w:numPr>
                <w:ilvl w:val="0"/>
                <w:numId w:val="16"/>
              </w:numPr>
              <w:spacing w:after="0"/>
              <w:rPr>
                <w:sz w:val="18"/>
                <w:szCs w:val="18"/>
              </w:rPr>
            </w:pPr>
            <w:r w:rsidRPr="00BA1C1C">
              <w:rPr>
                <w:sz w:val="18"/>
                <w:szCs w:val="18"/>
              </w:rPr>
              <w:t xml:space="preserve">nad </w:t>
            </w:r>
            <w:r w:rsidR="00FB3C90">
              <w:rPr>
                <w:sz w:val="18"/>
                <w:szCs w:val="18"/>
              </w:rPr>
              <w:t>4</w:t>
            </w:r>
            <w:r w:rsidR="00FB3C90" w:rsidRPr="00BA1C1C">
              <w:rPr>
                <w:sz w:val="18"/>
                <w:szCs w:val="18"/>
              </w:rPr>
              <w:t xml:space="preserve">0  </w:t>
            </w:r>
            <w:r w:rsidRPr="00BA1C1C">
              <w:rPr>
                <w:sz w:val="18"/>
                <w:szCs w:val="18"/>
              </w:rPr>
              <w:t>tis. EUR</w:t>
            </w:r>
          </w:p>
          <w:p w:rsidR="00A0026A" w:rsidRPr="00BA1C1C" w:rsidRDefault="00A0026A" w:rsidP="00A0026A">
            <w:pPr>
              <w:pStyle w:val="Odsekzoznamu"/>
              <w:spacing w:after="0"/>
              <w:ind w:left="1080"/>
              <w:rPr>
                <w:sz w:val="18"/>
                <w:szCs w:val="18"/>
              </w:rPr>
            </w:pPr>
          </w:p>
          <w:p w:rsidR="00A0026A" w:rsidRPr="00BA1C1C" w:rsidRDefault="00A0026A" w:rsidP="00C71BAD">
            <w:pPr>
              <w:pStyle w:val="Odsekzoznamu"/>
              <w:numPr>
                <w:ilvl w:val="0"/>
                <w:numId w:val="15"/>
              </w:numPr>
              <w:spacing w:after="0"/>
              <w:rPr>
                <w:sz w:val="18"/>
                <w:szCs w:val="18"/>
              </w:rPr>
            </w:pPr>
            <w:r w:rsidRPr="00BA1C1C">
              <w:rPr>
                <w:sz w:val="18"/>
                <w:szCs w:val="18"/>
              </w:rPr>
              <w:t>Pri žiadateľoch  s počtom VDJ viac 50  a menej ako 300 vrátane a pri projektoch zameraných na chov hydiny</w:t>
            </w:r>
          </w:p>
          <w:p w:rsidR="00A0026A" w:rsidRPr="00BA1C1C" w:rsidRDefault="00A0026A" w:rsidP="00C71BAD">
            <w:pPr>
              <w:pStyle w:val="Odsekzoznamu"/>
              <w:numPr>
                <w:ilvl w:val="0"/>
                <w:numId w:val="17"/>
              </w:numPr>
              <w:spacing w:after="0"/>
              <w:rPr>
                <w:sz w:val="18"/>
                <w:szCs w:val="18"/>
              </w:rPr>
            </w:pPr>
            <w:r w:rsidRPr="00BA1C1C">
              <w:rPr>
                <w:sz w:val="18"/>
                <w:szCs w:val="18"/>
              </w:rPr>
              <w:t xml:space="preserve">max.vo výške </w:t>
            </w:r>
            <w:r w:rsidR="00FB3C90">
              <w:rPr>
                <w:sz w:val="18"/>
                <w:szCs w:val="18"/>
              </w:rPr>
              <w:t>3</w:t>
            </w:r>
            <w:r w:rsidR="00FB3C90" w:rsidRPr="00BA1C1C">
              <w:rPr>
                <w:sz w:val="18"/>
                <w:szCs w:val="18"/>
              </w:rPr>
              <w:t xml:space="preserve">0 </w:t>
            </w:r>
            <w:r w:rsidRPr="00BA1C1C">
              <w:rPr>
                <w:sz w:val="18"/>
                <w:szCs w:val="18"/>
              </w:rPr>
              <w:t>tis. EUR vrátane</w:t>
            </w:r>
          </w:p>
          <w:p w:rsidR="00A0026A" w:rsidRPr="00BA1C1C" w:rsidRDefault="00A0026A" w:rsidP="00C71BAD">
            <w:pPr>
              <w:pStyle w:val="Odsekzoznamu"/>
              <w:numPr>
                <w:ilvl w:val="0"/>
                <w:numId w:val="17"/>
              </w:numPr>
              <w:spacing w:after="0"/>
              <w:rPr>
                <w:sz w:val="18"/>
                <w:szCs w:val="18"/>
              </w:rPr>
            </w:pPr>
            <w:r w:rsidRPr="00BA1C1C">
              <w:rPr>
                <w:sz w:val="18"/>
                <w:szCs w:val="18"/>
              </w:rPr>
              <w:t xml:space="preserve">max. vo výške </w:t>
            </w:r>
            <w:r w:rsidR="00FB3C90">
              <w:rPr>
                <w:sz w:val="18"/>
                <w:szCs w:val="18"/>
              </w:rPr>
              <w:t>4</w:t>
            </w:r>
            <w:r w:rsidR="00FB3C90" w:rsidRPr="00BA1C1C">
              <w:rPr>
                <w:sz w:val="18"/>
                <w:szCs w:val="18"/>
              </w:rPr>
              <w:t xml:space="preserve">0 </w:t>
            </w:r>
            <w:r w:rsidRPr="00BA1C1C">
              <w:rPr>
                <w:sz w:val="18"/>
                <w:szCs w:val="18"/>
              </w:rPr>
              <w:t>tis. EUR vrátane</w:t>
            </w:r>
          </w:p>
          <w:p w:rsidR="00A0026A" w:rsidRPr="00BA1C1C" w:rsidRDefault="00A0026A" w:rsidP="00C71BAD">
            <w:pPr>
              <w:pStyle w:val="Odsekzoznamu"/>
              <w:numPr>
                <w:ilvl w:val="0"/>
                <w:numId w:val="17"/>
              </w:numPr>
              <w:spacing w:after="0"/>
              <w:rPr>
                <w:sz w:val="18"/>
                <w:szCs w:val="18"/>
              </w:rPr>
            </w:pPr>
            <w:r w:rsidRPr="00BA1C1C">
              <w:rPr>
                <w:sz w:val="18"/>
                <w:szCs w:val="18"/>
              </w:rPr>
              <w:t xml:space="preserve">max. vo výške </w:t>
            </w:r>
            <w:r w:rsidR="00FB3C90">
              <w:rPr>
                <w:sz w:val="18"/>
                <w:szCs w:val="18"/>
              </w:rPr>
              <w:t>5</w:t>
            </w:r>
            <w:r w:rsidR="00FB3C90" w:rsidRPr="00BA1C1C">
              <w:rPr>
                <w:sz w:val="18"/>
                <w:szCs w:val="18"/>
              </w:rPr>
              <w:t xml:space="preserve">0 </w:t>
            </w:r>
            <w:r w:rsidRPr="00BA1C1C">
              <w:rPr>
                <w:sz w:val="18"/>
                <w:szCs w:val="18"/>
              </w:rPr>
              <w:t>tis. EUR vrátane</w:t>
            </w:r>
          </w:p>
          <w:p w:rsidR="00A0026A" w:rsidRPr="00BA1C1C" w:rsidRDefault="00A0026A" w:rsidP="00C71BAD">
            <w:pPr>
              <w:pStyle w:val="Odsekzoznamu"/>
              <w:numPr>
                <w:ilvl w:val="0"/>
                <w:numId w:val="17"/>
              </w:numPr>
              <w:spacing w:after="0"/>
              <w:rPr>
                <w:sz w:val="18"/>
                <w:szCs w:val="18"/>
              </w:rPr>
            </w:pPr>
            <w:r w:rsidRPr="00BA1C1C">
              <w:rPr>
                <w:sz w:val="18"/>
                <w:szCs w:val="18"/>
              </w:rPr>
              <w:t xml:space="preserve"> nad </w:t>
            </w:r>
            <w:r w:rsidR="00FB3C90">
              <w:rPr>
                <w:sz w:val="18"/>
                <w:szCs w:val="18"/>
              </w:rPr>
              <w:t>5</w:t>
            </w:r>
            <w:r w:rsidR="00FB3C90" w:rsidRPr="00BA1C1C">
              <w:rPr>
                <w:sz w:val="18"/>
                <w:szCs w:val="18"/>
              </w:rPr>
              <w:t xml:space="preserve">0 </w:t>
            </w:r>
            <w:r w:rsidRPr="00BA1C1C">
              <w:rPr>
                <w:sz w:val="18"/>
                <w:szCs w:val="18"/>
              </w:rPr>
              <w:t>tis. EUR</w:t>
            </w:r>
          </w:p>
          <w:p w:rsidR="00A0026A" w:rsidRPr="00BA1C1C" w:rsidRDefault="00A0026A" w:rsidP="00A0026A">
            <w:pPr>
              <w:pStyle w:val="Odsekzoznamu"/>
              <w:spacing w:after="0"/>
              <w:ind w:left="1080"/>
              <w:rPr>
                <w:sz w:val="18"/>
                <w:szCs w:val="18"/>
              </w:rPr>
            </w:pPr>
          </w:p>
          <w:p w:rsidR="00A0026A" w:rsidRPr="00BA1C1C" w:rsidRDefault="00A0026A" w:rsidP="00C71BAD">
            <w:pPr>
              <w:pStyle w:val="Odsekzoznamu"/>
              <w:numPr>
                <w:ilvl w:val="0"/>
                <w:numId w:val="15"/>
              </w:numPr>
              <w:spacing w:after="0"/>
              <w:rPr>
                <w:sz w:val="18"/>
                <w:szCs w:val="18"/>
              </w:rPr>
            </w:pPr>
            <w:r w:rsidRPr="00BA1C1C">
              <w:rPr>
                <w:sz w:val="18"/>
                <w:szCs w:val="18"/>
              </w:rPr>
              <w:t xml:space="preserve">Pri žiadateľoch  s počtom VDJ viac  ako 300 </w:t>
            </w:r>
          </w:p>
          <w:p w:rsidR="00A0026A" w:rsidRPr="00BA1C1C" w:rsidRDefault="00A0026A" w:rsidP="00C71BAD">
            <w:pPr>
              <w:pStyle w:val="Odsekzoznamu"/>
              <w:numPr>
                <w:ilvl w:val="0"/>
                <w:numId w:val="63"/>
              </w:numPr>
              <w:spacing w:after="0"/>
              <w:rPr>
                <w:sz w:val="18"/>
                <w:szCs w:val="18"/>
              </w:rPr>
            </w:pPr>
            <w:r w:rsidRPr="00BA1C1C">
              <w:rPr>
                <w:sz w:val="18"/>
                <w:szCs w:val="18"/>
              </w:rPr>
              <w:t xml:space="preserve">max.vo výške </w:t>
            </w:r>
            <w:r w:rsidR="00FB3C90">
              <w:rPr>
                <w:sz w:val="18"/>
                <w:szCs w:val="18"/>
              </w:rPr>
              <w:t>4</w:t>
            </w:r>
            <w:r w:rsidR="00FB3C90" w:rsidRPr="00BA1C1C">
              <w:rPr>
                <w:sz w:val="18"/>
                <w:szCs w:val="18"/>
              </w:rPr>
              <w:t xml:space="preserve">0 </w:t>
            </w:r>
            <w:r w:rsidRPr="00BA1C1C">
              <w:rPr>
                <w:sz w:val="18"/>
                <w:szCs w:val="18"/>
              </w:rPr>
              <w:t>tis. EUR vrátane</w:t>
            </w:r>
          </w:p>
          <w:p w:rsidR="00A0026A" w:rsidRPr="00BA1C1C" w:rsidRDefault="00A0026A" w:rsidP="00C71BAD">
            <w:pPr>
              <w:pStyle w:val="Odsekzoznamu"/>
              <w:numPr>
                <w:ilvl w:val="0"/>
                <w:numId w:val="63"/>
              </w:numPr>
              <w:spacing w:after="0"/>
              <w:rPr>
                <w:sz w:val="18"/>
                <w:szCs w:val="18"/>
              </w:rPr>
            </w:pPr>
            <w:r w:rsidRPr="00BA1C1C">
              <w:rPr>
                <w:sz w:val="18"/>
                <w:szCs w:val="18"/>
              </w:rPr>
              <w:t xml:space="preserve">max. vo výške </w:t>
            </w:r>
            <w:r w:rsidR="00FB3C90">
              <w:rPr>
                <w:sz w:val="18"/>
                <w:szCs w:val="18"/>
              </w:rPr>
              <w:t>45</w:t>
            </w:r>
            <w:r w:rsidR="00FB3C90"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63"/>
              </w:numPr>
              <w:spacing w:after="0"/>
              <w:rPr>
                <w:sz w:val="18"/>
                <w:szCs w:val="18"/>
              </w:rPr>
            </w:pPr>
            <w:r w:rsidRPr="00BA1C1C">
              <w:rPr>
                <w:sz w:val="18"/>
                <w:szCs w:val="18"/>
              </w:rPr>
              <w:t xml:space="preserve">max. vo výške </w:t>
            </w:r>
            <w:r w:rsidR="00FB3C90">
              <w:rPr>
                <w:sz w:val="18"/>
                <w:szCs w:val="18"/>
              </w:rPr>
              <w:t>50</w:t>
            </w:r>
            <w:r w:rsidR="00FB3C90"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63"/>
              </w:numPr>
              <w:spacing w:after="0"/>
              <w:rPr>
                <w:sz w:val="18"/>
                <w:szCs w:val="18"/>
              </w:rPr>
            </w:pPr>
            <w:r w:rsidRPr="00BA1C1C">
              <w:rPr>
                <w:sz w:val="18"/>
                <w:szCs w:val="18"/>
              </w:rPr>
              <w:t xml:space="preserve"> nad 50 tis. EUR</w:t>
            </w:r>
          </w:p>
          <w:p w:rsidR="00A0026A" w:rsidRPr="00BA1C1C" w:rsidRDefault="00A0026A" w:rsidP="00A0026A">
            <w:pPr>
              <w:spacing w:after="0"/>
              <w:rPr>
                <w:sz w:val="18"/>
                <w:szCs w:val="18"/>
              </w:rPr>
            </w:pPr>
          </w:p>
          <w:p w:rsidR="00A0026A" w:rsidRPr="00BA1C1C" w:rsidRDefault="00A0026A" w:rsidP="00C71BAD">
            <w:pPr>
              <w:pStyle w:val="Odsekzoznamu"/>
              <w:numPr>
                <w:ilvl w:val="0"/>
                <w:numId w:val="15"/>
              </w:numPr>
              <w:spacing w:after="0"/>
              <w:rPr>
                <w:sz w:val="18"/>
                <w:szCs w:val="18"/>
              </w:rPr>
            </w:pPr>
            <w:r w:rsidRPr="00BA1C1C">
              <w:rPr>
                <w:sz w:val="18"/>
                <w:szCs w:val="18"/>
              </w:rPr>
              <w:t>Pri žiadateľoch  u ktorých predmetom projektu je len výstavba nových kravínov, ovčínov,ošíparnía hál na chov hydiny vrátane dodávky nových technológií a vrátane výstavby hnojných koncoviek a silážnych žľabov   a  bez strojov automobilov a náradia:</w:t>
            </w:r>
          </w:p>
          <w:p w:rsidR="00A0026A" w:rsidRPr="00BA1C1C" w:rsidRDefault="00A0026A" w:rsidP="00C71BAD">
            <w:pPr>
              <w:pStyle w:val="Odsekzoznamu"/>
              <w:numPr>
                <w:ilvl w:val="0"/>
                <w:numId w:val="18"/>
              </w:numPr>
              <w:spacing w:after="0"/>
              <w:rPr>
                <w:sz w:val="18"/>
                <w:szCs w:val="18"/>
              </w:rPr>
            </w:pPr>
            <w:r w:rsidRPr="00BA1C1C">
              <w:rPr>
                <w:sz w:val="18"/>
                <w:szCs w:val="18"/>
              </w:rPr>
              <w:t>max.vo výške 20 tis. EUR vrátane</w:t>
            </w:r>
          </w:p>
          <w:p w:rsidR="00A0026A" w:rsidRPr="00BA1C1C" w:rsidRDefault="00A0026A" w:rsidP="00C71BAD">
            <w:pPr>
              <w:pStyle w:val="Odsekzoznamu"/>
              <w:numPr>
                <w:ilvl w:val="0"/>
                <w:numId w:val="18"/>
              </w:numPr>
              <w:spacing w:after="0"/>
              <w:rPr>
                <w:sz w:val="18"/>
                <w:szCs w:val="18"/>
              </w:rPr>
            </w:pPr>
            <w:r w:rsidRPr="00BA1C1C">
              <w:rPr>
                <w:sz w:val="18"/>
                <w:szCs w:val="18"/>
              </w:rPr>
              <w:t>max. vo výške 30 tis. EUR vrátane</w:t>
            </w:r>
          </w:p>
          <w:p w:rsidR="00A0026A" w:rsidRPr="00BA1C1C" w:rsidRDefault="00A0026A" w:rsidP="00C71BAD">
            <w:pPr>
              <w:pStyle w:val="Odsekzoznamu"/>
              <w:numPr>
                <w:ilvl w:val="0"/>
                <w:numId w:val="18"/>
              </w:numPr>
              <w:spacing w:after="0"/>
              <w:rPr>
                <w:sz w:val="18"/>
                <w:szCs w:val="18"/>
              </w:rPr>
            </w:pPr>
            <w:r w:rsidRPr="00BA1C1C">
              <w:rPr>
                <w:sz w:val="18"/>
                <w:szCs w:val="18"/>
              </w:rPr>
              <w:t>max. vo výške 40 tis. EUR vrátane</w:t>
            </w:r>
          </w:p>
          <w:p w:rsidR="00A0026A" w:rsidRPr="00BA1C1C" w:rsidRDefault="00A0026A" w:rsidP="002D573E">
            <w:pPr>
              <w:pStyle w:val="Odsekzoznamu"/>
              <w:numPr>
                <w:ilvl w:val="0"/>
                <w:numId w:val="18"/>
              </w:numPr>
              <w:spacing w:after="0"/>
              <w:rPr>
                <w:sz w:val="18"/>
                <w:szCs w:val="18"/>
              </w:rPr>
            </w:pPr>
            <w:r w:rsidRPr="00BA1C1C">
              <w:rPr>
                <w:sz w:val="18"/>
                <w:szCs w:val="18"/>
              </w:rPr>
              <w:t xml:space="preserve"> nad 40 tis. EUR</w:t>
            </w:r>
          </w:p>
        </w:tc>
        <w:tc>
          <w:tcPr>
            <w:tcW w:w="366" w:type="pct"/>
            <w:tcBorders>
              <w:bottom w:val="nil"/>
            </w:tcBorders>
            <w:vAlign w:val="center"/>
          </w:tcPr>
          <w:p w:rsidR="00A0026A" w:rsidRDefault="009503A2" w:rsidP="00A0026A">
            <w:pPr>
              <w:jc w:val="center"/>
              <w:rPr>
                <w:sz w:val="18"/>
                <w:szCs w:val="18"/>
              </w:rPr>
            </w:pPr>
            <w:r>
              <w:rPr>
                <w:sz w:val="18"/>
                <w:szCs w:val="18"/>
              </w:rPr>
              <w:t>10</w:t>
            </w:r>
          </w:p>
          <w:p w:rsidR="00A0026A" w:rsidRDefault="009503A2" w:rsidP="00A0026A">
            <w:pPr>
              <w:jc w:val="center"/>
              <w:rPr>
                <w:sz w:val="18"/>
                <w:szCs w:val="18"/>
              </w:rPr>
            </w:pPr>
            <w:r>
              <w:rPr>
                <w:sz w:val="18"/>
                <w:szCs w:val="18"/>
              </w:rPr>
              <w:t>8</w:t>
            </w:r>
          </w:p>
          <w:p w:rsidR="00A0026A" w:rsidRDefault="009503A2" w:rsidP="00A0026A">
            <w:pPr>
              <w:jc w:val="center"/>
              <w:rPr>
                <w:sz w:val="18"/>
                <w:szCs w:val="18"/>
              </w:rPr>
            </w:pPr>
            <w:r>
              <w:rPr>
                <w:sz w:val="18"/>
                <w:szCs w:val="18"/>
              </w:rPr>
              <w:t>6</w:t>
            </w:r>
          </w:p>
          <w:p w:rsidR="00A0026A" w:rsidRPr="00BA1C1C" w:rsidRDefault="009503A2" w:rsidP="00A0026A">
            <w:pPr>
              <w:jc w:val="center"/>
              <w:rPr>
                <w:sz w:val="18"/>
                <w:szCs w:val="18"/>
              </w:rPr>
            </w:pPr>
            <w:r>
              <w:rPr>
                <w:sz w:val="18"/>
                <w:szCs w:val="18"/>
              </w:rPr>
              <w:t>2</w:t>
            </w:r>
          </w:p>
          <w:p w:rsidR="00A0026A" w:rsidRPr="00BA1C1C" w:rsidRDefault="00A0026A" w:rsidP="00A0026A">
            <w:pPr>
              <w:spacing w:after="0"/>
              <w:jc w:val="center"/>
              <w:rPr>
                <w:sz w:val="18"/>
                <w:szCs w:val="18"/>
              </w:rPr>
            </w:pPr>
          </w:p>
        </w:tc>
        <w:tc>
          <w:tcPr>
            <w:tcW w:w="1514" w:type="pct"/>
            <w:shd w:val="clear" w:color="auto" w:fill="92D050"/>
            <w:vAlign w:val="center"/>
          </w:tcPr>
          <w:p w:rsidR="00A0026A" w:rsidRPr="00BA1C1C" w:rsidRDefault="00A0026A" w:rsidP="00A0026A">
            <w:pPr>
              <w:rPr>
                <w:sz w:val="18"/>
                <w:szCs w:val="18"/>
              </w:rPr>
            </w:pPr>
            <w:r w:rsidRPr="00BA1C1C">
              <w:rPr>
                <w:sz w:val="18"/>
                <w:szCs w:val="18"/>
              </w:rPr>
              <w:t xml:space="preserve">Počet VDJ sa bude brať k termínu uvedenom vo výzve.  </w:t>
            </w:r>
          </w:p>
          <w:p w:rsidR="00A0026A" w:rsidRPr="00BA1C1C" w:rsidRDefault="00A0026A" w:rsidP="00A0026A">
            <w:pPr>
              <w:rPr>
                <w:sz w:val="18"/>
                <w:szCs w:val="18"/>
              </w:rPr>
            </w:pPr>
            <w:r w:rsidRPr="00BA1C1C">
              <w:rPr>
                <w:sz w:val="18"/>
                <w:szCs w:val="18"/>
              </w:rPr>
              <w:t>Pokiaľ sú predmetom projektu  stroje, automobily alebo náradie body sa priznajú len podľa písmen A) až C).</w:t>
            </w:r>
          </w:p>
          <w:p w:rsidR="00A0026A" w:rsidRPr="00BA1C1C" w:rsidRDefault="00A0026A" w:rsidP="00A0026A">
            <w:pPr>
              <w:rPr>
                <w:sz w:val="18"/>
                <w:szCs w:val="18"/>
              </w:rPr>
            </w:pPr>
            <w:r w:rsidRPr="00BA1C1C">
              <w:rPr>
                <w:sz w:val="18"/>
                <w:szCs w:val="18"/>
              </w:rPr>
              <w:t xml:space="preserve">V bode D) pre jeho uplatnenie je nutné deklarovať aj samotnú výstavbu nových kravínov, ovčínov a ošíparní, hál pre hydinu, nestačí deklarovať len technológie, koncovky alebo žľaby. </w:t>
            </w:r>
          </w:p>
          <w:p w:rsidR="00A0026A" w:rsidRDefault="00A0026A" w:rsidP="00A0026A">
            <w:pPr>
              <w:rPr>
                <w:sz w:val="18"/>
                <w:szCs w:val="18"/>
              </w:rPr>
            </w:pPr>
            <w:r w:rsidRPr="00BA1C1C">
              <w:rPr>
                <w:sz w:val="18"/>
                <w:szCs w:val="18"/>
              </w:rPr>
              <w:t xml:space="preserve">Maximálny počet bodov je </w:t>
            </w:r>
            <w:r w:rsidR="009503A2">
              <w:rPr>
                <w:sz w:val="18"/>
                <w:szCs w:val="18"/>
              </w:rPr>
              <w:t>10</w:t>
            </w:r>
            <w:r w:rsidRPr="00BA1C1C">
              <w:rPr>
                <w:sz w:val="18"/>
                <w:szCs w:val="18"/>
              </w:rPr>
              <w:t xml:space="preserve"> </w:t>
            </w:r>
          </w:p>
          <w:p w:rsidR="00A0026A" w:rsidRPr="00BA1C1C" w:rsidRDefault="00A0026A" w:rsidP="00A0026A">
            <w:pPr>
              <w:rPr>
                <w:sz w:val="18"/>
                <w:szCs w:val="18"/>
              </w:rPr>
            </w:pPr>
            <w:r w:rsidRPr="00BA1C1C">
              <w:rPr>
                <w:sz w:val="18"/>
                <w:szCs w:val="18"/>
              </w:rPr>
              <w:t>Body sú vždy za písmená a) až d).</w:t>
            </w:r>
          </w:p>
        </w:tc>
      </w:tr>
      <w:tr w:rsidR="00A0026A" w:rsidRPr="00BA1C1C" w:rsidTr="002864E3">
        <w:trPr>
          <w:trHeight w:val="623"/>
        </w:trPr>
        <w:tc>
          <w:tcPr>
            <w:tcW w:w="347" w:type="pct"/>
            <w:tcBorders>
              <w:bottom w:val="double" w:sz="4" w:space="0" w:color="auto"/>
            </w:tcBorders>
            <w:vAlign w:val="center"/>
          </w:tcPr>
          <w:p w:rsidR="00A0026A" w:rsidRPr="00BA1C1C" w:rsidRDefault="009503A2" w:rsidP="00A0026A">
            <w:pPr>
              <w:jc w:val="center"/>
              <w:rPr>
                <w:b/>
                <w:sz w:val="20"/>
              </w:rPr>
            </w:pPr>
            <w:r>
              <w:rPr>
                <w:b/>
                <w:sz w:val="20"/>
              </w:rPr>
              <w:t>7</w:t>
            </w:r>
            <w:r w:rsidR="00A0026A" w:rsidRPr="00BA1C1C">
              <w:rPr>
                <w:b/>
                <w:sz w:val="20"/>
              </w:rPr>
              <w:t>.</w:t>
            </w:r>
          </w:p>
        </w:tc>
        <w:tc>
          <w:tcPr>
            <w:tcW w:w="2773" w:type="pct"/>
            <w:tcBorders>
              <w:bottom w:val="double" w:sz="4" w:space="0" w:color="auto"/>
            </w:tcBorders>
            <w:vAlign w:val="center"/>
          </w:tcPr>
          <w:p w:rsidR="00A0026A" w:rsidRPr="00BA1C1C" w:rsidRDefault="00A0026A" w:rsidP="00A0026A">
            <w:pPr>
              <w:rPr>
                <w:sz w:val="18"/>
                <w:szCs w:val="18"/>
              </w:rPr>
            </w:pPr>
            <w:r w:rsidRPr="00BA1C1C">
              <w:rPr>
                <w:sz w:val="18"/>
                <w:szCs w:val="18"/>
              </w:rPr>
              <w:t>Projekt je zameraný hlavne na :</w:t>
            </w:r>
          </w:p>
          <w:p w:rsidR="00A0026A" w:rsidRPr="00BA1C1C" w:rsidRDefault="00A0026A" w:rsidP="00C71BAD">
            <w:pPr>
              <w:pStyle w:val="Odsekzoznamu"/>
              <w:numPr>
                <w:ilvl w:val="0"/>
                <w:numId w:val="19"/>
              </w:numPr>
              <w:spacing w:after="0"/>
              <w:rPr>
                <w:sz w:val="18"/>
                <w:szCs w:val="18"/>
              </w:rPr>
            </w:pPr>
            <w:r w:rsidRPr="00BA1C1C">
              <w:rPr>
                <w:sz w:val="18"/>
                <w:szCs w:val="18"/>
              </w:rPr>
              <w:t xml:space="preserve">výstavbu nových  a rekonštrukciu a modernizáciu ustajňovacích priestorov HD, dojární, ovčínov a ošipární budov a hál pre chov hydiny  vrátane dodávky nových technológií, oplôtok a vrátane výstavby hnojných koncoviek, nákupu alebo výstavby zariadení na skladovanie živočíšnych odpadov vrátene technológií a silážnych alebo senážnych žľabov pre potreby živočíšnej výroby  </w:t>
            </w:r>
          </w:p>
          <w:p w:rsidR="00A0026A" w:rsidRPr="00BA1C1C" w:rsidRDefault="00A0026A" w:rsidP="00A0026A">
            <w:pPr>
              <w:rPr>
                <w:sz w:val="18"/>
                <w:szCs w:val="18"/>
              </w:rPr>
            </w:pPr>
          </w:p>
          <w:p w:rsidR="00A0026A" w:rsidRPr="00BA1C1C" w:rsidRDefault="00A0026A" w:rsidP="00C71BAD">
            <w:pPr>
              <w:pStyle w:val="Odsekzoznamu"/>
              <w:numPr>
                <w:ilvl w:val="0"/>
                <w:numId w:val="19"/>
              </w:numPr>
              <w:spacing w:after="0"/>
              <w:rPr>
                <w:sz w:val="18"/>
                <w:szCs w:val="18"/>
              </w:rPr>
            </w:pPr>
            <w:r w:rsidRPr="00BA1C1C">
              <w:rPr>
                <w:sz w:val="18"/>
                <w:szCs w:val="18"/>
              </w:rPr>
              <w:t xml:space="preserve">výstavbu alebo rekonštrukciu alebo modernizáciu ostatných stavieb pre hospodárske zvieratá neuvedené v predchádzajúcich bodoch vrátane technológií a vrátane výstavby hnojných koncoviek, nákupu alebo výstavby zariadení na skladovanie živočíšnych odpadov vrátene technológií a silážnych alebo senážnych žľabov pre potreby živočíšnej výroby  </w:t>
            </w:r>
          </w:p>
          <w:p w:rsidR="00A0026A" w:rsidRPr="00BA1C1C" w:rsidRDefault="00A0026A" w:rsidP="00A0026A">
            <w:pPr>
              <w:pStyle w:val="Odsekzoznamu"/>
              <w:rPr>
                <w:sz w:val="18"/>
                <w:szCs w:val="18"/>
              </w:rPr>
            </w:pPr>
          </w:p>
          <w:p w:rsidR="00A0026A" w:rsidRPr="00BA1C1C" w:rsidRDefault="00A0026A" w:rsidP="00C71BAD">
            <w:pPr>
              <w:pStyle w:val="Odsekzoznamu"/>
              <w:numPr>
                <w:ilvl w:val="0"/>
                <w:numId w:val="19"/>
              </w:numPr>
              <w:spacing w:after="0"/>
              <w:rPr>
                <w:sz w:val="18"/>
                <w:szCs w:val="18"/>
              </w:rPr>
            </w:pPr>
            <w:r w:rsidRPr="00BA1C1C">
              <w:rPr>
                <w:sz w:val="18"/>
                <w:szCs w:val="18"/>
              </w:rPr>
              <w:t xml:space="preserve">výstavba hnojných koncoviek, nákup alebo výstavba zariadení na skladovanie živočíšnych odpadov vrátene technológií a silážnych alebo senážnych žľabov pre potreby živočíšnej výroby  </w:t>
            </w:r>
          </w:p>
          <w:p w:rsidR="00A0026A" w:rsidRPr="00BA1C1C" w:rsidRDefault="00A0026A" w:rsidP="00A0026A">
            <w:pPr>
              <w:pStyle w:val="Odsekzoznamu"/>
              <w:spacing w:after="0"/>
              <w:ind w:left="502"/>
              <w:rPr>
                <w:sz w:val="18"/>
                <w:szCs w:val="18"/>
              </w:rPr>
            </w:pPr>
          </w:p>
          <w:p w:rsidR="00A0026A" w:rsidRPr="00BA1C1C" w:rsidRDefault="00A0026A" w:rsidP="00C71BAD">
            <w:pPr>
              <w:pStyle w:val="Odsekzoznamu"/>
              <w:numPr>
                <w:ilvl w:val="0"/>
                <w:numId w:val="19"/>
              </w:numPr>
              <w:spacing w:after="0"/>
              <w:rPr>
                <w:sz w:val="18"/>
                <w:szCs w:val="18"/>
              </w:rPr>
            </w:pPr>
            <w:r w:rsidRPr="00BA1C1C">
              <w:rPr>
                <w:sz w:val="18"/>
                <w:szCs w:val="18"/>
              </w:rPr>
              <w:t xml:space="preserve"> stroje, náradie, automobily spojené so živočíšnou výrobou</w:t>
            </w:r>
          </w:p>
          <w:p w:rsidR="00A0026A" w:rsidRPr="00BA1C1C" w:rsidRDefault="00A0026A" w:rsidP="00A0026A">
            <w:pPr>
              <w:pStyle w:val="Odsekzoznamu"/>
              <w:rPr>
                <w:sz w:val="18"/>
                <w:szCs w:val="18"/>
              </w:rPr>
            </w:pPr>
          </w:p>
          <w:p w:rsidR="00A0026A" w:rsidRPr="00BA1C1C" w:rsidRDefault="00A0026A" w:rsidP="00C71BAD">
            <w:pPr>
              <w:pStyle w:val="Odsekzoznamu"/>
              <w:numPr>
                <w:ilvl w:val="0"/>
                <w:numId w:val="19"/>
              </w:numPr>
              <w:spacing w:after="0"/>
              <w:rPr>
                <w:sz w:val="18"/>
                <w:szCs w:val="18"/>
              </w:rPr>
            </w:pPr>
            <w:r w:rsidRPr="00BA1C1C">
              <w:rPr>
                <w:sz w:val="18"/>
                <w:szCs w:val="18"/>
              </w:rPr>
              <w:t xml:space="preserve">ostatné nezaradené v predchádzajúcich bodoch </w:t>
            </w:r>
          </w:p>
        </w:tc>
        <w:tc>
          <w:tcPr>
            <w:tcW w:w="366" w:type="pct"/>
            <w:tcBorders>
              <w:bottom w:val="double" w:sz="4" w:space="0" w:color="auto"/>
            </w:tcBorders>
            <w:vAlign w:val="center"/>
          </w:tcPr>
          <w:p w:rsidR="00A0026A" w:rsidRPr="00BA1C1C" w:rsidRDefault="00A0026A" w:rsidP="00A0026A">
            <w:pPr>
              <w:rPr>
                <w:sz w:val="18"/>
                <w:szCs w:val="18"/>
              </w:rPr>
            </w:pPr>
          </w:p>
          <w:p w:rsidR="00A0026A" w:rsidRPr="00BA1C1C" w:rsidRDefault="00A0026A" w:rsidP="00A0026A">
            <w:pPr>
              <w:rPr>
                <w:sz w:val="18"/>
                <w:szCs w:val="18"/>
              </w:rPr>
            </w:pPr>
          </w:p>
          <w:p w:rsidR="00A0026A" w:rsidRPr="00BA1C1C" w:rsidRDefault="00A0026A" w:rsidP="00A0026A">
            <w:pPr>
              <w:rPr>
                <w:sz w:val="18"/>
                <w:szCs w:val="18"/>
              </w:rPr>
            </w:pPr>
            <w:r w:rsidRPr="00BA1C1C">
              <w:rPr>
                <w:sz w:val="18"/>
                <w:szCs w:val="18"/>
              </w:rPr>
              <w:t xml:space="preserve">  </w:t>
            </w:r>
            <w:r w:rsidR="009503A2">
              <w:rPr>
                <w:sz w:val="18"/>
                <w:szCs w:val="18"/>
              </w:rPr>
              <w:t>15</w:t>
            </w:r>
          </w:p>
          <w:p w:rsidR="00A0026A" w:rsidRPr="00BA1C1C" w:rsidRDefault="00A0026A" w:rsidP="00A0026A">
            <w:pPr>
              <w:rPr>
                <w:sz w:val="18"/>
                <w:szCs w:val="18"/>
              </w:rPr>
            </w:pP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Default="00A0026A" w:rsidP="00A0026A">
            <w:pPr>
              <w:jc w:val="center"/>
              <w:rPr>
                <w:sz w:val="18"/>
                <w:szCs w:val="18"/>
              </w:rPr>
            </w:pPr>
          </w:p>
          <w:p w:rsidR="00A0026A" w:rsidRPr="00BA1C1C" w:rsidRDefault="009503A2" w:rsidP="00A0026A">
            <w:pPr>
              <w:jc w:val="center"/>
              <w:rPr>
                <w:sz w:val="18"/>
                <w:szCs w:val="18"/>
              </w:rPr>
            </w:pPr>
            <w:r>
              <w:rPr>
                <w:sz w:val="18"/>
                <w:szCs w:val="18"/>
              </w:rPr>
              <w:t>13</w:t>
            </w: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9503A2" w:rsidP="00A0026A">
            <w:pPr>
              <w:jc w:val="center"/>
              <w:rPr>
                <w:sz w:val="18"/>
                <w:szCs w:val="18"/>
              </w:rPr>
            </w:pPr>
            <w:r>
              <w:rPr>
                <w:sz w:val="18"/>
                <w:szCs w:val="18"/>
              </w:rPr>
              <w:t>11</w:t>
            </w: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9503A2" w:rsidP="00A0026A">
            <w:pPr>
              <w:jc w:val="center"/>
              <w:rPr>
                <w:sz w:val="18"/>
                <w:szCs w:val="18"/>
              </w:rPr>
            </w:pPr>
            <w:r>
              <w:rPr>
                <w:sz w:val="18"/>
                <w:szCs w:val="18"/>
              </w:rPr>
              <w:t>9</w:t>
            </w:r>
          </w:p>
          <w:p w:rsidR="00A0026A" w:rsidRPr="00BA1C1C" w:rsidRDefault="00A0026A" w:rsidP="00A0026A">
            <w:pPr>
              <w:jc w:val="center"/>
              <w:rPr>
                <w:sz w:val="18"/>
                <w:szCs w:val="18"/>
              </w:rPr>
            </w:pPr>
          </w:p>
          <w:p w:rsidR="00A0026A" w:rsidRPr="00BA1C1C" w:rsidRDefault="009503A2" w:rsidP="00A0026A">
            <w:pPr>
              <w:jc w:val="center"/>
              <w:rPr>
                <w:sz w:val="18"/>
                <w:szCs w:val="18"/>
              </w:rPr>
            </w:pPr>
            <w:r>
              <w:rPr>
                <w:sz w:val="18"/>
                <w:szCs w:val="18"/>
              </w:rPr>
              <w:t>5</w:t>
            </w:r>
          </w:p>
          <w:p w:rsidR="00A0026A" w:rsidRPr="00BA1C1C" w:rsidRDefault="00A0026A" w:rsidP="00A0026A">
            <w:pPr>
              <w:jc w:val="center"/>
              <w:rPr>
                <w:sz w:val="18"/>
                <w:szCs w:val="18"/>
              </w:rPr>
            </w:pPr>
          </w:p>
          <w:p w:rsidR="00A0026A" w:rsidRPr="00BA1C1C" w:rsidRDefault="00A0026A" w:rsidP="00A0026A">
            <w:pPr>
              <w:rPr>
                <w:sz w:val="18"/>
                <w:szCs w:val="18"/>
              </w:rPr>
            </w:pPr>
          </w:p>
        </w:tc>
        <w:tc>
          <w:tcPr>
            <w:tcW w:w="1514" w:type="pct"/>
            <w:tcBorders>
              <w:bottom w:val="double" w:sz="4" w:space="0" w:color="auto"/>
            </w:tcBorders>
            <w:shd w:val="clear" w:color="auto" w:fill="92D050"/>
            <w:vAlign w:val="center"/>
          </w:tcPr>
          <w:p w:rsidR="00A0026A" w:rsidRPr="00BA1C1C" w:rsidRDefault="00A0026A" w:rsidP="00A0026A">
            <w:pPr>
              <w:rPr>
                <w:color w:val="000000"/>
                <w:sz w:val="18"/>
                <w:szCs w:val="18"/>
              </w:rPr>
            </w:pPr>
            <w:r w:rsidRPr="00BA1C1C">
              <w:rPr>
                <w:color w:val="000000"/>
                <w:sz w:val="18"/>
                <w:szCs w:val="18"/>
              </w:rPr>
              <w:t>Na zaradenie do jednej z kategórie a) až d) je nutné aby minimálne 70 % deklarovaných  výdavkov projektu spadalo do jednej z týchto kategórii. Ak sa 70 % dosiahne viacerými kategóriami a) až d), žiadateľ si uvedie vážený aritmetický priemer.</w:t>
            </w:r>
          </w:p>
          <w:p w:rsidR="00A0026A" w:rsidRPr="00BA1C1C" w:rsidRDefault="00A0026A" w:rsidP="00A0026A">
            <w:pPr>
              <w:rPr>
                <w:color w:val="000000"/>
                <w:sz w:val="18"/>
                <w:szCs w:val="18"/>
              </w:rPr>
            </w:pPr>
            <w:r w:rsidRPr="00BA1C1C">
              <w:rPr>
                <w:color w:val="000000"/>
                <w:sz w:val="18"/>
                <w:szCs w:val="18"/>
              </w:rPr>
              <w:t>Hnojné koncovky, zariadenia na skladovanie živočíšnych odpadov a silážne alebo senážne žľaby  sa môžu zarátať do kategórií a) až b) len v prípade, že deklarované oprávnené výdavky  na ne predstavujú menej ako 50 % deklarovaných  oprávnených výdavkov na danú kategóriu a) až b). Inak  sa započítajú do kategórie c).</w:t>
            </w:r>
          </w:p>
          <w:p w:rsidR="00A0026A" w:rsidRPr="00BA1C1C" w:rsidRDefault="00A0026A" w:rsidP="00A0026A">
            <w:pPr>
              <w:rPr>
                <w:color w:val="000000"/>
                <w:sz w:val="18"/>
                <w:szCs w:val="18"/>
              </w:rPr>
            </w:pPr>
            <w:r w:rsidRPr="00BA1C1C">
              <w:rPr>
                <w:color w:val="000000"/>
                <w:sz w:val="18"/>
                <w:szCs w:val="18"/>
              </w:rPr>
              <w:t xml:space="preserve">V prípade, že žiadateľ nedosiahne    70 % v rámci kategórií a) až d) uvedie si body podľa kategórie e) </w:t>
            </w:r>
          </w:p>
          <w:p w:rsidR="00A0026A" w:rsidRPr="00BA1C1C" w:rsidRDefault="00A0026A" w:rsidP="00A0026A">
            <w:pPr>
              <w:rPr>
                <w:sz w:val="18"/>
                <w:szCs w:val="18"/>
              </w:rPr>
            </w:pPr>
            <w:r w:rsidRPr="00BA1C1C">
              <w:rPr>
                <w:sz w:val="18"/>
                <w:szCs w:val="18"/>
              </w:rPr>
              <w:t>Oprávnenosť strojov, automobilov a náradia súvisiaceho so špecializovanou rastlinnou výrobou bude popísaná vo výzve.</w:t>
            </w:r>
          </w:p>
          <w:p w:rsidR="00A0026A" w:rsidRPr="00BA1C1C" w:rsidRDefault="00A0026A" w:rsidP="009503A2">
            <w:pPr>
              <w:rPr>
                <w:sz w:val="18"/>
                <w:szCs w:val="18"/>
              </w:rPr>
            </w:pPr>
            <w:r w:rsidRPr="00BA1C1C">
              <w:rPr>
                <w:sz w:val="18"/>
                <w:szCs w:val="18"/>
              </w:rPr>
              <w:t xml:space="preserve">Maximálny počet bodov je </w:t>
            </w:r>
            <w:r w:rsidR="009503A2">
              <w:rPr>
                <w:sz w:val="18"/>
                <w:szCs w:val="18"/>
              </w:rPr>
              <w:t>15</w:t>
            </w:r>
            <w:r w:rsidRPr="00BA1C1C">
              <w:rPr>
                <w:sz w:val="18"/>
                <w:szCs w:val="18"/>
              </w:rPr>
              <w:t>.</w:t>
            </w:r>
          </w:p>
        </w:tc>
      </w:tr>
      <w:tr w:rsidR="009503A2" w:rsidRPr="00BA1C1C" w:rsidTr="003C084D">
        <w:trPr>
          <w:trHeight w:val="623"/>
        </w:trPr>
        <w:tc>
          <w:tcPr>
            <w:tcW w:w="347" w:type="pct"/>
            <w:tcBorders>
              <w:bottom w:val="double" w:sz="4" w:space="0" w:color="auto"/>
            </w:tcBorders>
            <w:vAlign w:val="center"/>
          </w:tcPr>
          <w:p w:rsidR="009503A2" w:rsidRPr="00BA1C1C" w:rsidRDefault="009503A2" w:rsidP="009503A2">
            <w:pPr>
              <w:jc w:val="center"/>
              <w:rPr>
                <w:b/>
                <w:sz w:val="20"/>
              </w:rPr>
            </w:pPr>
            <w:r w:rsidRPr="00BA1C1C">
              <w:rPr>
                <w:b/>
                <w:sz w:val="20"/>
              </w:rPr>
              <w:t>8.</w:t>
            </w:r>
          </w:p>
        </w:tc>
        <w:tc>
          <w:tcPr>
            <w:tcW w:w="2773" w:type="pct"/>
            <w:tcBorders>
              <w:bottom w:val="double" w:sz="4" w:space="0" w:color="auto"/>
            </w:tcBorders>
          </w:tcPr>
          <w:p w:rsidR="009503A2" w:rsidRPr="00BA1C1C" w:rsidRDefault="009503A2" w:rsidP="009503A2">
            <w:pPr>
              <w:spacing w:after="0"/>
              <w:rPr>
                <w:sz w:val="18"/>
                <w:szCs w:val="18"/>
              </w:rPr>
            </w:pPr>
            <w:r w:rsidRPr="00BA1C1C">
              <w:rPr>
                <w:sz w:val="18"/>
                <w:szCs w:val="18"/>
              </w:rPr>
              <w:t>Hodnotenie kvality projektu – kvalitatívne hodnotenie</w:t>
            </w:r>
          </w:p>
          <w:p w:rsidR="009503A2" w:rsidRPr="00BA1C1C" w:rsidRDefault="009503A2" w:rsidP="009B2371">
            <w:pPr>
              <w:numPr>
                <w:ilvl w:val="0"/>
                <w:numId w:val="167"/>
              </w:numPr>
              <w:spacing w:after="0"/>
              <w:jc w:val="left"/>
              <w:rPr>
                <w:sz w:val="18"/>
                <w:szCs w:val="18"/>
              </w:rPr>
            </w:pPr>
            <w:r w:rsidRPr="00BA1C1C">
              <w:rPr>
                <w:sz w:val="18"/>
                <w:szCs w:val="18"/>
              </w:rPr>
              <w:t>vhodnosť, účelnosť projektu a komplexnosť projektu</w:t>
            </w:r>
          </w:p>
          <w:p w:rsidR="009503A2" w:rsidRPr="00BA1C1C" w:rsidRDefault="009503A2" w:rsidP="009B2371">
            <w:pPr>
              <w:numPr>
                <w:ilvl w:val="0"/>
                <w:numId w:val="167"/>
              </w:numPr>
              <w:spacing w:after="0"/>
              <w:jc w:val="left"/>
              <w:rPr>
                <w:bCs/>
                <w:sz w:val="18"/>
                <w:szCs w:val="18"/>
              </w:rPr>
            </w:pPr>
            <w:r w:rsidRPr="00BA1C1C">
              <w:rPr>
                <w:sz w:val="18"/>
                <w:szCs w:val="18"/>
              </w:rPr>
              <w:t>spôsob realizácie projektu</w:t>
            </w:r>
          </w:p>
          <w:p w:rsidR="009503A2" w:rsidRPr="00BA1C1C" w:rsidRDefault="009503A2" w:rsidP="009B2371">
            <w:pPr>
              <w:numPr>
                <w:ilvl w:val="0"/>
                <w:numId w:val="167"/>
              </w:numPr>
              <w:spacing w:after="0"/>
              <w:jc w:val="left"/>
              <w:rPr>
                <w:bCs/>
                <w:sz w:val="18"/>
                <w:szCs w:val="18"/>
              </w:rPr>
            </w:pPr>
            <w:r w:rsidRPr="00BA1C1C">
              <w:rPr>
                <w:sz w:val="18"/>
                <w:szCs w:val="18"/>
              </w:rPr>
              <w:t>rozpočet a efektívnosť</w:t>
            </w:r>
          </w:p>
          <w:p w:rsidR="009503A2" w:rsidRDefault="009503A2" w:rsidP="009B2371">
            <w:pPr>
              <w:numPr>
                <w:ilvl w:val="0"/>
                <w:numId w:val="167"/>
              </w:numPr>
              <w:spacing w:after="0"/>
              <w:jc w:val="left"/>
              <w:rPr>
                <w:bCs/>
                <w:sz w:val="18"/>
                <w:szCs w:val="18"/>
              </w:rPr>
            </w:pPr>
            <w:r w:rsidRPr="00BA1C1C">
              <w:rPr>
                <w:sz w:val="18"/>
                <w:szCs w:val="18"/>
              </w:rPr>
              <w:t>administratívna, odborná a technická kapacita</w:t>
            </w:r>
          </w:p>
          <w:p w:rsidR="009503A2" w:rsidRPr="009503A2" w:rsidRDefault="009503A2" w:rsidP="009B2371">
            <w:pPr>
              <w:pStyle w:val="Odsekzoznamu"/>
              <w:numPr>
                <w:ilvl w:val="0"/>
                <w:numId w:val="167"/>
              </w:numPr>
              <w:rPr>
                <w:sz w:val="18"/>
                <w:szCs w:val="18"/>
              </w:rPr>
            </w:pPr>
            <w:r w:rsidRPr="009503A2">
              <w:rPr>
                <w:sz w:val="18"/>
                <w:szCs w:val="18"/>
              </w:rPr>
              <w:t>udržateľnosť projektu</w:t>
            </w:r>
          </w:p>
        </w:tc>
        <w:tc>
          <w:tcPr>
            <w:tcW w:w="366" w:type="pct"/>
            <w:tcBorders>
              <w:bottom w:val="double" w:sz="4" w:space="0" w:color="auto"/>
            </w:tcBorders>
            <w:vAlign w:val="center"/>
          </w:tcPr>
          <w:p w:rsidR="009503A2" w:rsidRPr="00BA1C1C" w:rsidRDefault="009503A2" w:rsidP="009503A2">
            <w:pPr>
              <w:jc w:val="center"/>
              <w:rPr>
                <w:sz w:val="18"/>
                <w:szCs w:val="18"/>
              </w:rPr>
            </w:pPr>
            <w:r w:rsidRPr="00BA1C1C">
              <w:rPr>
                <w:sz w:val="18"/>
                <w:szCs w:val="18"/>
              </w:rPr>
              <w:t>max 40</w:t>
            </w:r>
          </w:p>
        </w:tc>
        <w:tc>
          <w:tcPr>
            <w:tcW w:w="1514" w:type="pct"/>
            <w:tcBorders>
              <w:bottom w:val="double" w:sz="4" w:space="0" w:color="auto"/>
            </w:tcBorders>
            <w:shd w:val="clear" w:color="auto" w:fill="92D050"/>
            <w:vAlign w:val="center"/>
          </w:tcPr>
          <w:p w:rsidR="009503A2" w:rsidRPr="00BA1C1C" w:rsidRDefault="009503A2" w:rsidP="009503A2">
            <w:pPr>
              <w:rPr>
                <w:color w:val="000000"/>
                <w:sz w:val="18"/>
                <w:szCs w:val="18"/>
              </w:rPr>
            </w:pPr>
            <w:r w:rsidRPr="00BA1C1C">
              <w:rPr>
                <w:sz w:val="18"/>
                <w:szCs w:val="18"/>
              </w:rPr>
              <w:t>Maximálny počet bodov je 40.</w:t>
            </w:r>
          </w:p>
        </w:tc>
      </w:tr>
      <w:tr w:rsidR="00A0026A" w:rsidRPr="00BA1C1C" w:rsidTr="002864E3">
        <w:trPr>
          <w:trHeight w:val="440"/>
        </w:trPr>
        <w:tc>
          <w:tcPr>
            <w:tcW w:w="3120" w:type="pct"/>
            <w:gridSpan w:val="2"/>
            <w:tcBorders>
              <w:top w:val="double" w:sz="4" w:space="0" w:color="auto"/>
            </w:tcBorders>
            <w:shd w:val="clear" w:color="auto" w:fill="92D050"/>
            <w:vAlign w:val="center"/>
          </w:tcPr>
          <w:p w:rsidR="00A0026A" w:rsidRPr="00BA1C1C" w:rsidRDefault="00A0026A" w:rsidP="00A0026A">
            <w:pPr>
              <w:jc w:val="center"/>
              <w:rPr>
                <w:sz w:val="18"/>
                <w:szCs w:val="18"/>
              </w:rPr>
            </w:pPr>
            <w:r w:rsidRPr="00BA1C1C">
              <w:rPr>
                <w:b/>
                <w:sz w:val="18"/>
                <w:szCs w:val="18"/>
              </w:rPr>
              <w:t>Spolu maximálne</w:t>
            </w:r>
          </w:p>
        </w:tc>
        <w:tc>
          <w:tcPr>
            <w:tcW w:w="366" w:type="pct"/>
            <w:tcBorders>
              <w:top w:val="double" w:sz="4" w:space="0" w:color="auto"/>
            </w:tcBorders>
            <w:shd w:val="clear" w:color="auto" w:fill="92D050"/>
            <w:vAlign w:val="center"/>
          </w:tcPr>
          <w:p w:rsidR="00A0026A" w:rsidRPr="00BA1C1C" w:rsidRDefault="00A0026A" w:rsidP="00A0026A">
            <w:pPr>
              <w:jc w:val="center"/>
              <w:rPr>
                <w:b/>
                <w:sz w:val="18"/>
                <w:szCs w:val="18"/>
              </w:rPr>
            </w:pPr>
            <w:r>
              <w:rPr>
                <w:b/>
                <w:sz w:val="18"/>
                <w:szCs w:val="18"/>
              </w:rPr>
              <w:t>100</w:t>
            </w:r>
          </w:p>
        </w:tc>
        <w:tc>
          <w:tcPr>
            <w:tcW w:w="1514" w:type="pct"/>
            <w:tcBorders>
              <w:top w:val="double" w:sz="4" w:space="0" w:color="auto"/>
            </w:tcBorders>
            <w:shd w:val="clear" w:color="auto" w:fill="92D050"/>
            <w:vAlign w:val="center"/>
          </w:tcPr>
          <w:p w:rsidR="00A0026A" w:rsidRPr="00BA1C1C" w:rsidRDefault="00A0026A" w:rsidP="00A0026A">
            <w:pPr>
              <w:jc w:val="center"/>
              <w:rPr>
                <w:b/>
                <w:sz w:val="18"/>
                <w:szCs w:val="18"/>
              </w:rPr>
            </w:pPr>
          </w:p>
        </w:tc>
      </w:tr>
    </w:tbl>
    <w:p w:rsidR="00A0026A" w:rsidRDefault="00A0026A" w:rsidP="00A0026A">
      <w:pPr>
        <w:rPr>
          <w:szCs w:val="24"/>
          <w:lang w:eastAsia="sk-SK"/>
        </w:rPr>
      </w:pPr>
      <w:r w:rsidRPr="00BA1C1C">
        <w:rPr>
          <w:szCs w:val="24"/>
          <w:lang w:eastAsia="sk-SK"/>
        </w:rPr>
        <w:t>Minimálna hranica požadovaných bodov je 65.</w:t>
      </w:r>
    </w:p>
    <w:p w:rsidR="00A0026A" w:rsidRPr="00BA1C1C" w:rsidRDefault="00A0026A" w:rsidP="00A0026A">
      <w:pPr>
        <w:spacing w:after="0"/>
        <w:rPr>
          <w:szCs w:val="24"/>
          <w:lang w:eastAsia="sk-SK"/>
        </w:rPr>
      </w:pPr>
    </w:p>
    <w:p w:rsidR="00A0026A" w:rsidRPr="003B18B6" w:rsidRDefault="00A0026A" w:rsidP="00A0026A">
      <w:pPr>
        <w:spacing w:before="0" w:after="240"/>
        <w:jc w:val="left"/>
        <w:rPr>
          <w:b/>
          <w:szCs w:val="24"/>
          <w:lang w:eastAsia="sk-SK"/>
        </w:rPr>
      </w:pPr>
      <w:r w:rsidRPr="003B18B6">
        <w:rPr>
          <w:b/>
          <w:szCs w:val="24"/>
          <w:lang w:eastAsia="sk-SK"/>
        </w:rPr>
        <w:t>Oblasť 3: Zavlažovanie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45"/>
        <w:gridCol w:w="602"/>
        <w:gridCol w:w="2575"/>
      </w:tblGrid>
      <w:tr w:rsidR="00A0026A" w:rsidRPr="00BA1C1C" w:rsidTr="002864E3">
        <w:trPr>
          <w:cantSplit/>
          <w:trHeight w:val="479"/>
        </w:trPr>
        <w:tc>
          <w:tcPr>
            <w:tcW w:w="343" w:type="pct"/>
            <w:shd w:val="clear" w:color="auto" w:fill="92D050"/>
            <w:vAlign w:val="center"/>
          </w:tcPr>
          <w:p w:rsidR="00A0026A" w:rsidRPr="00BA1C1C" w:rsidRDefault="00A0026A" w:rsidP="00A0026A">
            <w:pPr>
              <w:jc w:val="center"/>
              <w:rPr>
                <w:b/>
                <w:sz w:val="18"/>
                <w:szCs w:val="18"/>
              </w:rPr>
            </w:pPr>
            <w:r w:rsidRPr="00BA1C1C">
              <w:rPr>
                <w:b/>
                <w:sz w:val="18"/>
                <w:szCs w:val="18"/>
              </w:rPr>
              <w:lastRenderedPageBreak/>
              <w:t>P. č.</w:t>
            </w:r>
          </w:p>
        </w:tc>
        <w:tc>
          <w:tcPr>
            <w:tcW w:w="2741" w:type="pct"/>
            <w:shd w:val="clear" w:color="auto" w:fill="92D050"/>
            <w:vAlign w:val="center"/>
          </w:tcPr>
          <w:p w:rsidR="00A0026A" w:rsidRPr="00BA1C1C" w:rsidRDefault="00A0026A" w:rsidP="00A0026A">
            <w:pPr>
              <w:jc w:val="center"/>
              <w:rPr>
                <w:b/>
                <w:sz w:val="18"/>
                <w:szCs w:val="18"/>
              </w:rPr>
            </w:pPr>
            <w:r w:rsidRPr="00BA1C1C">
              <w:rPr>
                <w:b/>
                <w:sz w:val="18"/>
                <w:szCs w:val="18"/>
              </w:rPr>
              <w:t>Kritérium</w:t>
            </w:r>
          </w:p>
        </w:tc>
        <w:tc>
          <w:tcPr>
            <w:tcW w:w="363" w:type="pct"/>
            <w:shd w:val="clear" w:color="auto" w:fill="92D050"/>
            <w:vAlign w:val="center"/>
          </w:tcPr>
          <w:p w:rsidR="00A0026A" w:rsidRPr="00BA1C1C" w:rsidRDefault="00A0026A" w:rsidP="00A0026A">
            <w:pPr>
              <w:jc w:val="center"/>
              <w:rPr>
                <w:b/>
                <w:sz w:val="18"/>
                <w:szCs w:val="18"/>
              </w:rPr>
            </w:pPr>
            <w:r w:rsidRPr="00BA1C1C">
              <w:rPr>
                <w:b/>
                <w:sz w:val="18"/>
                <w:szCs w:val="18"/>
              </w:rPr>
              <w:t>Body</w:t>
            </w:r>
          </w:p>
        </w:tc>
        <w:tc>
          <w:tcPr>
            <w:tcW w:w="1553" w:type="pct"/>
            <w:shd w:val="clear" w:color="auto" w:fill="92D050"/>
            <w:vAlign w:val="center"/>
          </w:tcPr>
          <w:p w:rsidR="00A0026A" w:rsidRPr="00BA1C1C" w:rsidRDefault="00A0026A" w:rsidP="00A0026A">
            <w:pPr>
              <w:jc w:val="center"/>
              <w:rPr>
                <w:b/>
                <w:sz w:val="18"/>
                <w:szCs w:val="18"/>
              </w:rPr>
            </w:pPr>
            <w:r w:rsidRPr="00BA1C1C">
              <w:rPr>
                <w:b/>
                <w:sz w:val="18"/>
                <w:szCs w:val="18"/>
              </w:rPr>
              <w:t>Poznámka</w:t>
            </w:r>
          </w:p>
        </w:tc>
      </w:tr>
      <w:tr w:rsidR="00A0026A" w:rsidRPr="00BA1C1C" w:rsidTr="002864E3">
        <w:trPr>
          <w:trHeight w:val="427"/>
        </w:trPr>
        <w:tc>
          <w:tcPr>
            <w:tcW w:w="343" w:type="pct"/>
            <w:vAlign w:val="center"/>
          </w:tcPr>
          <w:p w:rsidR="00A0026A" w:rsidRPr="00BA1C1C" w:rsidRDefault="00A0026A" w:rsidP="00A0026A">
            <w:pPr>
              <w:jc w:val="center"/>
              <w:rPr>
                <w:b/>
                <w:sz w:val="20"/>
              </w:rPr>
            </w:pPr>
            <w:r w:rsidRPr="00BA1C1C">
              <w:rPr>
                <w:b/>
                <w:sz w:val="20"/>
              </w:rPr>
              <w:t>1.</w:t>
            </w:r>
          </w:p>
        </w:tc>
        <w:tc>
          <w:tcPr>
            <w:tcW w:w="2741" w:type="pct"/>
            <w:vAlign w:val="center"/>
          </w:tcPr>
          <w:p w:rsidR="00A0026A" w:rsidRPr="00BA1C1C" w:rsidRDefault="00A0026A" w:rsidP="00A0026A">
            <w:pPr>
              <w:rPr>
                <w:sz w:val="18"/>
                <w:szCs w:val="18"/>
              </w:rPr>
            </w:pPr>
            <w:r w:rsidRPr="00BA1C1C">
              <w:rPr>
                <w:sz w:val="18"/>
                <w:szCs w:val="18"/>
              </w:rPr>
              <w:t xml:space="preserve">Projekt sa realizuje v okrese s mierou  evidovanej nezamestnanosti k 31. 12. predchádzajúceho roka: </w:t>
            </w:r>
          </w:p>
          <w:p w:rsidR="00A0026A" w:rsidRPr="00BA1C1C" w:rsidRDefault="00A0026A" w:rsidP="00C71BAD">
            <w:pPr>
              <w:numPr>
                <w:ilvl w:val="0"/>
                <w:numId w:val="6"/>
              </w:numPr>
              <w:spacing w:before="0"/>
              <w:ind w:firstLine="951"/>
              <w:rPr>
                <w:sz w:val="18"/>
                <w:szCs w:val="18"/>
              </w:rPr>
            </w:pPr>
            <w:r w:rsidRPr="00BA1C1C">
              <w:rPr>
                <w:sz w:val="18"/>
                <w:szCs w:val="18"/>
              </w:rPr>
              <w:t>do 15 % vrátane</w:t>
            </w:r>
          </w:p>
          <w:p w:rsidR="00A0026A" w:rsidRPr="00BA1C1C" w:rsidRDefault="00A0026A" w:rsidP="00C71BAD">
            <w:pPr>
              <w:numPr>
                <w:ilvl w:val="0"/>
                <w:numId w:val="6"/>
              </w:numPr>
              <w:spacing w:before="0"/>
              <w:ind w:firstLine="951"/>
              <w:rPr>
                <w:sz w:val="18"/>
                <w:szCs w:val="18"/>
              </w:rPr>
            </w:pPr>
            <w:r w:rsidRPr="00BA1C1C">
              <w:rPr>
                <w:sz w:val="18"/>
                <w:szCs w:val="18"/>
              </w:rPr>
              <w:t>nad 15 %</w:t>
            </w:r>
          </w:p>
          <w:p w:rsidR="00A0026A" w:rsidRPr="00BA1C1C" w:rsidRDefault="00A0026A" w:rsidP="00A0026A">
            <w:pPr>
              <w:spacing w:before="0"/>
              <w:rPr>
                <w:sz w:val="18"/>
                <w:szCs w:val="18"/>
              </w:rPr>
            </w:pPr>
          </w:p>
        </w:tc>
        <w:tc>
          <w:tcPr>
            <w:tcW w:w="363" w:type="pct"/>
            <w:vAlign w:val="center"/>
          </w:tcPr>
          <w:p w:rsidR="00A0026A" w:rsidRPr="00BA1C1C" w:rsidRDefault="00A0026A" w:rsidP="00A0026A">
            <w:pPr>
              <w:spacing w:after="0"/>
              <w:jc w:val="center"/>
              <w:rPr>
                <w:sz w:val="18"/>
                <w:szCs w:val="18"/>
              </w:rPr>
            </w:pPr>
            <w:r>
              <w:rPr>
                <w:sz w:val="18"/>
                <w:szCs w:val="18"/>
              </w:rPr>
              <w:t>6</w:t>
            </w:r>
          </w:p>
          <w:p w:rsidR="00A0026A" w:rsidRPr="00BA1C1C" w:rsidRDefault="00A0026A" w:rsidP="00A0026A">
            <w:pPr>
              <w:spacing w:after="0"/>
              <w:jc w:val="center"/>
              <w:rPr>
                <w:sz w:val="18"/>
                <w:szCs w:val="18"/>
              </w:rPr>
            </w:pPr>
            <w:r>
              <w:rPr>
                <w:sz w:val="18"/>
                <w:szCs w:val="18"/>
              </w:rPr>
              <w:t>8</w:t>
            </w:r>
          </w:p>
        </w:tc>
        <w:tc>
          <w:tcPr>
            <w:tcW w:w="1553" w:type="pct"/>
            <w:shd w:val="clear" w:color="auto" w:fill="92D050"/>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p w:rsidR="00A0026A" w:rsidRPr="00BA1C1C" w:rsidRDefault="00A0026A" w:rsidP="00A0026A">
            <w:pPr>
              <w:rPr>
                <w:sz w:val="18"/>
                <w:szCs w:val="18"/>
              </w:rPr>
            </w:pPr>
            <w:r w:rsidRPr="00BA1C1C">
              <w:rPr>
                <w:sz w:val="18"/>
                <w:szCs w:val="18"/>
              </w:rPr>
              <w:t>Maximálny počet bodov je 8</w:t>
            </w:r>
          </w:p>
        </w:tc>
      </w:tr>
      <w:tr w:rsidR="00A0026A" w:rsidRPr="00BA1C1C" w:rsidTr="002864E3">
        <w:trPr>
          <w:trHeight w:val="640"/>
        </w:trPr>
        <w:tc>
          <w:tcPr>
            <w:tcW w:w="343" w:type="pct"/>
            <w:vAlign w:val="center"/>
          </w:tcPr>
          <w:p w:rsidR="00A0026A" w:rsidRPr="00BA1C1C" w:rsidRDefault="00A0026A" w:rsidP="00A0026A">
            <w:pPr>
              <w:jc w:val="center"/>
              <w:rPr>
                <w:b/>
                <w:sz w:val="20"/>
              </w:rPr>
            </w:pPr>
            <w:r w:rsidRPr="00BA1C1C">
              <w:rPr>
                <w:b/>
                <w:sz w:val="20"/>
              </w:rPr>
              <w:t>2.</w:t>
            </w:r>
          </w:p>
        </w:tc>
        <w:tc>
          <w:tcPr>
            <w:tcW w:w="2741" w:type="pct"/>
            <w:vAlign w:val="center"/>
          </w:tcPr>
          <w:p w:rsidR="00A0026A" w:rsidRPr="00BA1C1C" w:rsidRDefault="00A0026A" w:rsidP="00A0026A">
            <w:pPr>
              <w:spacing w:after="0"/>
              <w:rPr>
                <w:sz w:val="18"/>
                <w:szCs w:val="18"/>
              </w:rPr>
            </w:pPr>
            <w:r w:rsidRPr="00BA1C1C">
              <w:rPr>
                <w:sz w:val="18"/>
                <w:szCs w:val="18"/>
              </w:rPr>
              <w:t xml:space="preserve">Žiadateľ bol založený alebo vznikol </w:t>
            </w:r>
            <w:r w:rsidR="009503A2">
              <w:rPr>
                <w:sz w:val="18"/>
                <w:szCs w:val="18"/>
              </w:rPr>
              <w:t>roku predchádzajúcemu vyhláseniu výzvy</w:t>
            </w:r>
            <w:r w:rsidRPr="00BA1C1C">
              <w:rPr>
                <w:sz w:val="18"/>
                <w:szCs w:val="18"/>
              </w:rPr>
              <w:t>, nemá ukončený žiadny celý rok činnosti a preto nevie preukázať ekonomickú životaschopnosť</w:t>
            </w:r>
          </w:p>
          <w:p w:rsidR="00A0026A" w:rsidRPr="00BA1C1C" w:rsidRDefault="00A0026A" w:rsidP="00A0026A">
            <w:pPr>
              <w:spacing w:after="0"/>
              <w:rPr>
                <w:sz w:val="18"/>
                <w:szCs w:val="18"/>
              </w:rPr>
            </w:pPr>
            <w:r w:rsidRPr="00BA1C1C">
              <w:rPr>
                <w:sz w:val="18"/>
                <w:szCs w:val="18"/>
              </w:rPr>
              <w:t>Žiadateľ spĺňa aspoň jedno kritérium  ekonomickej životaschopnosti</w:t>
            </w:r>
          </w:p>
          <w:p w:rsidR="00A0026A" w:rsidRPr="00BA1C1C" w:rsidRDefault="00A0026A" w:rsidP="00A0026A">
            <w:pPr>
              <w:spacing w:after="0"/>
              <w:rPr>
                <w:sz w:val="18"/>
                <w:szCs w:val="18"/>
              </w:rPr>
            </w:pPr>
            <w:r w:rsidRPr="00BA1C1C">
              <w:rPr>
                <w:sz w:val="18"/>
                <w:szCs w:val="18"/>
              </w:rPr>
              <w:t>Žiadateľ spĺňa obidve kritériá ekonomickej životaschopnosti</w:t>
            </w:r>
          </w:p>
        </w:tc>
        <w:tc>
          <w:tcPr>
            <w:tcW w:w="363" w:type="pct"/>
            <w:vAlign w:val="center"/>
          </w:tcPr>
          <w:p w:rsidR="00A0026A" w:rsidRDefault="00A0026A" w:rsidP="00A0026A">
            <w:pPr>
              <w:spacing w:after="0"/>
              <w:jc w:val="center"/>
              <w:rPr>
                <w:sz w:val="18"/>
                <w:szCs w:val="18"/>
              </w:rPr>
            </w:pPr>
            <w:r>
              <w:rPr>
                <w:sz w:val="18"/>
                <w:szCs w:val="18"/>
              </w:rPr>
              <w:t>1</w:t>
            </w:r>
          </w:p>
          <w:p w:rsidR="00A0026A" w:rsidRDefault="00A0026A" w:rsidP="00A0026A">
            <w:pPr>
              <w:spacing w:after="0"/>
              <w:jc w:val="center"/>
              <w:rPr>
                <w:sz w:val="18"/>
                <w:szCs w:val="18"/>
              </w:rPr>
            </w:pPr>
          </w:p>
          <w:p w:rsidR="00A0026A" w:rsidRDefault="00A0026A" w:rsidP="00A0026A">
            <w:pPr>
              <w:spacing w:after="0"/>
              <w:jc w:val="center"/>
              <w:rPr>
                <w:sz w:val="18"/>
                <w:szCs w:val="18"/>
              </w:rPr>
            </w:pPr>
            <w:r>
              <w:rPr>
                <w:sz w:val="18"/>
                <w:szCs w:val="18"/>
              </w:rPr>
              <w:t>3</w:t>
            </w:r>
          </w:p>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r>
              <w:rPr>
                <w:sz w:val="18"/>
                <w:szCs w:val="18"/>
              </w:rPr>
              <w:t>6</w:t>
            </w:r>
          </w:p>
        </w:tc>
        <w:tc>
          <w:tcPr>
            <w:tcW w:w="1553" w:type="pct"/>
            <w:shd w:val="clear" w:color="auto" w:fill="92D050"/>
            <w:vAlign w:val="center"/>
          </w:tcPr>
          <w:p w:rsidR="00A0026A" w:rsidRPr="00BA1C1C" w:rsidRDefault="00A0026A" w:rsidP="00A0026A">
            <w:pPr>
              <w:rPr>
                <w:sz w:val="18"/>
                <w:szCs w:val="18"/>
              </w:rPr>
            </w:pPr>
            <w:r w:rsidRPr="00BA1C1C">
              <w:rPr>
                <w:sz w:val="18"/>
                <w:szCs w:val="18"/>
              </w:rPr>
              <w:t>Spôsob uplatňovania bude stanovený  vo výzve.</w:t>
            </w:r>
          </w:p>
          <w:p w:rsidR="00A0026A" w:rsidRPr="00BA1C1C" w:rsidRDefault="00A0026A" w:rsidP="00A0026A">
            <w:pPr>
              <w:rPr>
                <w:sz w:val="18"/>
                <w:szCs w:val="18"/>
              </w:rPr>
            </w:pPr>
            <w:r w:rsidRPr="00BA1C1C">
              <w:rPr>
                <w:sz w:val="18"/>
                <w:szCs w:val="18"/>
              </w:rPr>
              <w:t>Maximálny počet bodov je 6</w:t>
            </w:r>
          </w:p>
        </w:tc>
      </w:tr>
      <w:tr w:rsidR="00A0026A" w:rsidRPr="00BA1C1C" w:rsidTr="002864E3">
        <w:trPr>
          <w:trHeight w:val="558"/>
        </w:trPr>
        <w:tc>
          <w:tcPr>
            <w:tcW w:w="343" w:type="pct"/>
            <w:vAlign w:val="center"/>
          </w:tcPr>
          <w:p w:rsidR="00A0026A" w:rsidRPr="00BA1C1C" w:rsidRDefault="00A0026A" w:rsidP="00A0026A">
            <w:pPr>
              <w:jc w:val="center"/>
              <w:rPr>
                <w:b/>
                <w:sz w:val="20"/>
              </w:rPr>
            </w:pPr>
            <w:r w:rsidRPr="00BA1C1C">
              <w:rPr>
                <w:b/>
                <w:sz w:val="20"/>
              </w:rPr>
              <w:t>3.</w:t>
            </w:r>
          </w:p>
        </w:tc>
        <w:tc>
          <w:tcPr>
            <w:tcW w:w="2741" w:type="pct"/>
            <w:vAlign w:val="center"/>
          </w:tcPr>
          <w:p w:rsidR="00A0026A" w:rsidRPr="00BA1C1C" w:rsidRDefault="00A0026A" w:rsidP="00A0026A">
            <w:pPr>
              <w:rPr>
                <w:sz w:val="18"/>
                <w:szCs w:val="18"/>
              </w:rPr>
            </w:pPr>
            <w:r>
              <w:rPr>
                <w:sz w:val="18"/>
              </w:rPr>
              <w:t>Žiadateľ obhospodaroval minimálne 50% pôdy v zraniteľných oblastiach.</w:t>
            </w:r>
          </w:p>
        </w:tc>
        <w:tc>
          <w:tcPr>
            <w:tcW w:w="363" w:type="pct"/>
            <w:vAlign w:val="center"/>
          </w:tcPr>
          <w:p w:rsidR="00A0026A" w:rsidRPr="00BA1C1C" w:rsidRDefault="00A0026A" w:rsidP="00A0026A">
            <w:pPr>
              <w:spacing w:after="0"/>
              <w:jc w:val="center"/>
              <w:rPr>
                <w:sz w:val="18"/>
                <w:szCs w:val="18"/>
              </w:rPr>
            </w:pPr>
            <w:r w:rsidRPr="00BA1C1C">
              <w:rPr>
                <w:sz w:val="18"/>
                <w:szCs w:val="18"/>
              </w:rPr>
              <w:t>5</w:t>
            </w:r>
          </w:p>
        </w:tc>
        <w:tc>
          <w:tcPr>
            <w:tcW w:w="1553" w:type="pct"/>
            <w:shd w:val="clear" w:color="auto" w:fill="92D050"/>
            <w:vAlign w:val="center"/>
          </w:tcPr>
          <w:p w:rsidR="00A0026A" w:rsidRPr="003B18B6" w:rsidRDefault="00A0026A" w:rsidP="00A0026A">
            <w:pPr>
              <w:rPr>
                <w:sz w:val="18"/>
                <w:szCs w:val="18"/>
              </w:rPr>
            </w:pPr>
            <w:r w:rsidRPr="003B18B6">
              <w:rPr>
                <w:sz w:val="18"/>
                <w:szCs w:val="18"/>
              </w:rPr>
              <w:t>Žiadateľ, ktorý hospodári</w:t>
            </w:r>
            <w:r>
              <w:rPr>
                <w:sz w:val="18"/>
                <w:szCs w:val="18"/>
              </w:rPr>
              <w:t xml:space="preserve"> </w:t>
            </w:r>
            <w:r w:rsidRPr="003B18B6">
              <w:rPr>
                <w:sz w:val="18"/>
                <w:szCs w:val="18"/>
              </w:rPr>
              <w:t>v zraniteľných oblastiach v zmysle zákona 136/2000 Z.z. o hnojivách v znení zákona 394/2015 Z.z..</w:t>
            </w:r>
          </w:p>
          <w:p w:rsidR="00A0026A" w:rsidRPr="00BA1C1C" w:rsidRDefault="00A0026A" w:rsidP="00A0026A">
            <w:pPr>
              <w:rPr>
                <w:sz w:val="18"/>
                <w:szCs w:val="18"/>
              </w:rPr>
            </w:pPr>
            <w:r w:rsidRPr="003B18B6">
              <w:rPr>
                <w:sz w:val="18"/>
                <w:szCs w:val="18"/>
              </w:rPr>
              <w:t>Maximálny počet bodov je 5.</w:t>
            </w:r>
          </w:p>
        </w:tc>
      </w:tr>
      <w:tr w:rsidR="00A0026A" w:rsidRPr="00BA1C1C" w:rsidTr="002864E3">
        <w:trPr>
          <w:trHeight w:val="640"/>
        </w:trPr>
        <w:tc>
          <w:tcPr>
            <w:tcW w:w="343" w:type="pct"/>
            <w:vAlign w:val="center"/>
          </w:tcPr>
          <w:p w:rsidR="00A0026A" w:rsidRPr="00BA1C1C" w:rsidRDefault="00A0026A" w:rsidP="00A0026A">
            <w:pPr>
              <w:jc w:val="center"/>
              <w:rPr>
                <w:b/>
                <w:sz w:val="20"/>
              </w:rPr>
            </w:pPr>
            <w:r w:rsidRPr="00BA1C1C">
              <w:rPr>
                <w:b/>
                <w:sz w:val="20"/>
              </w:rPr>
              <w:t>4.</w:t>
            </w:r>
          </w:p>
        </w:tc>
        <w:tc>
          <w:tcPr>
            <w:tcW w:w="2741" w:type="pct"/>
            <w:vAlign w:val="center"/>
          </w:tcPr>
          <w:p w:rsidR="00A0026A" w:rsidRPr="00BA1C1C" w:rsidRDefault="00A0026A" w:rsidP="00A0026A">
            <w:pPr>
              <w:spacing w:after="0"/>
              <w:rPr>
                <w:sz w:val="18"/>
                <w:szCs w:val="18"/>
              </w:rPr>
            </w:pPr>
            <w:r w:rsidRPr="00BA1C1C">
              <w:rPr>
                <w:sz w:val="18"/>
                <w:szCs w:val="18"/>
              </w:rPr>
              <w:t xml:space="preserve">Žiadateľ si deklaruje oprávnené náklady  na </w:t>
            </w:r>
            <w:r>
              <w:rPr>
                <w:sz w:val="18"/>
                <w:szCs w:val="18"/>
              </w:rPr>
              <w:t>1</w:t>
            </w:r>
            <w:r w:rsidRPr="00BA1C1C">
              <w:rPr>
                <w:sz w:val="18"/>
                <w:szCs w:val="18"/>
              </w:rPr>
              <w:t xml:space="preserve"> ha zavlažovanej plochy ( len ktorá je predmetom projektu ) vo výške:</w:t>
            </w:r>
          </w:p>
          <w:p w:rsidR="00A0026A" w:rsidRPr="00BA1C1C" w:rsidRDefault="00A0026A" w:rsidP="00C71BAD">
            <w:pPr>
              <w:pStyle w:val="Odsekzoznamu"/>
              <w:numPr>
                <w:ilvl w:val="0"/>
                <w:numId w:val="64"/>
              </w:numPr>
              <w:spacing w:after="0"/>
              <w:ind w:left="408" w:hanging="284"/>
              <w:rPr>
                <w:sz w:val="18"/>
                <w:szCs w:val="18"/>
              </w:rPr>
            </w:pPr>
            <w:r w:rsidRPr="00BA1C1C">
              <w:rPr>
                <w:sz w:val="18"/>
                <w:szCs w:val="18"/>
              </w:rPr>
              <w:t>viac ako 1800 EUR/ha vrátane</w:t>
            </w:r>
          </w:p>
          <w:p w:rsidR="00A0026A" w:rsidRPr="00BA1C1C" w:rsidRDefault="00A0026A" w:rsidP="00C71BAD">
            <w:pPr>
              <w:pStyle w:val="Odsekzoznamu"/>
              <w:numPr>
                <w:ilvl w:val="0"/>
                <w:numId w:val="64"/>
              </w:numPr>
              <w:spacing w:after="0"/>
              <w:ind w:left="408" w:hanging="284"/>
              <w:rPr>
                <w:sz w:val="18"/>
                <w:szCs w:val="18"/>
              </w:rPr>
            </w:pPr>
            <w:r w:rsidRPr="00BA1C1C">
              <w:rPr>
                <w:sz w:val="18"/>
                <w:szCs w:val="18"/>
              </w:rPr>
              <w:t xml:space="preserve">viac ako 1400 EUR/ha  vrátane a menej ako 1800 EUR/ha </w:t>
            </w:r>
          </w:p>
          <w:p w:rsidR="00A0026A" w:rsidRPr="00BA1C1C" w:rsidRDefault="00A0026A" w:rsidP="00C71BAD">
            <w:pPr>
              <w:pStyle w:val="Odsekzoznamu"/>
              <w:numPr>
                <w:ilvl w:val="0"/>
                <w:numId w:val="64"/>
              </w:numPr>
              <w:spacing w:after="0"/>
              <w:ind w:left="408" w:hanging="284"/>
              <w:rPr>
                <w:sz w:val="18"/>
                <w:szCs w:val="18"/>
              </w:rPr>
            </w:pPr>
            <w:r w:rsidRPr="00BA1C1C">
              <w:rPr>
                <w:sz w:val="18"/>
                <w:szCs w:val="18"/>
              </w:rPr>
              <w:t>viac ako 800 EUR/ha vrátane a menej ako 1400 EUR/ha</w:t>
            </w:r>
          </w:p>
          <w:p w:rsidR="00A0026A" w:rsidRPr="00BA1C1C" w:rsidRDefault="00A0026A" w:rsidP="00C71BAD">
            <w:pPr>
              <w:pStyle w:val="Odsekzoznamu"/>
              <w:numPr>
                <w:ilvl w:val="0"/>
                <w:numId w:val="64"/>
              </w:numPr>
              <w:spacing w:after="0"/>
              <w:ind w:left="408" w:hanging="284"/>
              <w:rPr>
                <w:sz w:val="18"/>
                <w:szCs w:val="18"/>
              </w:rPr>
            </w:pPr>
            <w:r w:rsidRPr="00BA1C1C">
              <w:rPr>
                <w:sz w:val="18"/>
                <w:szCs w:val="18"/>
              </w:rPr>
              <w:t xml:space="preserve">menej ako 800 EUR/ha </w:t>
            </w:r>
          </w:p>
        </w:tc>
        <w:tc>
          <w:tcPr>
            <w:tcW w:w="363" w:type="pct"/>
            <w:vAlign w:val="center"/>
          </w:tcPr>
          <w:p w:rsidR="00A0026A" w:rsidRDefault="00A0026A" w:rsidP="00A0026A">
            <w:pPr>
              <w:rPr>
                <w:sz w:val="18"/>
                <w:szCs w:val="18"/>
              </w:rPr>
            </w:pPr>
            <w:r w:rsidRPr="00BA1C1C">
              <w:rPr>
                <w:sz w:val="18"/>
                <w:szCs w:val="18"/>
              </w:rPr>
              <w:t xml:space="preserve">   </w:t>
            </w:r>
          </w:p>
          <w:p w:rsidR="003729E0" w:rsidRDefault="003729E0" w:rsidP="00A0026A">
            <w:pPr>
              <w:rPr>
                <w:sz w:val="18"/>
                <w:szCs w:val="18"/>
              </w:rPr>
            </w:pPr>
          </w:p>
          <w:p w:rsidR="00A0026A" w:rsidRDefault="00A0026A" w:rsidP="00A0026A">
            <w:pPr>
              <w:spacing w:before="0" w:after="0"/>
              <w:rPr>
                <w:sz w:val="18"/>
                <w:szCs w:val="18"/>
              </w:rPr>
            </w:pPr>
          </w:p>
          <w:p w:rsidR="00A0026A" w:rsidRDefault="00A0026A" w:rsidP="00A0026A">
            <w:pPr>
              <w:spacing w:before="0" w:after="0"/>
              <w:jc w:val="center"/>
              <w:rPr>
                <w:sz w:val="18"/>
                <w:szCs w:val="18"/>
              </w:rPr>
            </w:pPr>
            <w:r>
              <w:rPr>
                <w:sz w:val="18"/>
                <w:szCs w:val="18"/>
              </w:rPr>
              <w:t>2</w:t>
            </w:r>
          </w:p>
          <w:p w:rsidR="00A0026A" w:rsidRDefault="00A0026A" w:rsidP="00A0026A">
            <w:pPr>
              <w:spacing w:before="0" w:after="0"/>
              <w:jc w:val="center"/>
              <w:rPr>
                <w:sz w:val="18"/>
                <w:szCs w:val="18"/>
              </w:rPr>
            </w:pPr>
            <w:r>
              <w:rPr>
                <w:sz w:val="18"/>
                <w:szCs w:val="18"/>
              </w:rPr>
              <w:t>6</w:t>
            </w:r>
          </w:p>
          <w:p w:rsidR="003729E0" w:rsidRDefault="003729E0" w:rsidP="00A0026A">
            <w:pPr>
              <w:spacing w:before="0" w:after="0"/>
              <w:jc w:val="center"/>
              <w:rPr>
                <w:sz w:val="18"/>
                <w:szCs w:val="18"/>
              </w:rPr>
            </w:pPr>
          </w:p>
          <w:p w:rsidR="00A0026A" w:rsidRDefault="00A0026A" w:rsidP="00A0026A">
            <w:pPr>
              <w:spacing w:before="0" w:after="0"/>
              <w:jc w:val="center"/>
              <w:rPr>
                <w:sz w:val="18"/>
                <w:szCs w:val="18"/>
              </w:rPr>
            </w:pPr>
            <w:r>
              <w:rPr>
                <w:sz w:val="18"/>
                <w:szCs w:val="18"/>
              </w:rPr>
              <w:t>10</w:t>
            </w:r>
          </w:p>
          <w:p w:rsidR="00A0026A" w:rsidRPr="00BA1C1C" w:rsidRDefault="00A0026A" w:rsidP="00A0026A">
            <w:pPr>
              <w:spacing w:before="0" w:after="0"/>
              <w:jc w:val="center"/>
              <w:rPr>
                <w:sz w:val="18"/>
                <w:szCs w:val="18"/>
              </w:rPr>
            </w:pPr>
            <w:r>
              <w:rPr>
                <w:sz w:val="18"/>
                <w:szCs w:val="18"/>
              </w:rPr>
              <w:t>14</w:t>
            </w:r>
          </w:p>
        </w:tc>
        <w:tc>
          <w:tcPr>
            <w:tcW w:w="1553" w:type="pct"/>
            <w:shd w:val="clear" w:color="auto" w:fill="92D050"/>
            <w:vAlign w:val="center"/>
          </w:tcPr>
          <w:p w:rsidR="00A0026A" w:rsidRPr="00335140" w:rsidRDefault="00A0026A" w:rsidP="00A0026A">
            <w:pPr>
              <w:rPr>
                <w:sz w:val="18"/>
                <w:szCs w:val="18"/>
              </w:rPr>
            </w:pPr>
            <w:r w:rsidRPr="00335140">
              <w:rPr>
                <w:sz w:val="18"/>
                <w:szCs w:val="18"/>
              </w:rPr>
              <w:t>Zavlažiteľná plocha je plocha, ktorú môže farmár na zavlažovanie potenciálne využiť celú alebo len jej časť a celú túto plochu vlastní alebo má uzatvorenú nájomnú zmluvu.</w:t>
            </w:r>
          </w:p>
          <w:p w:rsidR="00A0026A" w:rsidRPr="00BA1C1C" w:rsidRDefault="00A0026A" w:rsidP="00A0026A">
            <w:pPr>
              <w:rPr>
                <w:sz w:val="18"/>
                <w:szCs w:val="18"/>
              </w:rPr>
            </w:pPr>
          </w:p>
          <w:p w:rsidR="00A0026A" w:rsidRPr="00BA1C1C" w:rsidRDefault="00A0026A" w:rsidP="00A0026A">
            <w:pPr>
              <w:rPr>
                <w:sz w:val="18"/>
                <w:szCs w:val="18"/>
              </w:rPr>
            </w:pPr>
            <w:r w:rsidRPr="00BA1C1C">
              <w:rPr>
                <w:sz w:val="18"/>
                <w:szCs w:val="18"/>
              </w:rPr>
              <w:t>Maximálny počet bodov je 14</w:t>
            </w:r>
          </w:p>
        </w:tc>
      </w:tr>
      <w:tr w:rsidR="00A0026A" w:rsidRPr="00BA1C1C" w:rsidTr="002864E3">
        <w:trPr>
          <w:trHeight w:val="1060"/>
        </w:trPr>
        <w:tc>
          <w:tcPr>
            <w:tcW w:w="343" w:type="pct"/>
            <w:vAlign w:val="center"/>
          </w:tcPr>
          <w:p w:rsidR="00A0026A" w:rsidRPr="00BA1C1C" w:rsidRDefault="00A0026A" w:rsidP="00A0026A">
            <w:pPr>
              <w:jc w:val="center"/>
              <w:rPr>
                <w:b/>
                <w:sz w:val="20"/>
              </w:rPr>
            </w:pPr>
            <w:r w:rsidRPr="00BA1C1C">
              <w:rPr>
                <w:b/>
                <w:sz w:val="20"/>
              </w:rPr>
              <w:t>5.</w:t>
            </w:r>
          </w:p>
        </w:tc>
        <w:tc>
          <w:tcPr>
            <w:tcW w:w="2741" w:type="pct"/>
            <w:tcBorders>
              <w:bottom w:val="nil"/>
            </w:tcBorders>
            <w:vAlign w:val="center"/>
          </w:tcPr>
          <w:p w:rsidR="00A0026A" w:rsidRPr="00BA1C1C" w:rsidRDefault="00A0026A" w:rsidP="00A0026A">
            <w:pPr>
              <w:spacing w:after="0"/>
              <w:rPr>
                <w:sz w:val="18"/>
                <w:szCs w:val="18"/>
              </w:rPr>
            </w:pPr>
            <w:r w:rsidRPr="00BA1C1C">
              <w:rPr>
                <w:sz w:val="18"/>
                <w:szCs w:val="18"/>
              </w:rPr>
              <w:t>Deklarované oprávnené výdavky žiadateľom  v súvislosti s projektom sú:</w:t>
            </w:r>
          </w:p>
          <w:p w:rsidR="00A0026A" w:rsidRPr="00BA1C1C" w:rsidRDefault="00A0026A" w:rsidP="00C71BAD">
            <w:pPr>
              <w:pStyle w:val="Odsekzoznamu"/>
              <w:numPr>
                <w:ilvl w:val="0"/>
                <w:numId w:val="20"/>
              </w:numPr>
              <w:spacing w:after="0"/>
              <w:rPr>
                <w:sz w:val="18"/>
                <w:szCs w:val="18"/>
              </w:rPr>
            </w:pPr>
            <w:r w:rsidRPr="00BA1C1C">
              <w:rPr>
                <w:sz w:val="18"/>
                <w:szCs w:val="18"/>
              </w:rPr>
              <w:t>Pri žiadateľoch so zavlažovanou plochou poľnohospodárskej pôdy na menej ako  50 ha vrátane</w:t>
            </w:r>
          </w:p>
          <w:p w:rsidR="00A0026A" w:rsidRPr="00BA1C1C" w:rsidRDefault="00A0026A" w:rsidP="00C71BAD">
            <w:pPr>
              <w:pStyle w:val="Odsekzoznamu"/>
              <w:numPr>
                <w:ilvl w:val="0"/>
                <w:numId w:val="21"/>
              </w:numPr>
              <w:spacing w:after="0"/>
              <w:rPr>
                <w:sz w:val="18"/>
                <w:szCs w:val="18"/>
              </w:rPr>
            </w:pPr>
            <w:r w:rsidRPr="00BA1C1C">
              <w:rPr>
                <w:sz w:val="18"/>
                <w:szCs w:val="18"/>
              </w:rPr>
              <w:t xml:space="preserve">max.vo výške </w:t>
            </w:r>
            <w:r w:rsidR="009503A2">
              <w:rPr>
                <w:sz w:val="18"/>
                <w:szCs w:val="18"/>
              </w:rPr>
              <w:t>20</w:t>
            </w:r>
            <w:r w:rsidR="009503A2"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21"/>
              </w:numPr>
              <w:spacing w:after="0"/>
              <w:rPr>
                <w:sz w:val="18"/>
                <w:szCs w:val="18"/>
              </w:rPr>
            </w:pPr>
            <w:r w:rsidRPr="00BA1C1C">
              <w:rPr>
                <w:sz w:val="18"/>
                <w:szCs w:val="18"/>
              </w:rPr>
              <w:t xml:space="preserve">max. vo výške </w:t>
            </w:r>
            <w:r w:rsidR="009503A2">
              <w:rPr>
                <w:sz w:val="18"/>
                <w:szCs w:val="18"/>
              </w:rPr>
              <w:t>30</w:t>
            </w:r>
            <w:r w:rsidR="009503A2"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21"/>
              </w:numPr>
              <w:spacing w:after="0"/>
              <w:rPr>
                <w:sz w:val="18"/>
                <w:szCs w:val="18"/>
              </w:rPr>
            </w:pPr>
            <w:r w:rsidRPr="00BA1C1C">
              <w:rPr>
                <w:sz w:val="18"/>
                <w:szCs w:val="18"/>
              </w:rPr>
              <w:t xml:space="preserve">max. vo výške </w:t>
            </w:r>
            <w:r w:rsidR="009503A2">
              <w:rPr>
                <w:sz w:val="18"/>
                <w:szCs w:val="18"/>
              </w:rPr>
              <w:t>40</w:t>
            </w:r>
            <w:r w:rsidR="009503A2"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21"/>
              </w:numPr>
              <w:spacing w:after="0"/>
              <w:rPr>
                <w:sz w:val="18"/>
                <w:szCs w:val="18"/>
              </w:rPr>
            </w:pPr>
            <w:r w:rsidRPr="00BA1C1C">
              <w:rPr>
                <w:sz w:val="18"/>
                <w:szCs w:val="18"/>
              </w:rPr>
              <w:t xml:space="preserve"> nad </w:t>
            </w:r>
            <w:r w:rsidR="009503A2">
              <w:rPr>
                <w:sz w:val="18"/>
                <w:szCs w:val="18"/>
              </w:rPr>
              <w:t>40</w:t>
            </w:r>
            <w:r w:rsidR="009503A2" w:rsidRPr="00BA1C1C">
              <w:rPr>
                <w:sz w:val="18"/>
                <w:szCs w:val="18"/>
              </w:rPr>
              <w:t xml:space="preserve"> </w:t>
            </w:r>
            <w:r w:rsidRPr="00BA1C1C">
              <w:rPr>
                <w:sz w:val="18"/>
                <w:szCs w:val="18"/>
              </w:rPr>
              <w:t>tis. EUR</w:t>
            </w:r>
          </w:p>
          <w:p w:rsidR="00A0026A" w:rsidRPr="00BA1C1C" w:rsidRDefault="00A0026A" w:rsidP="00A0026A">
            <w:pPr>
              <w:pStyle w:val="Odsekzoznamu"/>
              <w:spacing w:after="0"/>
              <w:ind w:left="1080"/>
              <w:rPr>
                <w:sz w:val="18"/>
                <w:szCs w:val="18"/>
              </w:rPr>
            </w:pPr>
          </w:p>
          <w:p w:rsidR="00A0026A" w:rsidRPr="00BA1C1C" w:rsidRDefault="00A0026A" w:rsidP="00C71BAD">
            <w:pPr>
              <w:pStyle w:val="Odsekzoznamu"/>
              <w:numPr>
                <w:ilvl w:val="0"/>
                <w:numId w:val="20"/>
              </w:numPr>
              <w:spacing w:after="0"/>
              <w:rPr>
                <w:sz w:val="18"/>
                <w:szCs w:val="18"/>
              </w:rPr>
            </w:pPr>
            <w:r w:rsidRPr="00BA1C1C">
              <w:rPr>
                <w:sz w:val="18"/>
                <w:szCs w:val="18"/>
              </w:rPr>
              <w:t>Pri žiadateľoch so zavlažovanou plochou poľnohospodárskej pôdy viac ako 50 ha a  menej ako  1000 ha vrátane</w:t>
            </w:r>
          </w:p>
          <w:p w:rsidR="00A0026A" w:rsidRPr="00BA1C1C" w:rsidRDefault="00A0026A" w:rsidP="00C71BAD">
            <w:pPr>
              <w:pStyle w:val="Odsekzoznamu"/>
              <w:numPr>
                <w:ilvl w:val="0"/>
                <w:numId w:val="65"/>
              </w:numPr>
              <w:spacing w:after="0"/>
              <w:rPr>
                <w:sz w:val="18"/>
                <w:szCs w:val="18"/>
              </w:rPr>
            </w:pPr>
            <w:r w:rsidRPr="00BA1C1C">
              <w:rPr>
                <w:sz w:val="18"/>
                <w:szCs w:val="18"/>
              </w:rPr>
              <w:t xml:space="preserve">max.vo výške </w:t>
            </w:r>
            <w:r w:rsidR="009503A2">
              <w:rPr>
                <w:sz w:val="18"/>
                <w:szCs w:val="18"/>
              </w:rPr>
              <w:t>30</w:t>
            </w:r>
            <w:r w:rsidR="009503A2"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65"/>
              </w:numPr>
              <w:spacing w:after="0"/>
              <w:rPr>
                <w:sz w:val="18"/>
                <w:szCs w:val="18"/>
              </w:rPr>
            </w:pPr>
            <w:r w:rsidRPr="00BA1C1C">
              <w:rPr>
                <w:sz w:val="18"/>
                <w:szCs w:val="18"/>
              </w:rPr>
              <w:t xml:space="preserve">max. vo výške </w:t>
            </w:r>
            <w:r w:rsidR="009503A2">
              <w:rPr>
                <w:sz w:val="18"/>
                <w:szCs w:val="18"/>
              </w:rPr>
              <w:t>40</w:t>
            </w:r>
            <w:r w:rsidR="009503A2"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65"/>
              </w:numPr>
              <w:spacing w:after="0"/>
              <w:rPr>
                <w:sz w:val="18"/>
                <w:szCs w:val="18"/>
              </w:rPr>
            </w:pPr>
            <w:r w:rsidRPr="00BA1C1C">
              <w:rPr>
                <w:sz w:val="18"/>
                <w:szCs w:val="18"/>
              </w:rPr>
              <w:t xml:space="preserve">max. vo výške </w:t>
            </w:r>
            <w:r w:rsidR="009503A2">
              <w:rPr>
                <w:sz w:val="18"/>
                <w:szCs w:val="18"/>
              </w:rPr>
              <w:t>50</w:t>
            </w:r>
            <w:r w:rsidR="009503A2"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65"/>
              </w:numPr>
              <w:spacing w:after="0"/>
              <w:rPr>
                <w:sz w:val="18"/>
                <w:szCs w:val="18"/>
              </w:rPr>
            </w:pPr>
            <w:r w:rsidRPr="00BA1C1C">
              <w:rPr>
                <w:sz w:val="18"/>
                <w:szCs w:val="18"/>
              </w:rPr>
              <w:t xml:space="preserve"> nad </w:t>
            </w:r>
            <w:r w:rsidR="009503A2">
              <w:rPr>
                <w:sz w:val="18"/>
                <w:szCs w:val="18"/>
              </w:rPr>
              <w:t>50</w:t>
            </w:r>
            <w:r w:rsidR="009503A2" w:rsidRPr="00BA1C1C">
              <w:rPr>
                <w:sz w:val="18"/>
                <w:szCs w:val="18"/>
              </w:rPr>
              <w:t xml:space="preserve"> </w:t>
            </w:r>
            <w:r w:rsidRPr="00BA1C1C">
              <w:rPr>
                <w:sz w:val="18"/>
                <w:szCs w:val="18"/>
              </w:rPr>
              <w:t>tis. EUR</w:t>
            </w:r>
          </w:p>
          <w:p w:rsidR="00A0026A" w:rsidRPr="00BA1C1C" w:rsidRDefault="00A0026A" w:rsidP="00A0026A">
            <w:pPr>
              <w:pStyle w:val="Odsekzoznamu"/>
              <w:spacing w:after="0"/>
              <w:ind w:left="1080"/>
              <w:rPr>
                <w:sz w:val="18"/>
                <w:szCs w:val="18"/>
              </w:rPr>
            </w:pPr>
          </w:p>
          <w:p w:rsidR="00A0026A" w:rsidRPr="00BA1C1C" w:rsidRDefault="00A0026A" w:rsidP="00C71BAD">
            <w:pPr>
              <w:pStyle w:val="Odsekzoznamu"/>
              <w:numPr>
                <w:ilvl w:val="0"/>
                <w:numId w:val="20"/>
              </w:numPr>
              <w:spacing w:after="0"/>
              <w:rPr>
                <w:sz w:val="18"/>
                <w:szCs w:val="18"/>
              </w:rPr>
            </w:pPr>
            <w:r w:rsidRPr="00BA1C1C">
              <w:rPr>
                <w:sz w:val="18"/>
                <w:szCs w:val="18"/>
              </w:rPr>
              <w:t>Pri žiadateľoch so zavlažovanou plochou poľnohospodárskej pôdy viac ako  1000 ha vrátane</w:t>
            </w:r>
          </w:p>
          <w:p w:rsidR="00A0026A" w:rsidRPr="00BA1C1C" w:rsidRDefault="00A0026A" w:rsidP="00A0026A">
            <w:pPr>
              <w:pStyle w:val="Odsekzoznamu"/>
              <w:spacing w:after="0"/>
              <w:rPr>
                <w:sz w:val="18"/>
                <w:szCs w:val="18"/>
              </w:rPr>
            </w:pPr>
          </w:p>
          <w:p w:rsidR="00A0026A" w:rsidRPr="00BA1C1C" w:rsidRDefault="00A0026A" w:rsidP="00C71BAD">
            <w:pPr>
              <w:pStyle w:val="Odsekzoznamu"/>
              <w:numPr>
                <w:ilvl w:val="0"/>
                <w:numId w:val="22"/>
              </w:numPr>
              <w:spacing w:after="0"/>
              <w:rPr>
                <w:sz w:val="18"/>
                <w:szCs w:val="18"/>
              </w:rPr>
            </w:pPr>
            <w:r w:rsidRPr="00BA1C1C">
              <w:rPr>
                <w:sz w:val="18"/>
                <w:szCs w:val="18"/>
              </w:rPr>
              <w:t xml:space="preserve">max.vo výške </w:t>
            </w:r>
            <w:r w:rsidR="009503A2">
              <w:rPr>
                <w:sz w:val="18"/>
                <w:szCs w:val="18"/>
              </w:rPr>
              <w:t>40</w:t>
            </w:r>
            <w:r w:rsidR="009503A2"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22"/>
              </w:numPr>
              <w:spacing w:after="0"/>
              <w:rPr>
                <w:sz w:val="18"/>
                <w:szCs w:val="18"/>
              </w:rPr>
            </w:pPr>
            <w:r w:rsidRPr="00BA1C1C">
              <w:rPr>
                <w:sz w:val="18"/>
                <w:szCs w:val="18"/>
              </w:rPr>
              <w:t xml:space="preserve">max. vo výške </w:t>
            </w:r>
            <w:r w:rsidR="009503A2">
              <w:rPr>
                <w:sz w:val="18"/>
                <w:szCs w:val="18"/>
              </w:rPr>
              <w:t>45</w:t>
            </w:r>
            <w:r w:rsidR="009503A2"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22"/>
              </w:numPr>
              <w:spacing w:after="0"/>
              <w:rPr>
                <w:sz w:val="18"/>
                <w:szCs w:val="18"/>
              </w:rPr>
            </w:pPr>
            <w:r w:rsidRPr="00BA1C1C">
              <w:rPr>
                <w:sz w:val="18"/>
                <w:szCs w:val="18"/>
              </w:rPr>
              <w:t xml:space="preserve">max. vo výške </w:t>
            </w:r>
            <w:r w:rsidR="009503A2">
              <w:rPr>
                <w:sz w:val="18"/>
                <w:szCs w:val="18"/>
              </w:rPr>
              <w:t>50</w:t>
            </w:r>
            <w:r w:rsidR="009503A2"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22"/>
              </w:numPr>
              <w:spacing w:after="0"/>
              <w:rPr>
                <w:sz w:val="18"/>
                <w:szCs w:val="18"/>
              </w:rPr>
            </w:pPr>
            <w:r w:rsidRPr="00BA1C1C">
              <w:rPr>
                <w:sz w:val="18"/>
                <w:szCs w:val="18"/>
              </w:rPr>
              <w:t xml:space="preserve"> nad </w:t>
            </w:r>
            <w:r w:rsidR="009503A2">
              <w:rPr>
                <w:sz w:val="18"/>
                <w:szCs w:val="18"/>
              </w:rPr>
              <w:t>50</w:t>
            </w:r>
            <w:r w:rsidR="009503A2" w:rsidRPr="00BA1C1C">
              <w:rPr>
                <w:sz w:val="18"/>
                <w:szCs w:val="18"/>
              </w:rPr>
              <w:t xml:space="preserve"> </w:t>
            </w:r>
            <w:r w:rsidRPr="00BA1C1C">
              <w:rPr>
                <w:sz w:val="18"/>
                <w:szCs w:val="18"/>
              </w:rPr>
              <w:t>tis. EUR</w:t>
            </w:r>
          </w:p>
          <w:p w:rsidR="00A0026A" w:rsidRPr="00BA1C1C" w:rsidRDefault="00A0026A" w:rsidP="00A0026A">
            <w:pPr>
              <w:pStyle w:val="Odsekzoznamu"/>
              <w:spacing w:after="0"/>
              <w:rPr>
                <w:sz w:val="18"/>
                <w:szCs w:val="18"/>
              </w:rPr>
            </w:pPr>
          </w:p>
          <w:p w:rsidR="00A0026A" w:rsidRPr="00BA1C1C" w:rsidRDefault="00A0026A" w:rsidP="00A0026A">
            <w:pPr>
              <w:pStyle w:val="Odsekzoznamu"/>
              <w:spacing w:after="0"/>
              <w:ind w:left="1080"/>
              <w:rPr>
                <w:sz w:val="18"/>
                <w:szCs w:val="18"/>
              </w:rPr>
            </w:pPr>
          </w:p>
          <w:p w:rsidR="00A0026A" w:rsidRPr="00BA1C1C" w:rsidRDefault="00A0026A" w:rsidP="00C71BAD">
            <w:pPr>
              <w:pStyle w:val="Odsekzoznamu"/>
              <w:numPr>
                <w:ilvl w:val="0"/>
                <w:numId w:val="20"/>
              </w:numPr>
              <w:spacing w:after="0"/>
              <w:rPr>
                <w:sz w:val="18"/>
                <w:szCs w:val="18"/>
              </w:rPr>
            </w:pPr>
            <w:r w:rsidRPr="00BA1C1C">
              <w:rPr>
                <w:sz w:val="18"/>
                <w:szCs w:val="18"/>
              </w:rPr>
              <w:lastRenderedPageBreak/>
              <w:t>Pri žiadateľoch, ktorí realizujú projekt ako kolektívnu investíciu minimálne troch účastníkov personálne alebo majetkovo neprepojených spolu:</w:t>
            </w:r>
          </w:p>
          <w:p w:rsidR="00A0026A" w:rsidRPr="00BA1C1C" w:rsidRDefault="00A0026A" w:rsidP="00C71BAD">
            <w:pPr>
              <w:pStyle w:val="Odsekzoznamu"/>
              <w:numPr>
                <w:ilvl w:val="0"/>
                <w:numId w:val="24"/>
              </w:numPr>
              <w:spacing w:after="0"/>
              <w:rPr>
                <w:sz w:val="18"/>
                <w:szCs w:val="18"/>
              </w:rPr>
            </w:pPr>
            <w:r w:rsidRPr="00BA1C1C">
              <w:rPr>
                <w:sz w:val="18"/>
                <w:szCs w:val="18"/>
              </w:rPr>
              <w:t xml:space="preserve">max.vo výške </w:t>
            </w:r>
            <w:r w:rsidR="009503A2">
              <w:rPr>
                <w:sz w:val="18"/>
                <w:szCs w:val="18"/>
              </w:rPr>
              <w:t>20</w:t>
            </w:r>
            <w:r w:rsidR="009503A2"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24"/>
              </w:numPr>
              <w:spacing w:after="0"/>
              <w:rPr>
                <w:sz w:val="18"/>
                <w:szCs w:val="18"/>
              </w:rPr>
            </w:pPr>
            <w:r w:rsidRPr="00BA1C1C">
              <w:rPr>
                <w:sz w:val="18"/>
                <w:szCs w:val="18"/>
              </w:rPr>
              <w:t xml:space="preserve">max. vo výške </w:t>
            </w:r>
            <w:r w:rsidR="009503A2">
              <w:rPr>
                <w:sz w:val="18"/>
                <w:szCs w:val="18"/>
              </w:rPr>
              <w:t>30</w:t>
            </w:r>
            <w:r w:rsidR="009503A2"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24"/>
              </w:numPr>
              <w:spacing w:after="0"/>
              <w:rPr>
                <w:sz w:val="18"/>
                <w:szCs w:val="18"/>
              </w:rPr>
            </w:pPr>
            <w:r w:rsidRPr="00BA1C1C">
              <w:rPr>
                <w:sz w:val="18"/>
                <w:szCs w:val="18"/>
              </w:rPr>
              <w:t xml:space="preserve">max. vo výške </w:t>
            </w:r>
            <w:r w:rsidR="009503A2">
              <w:rPr>
                <w:sz w:val="18"/>
                <w:szCs w:val="18"/>
              </w:rPr>
              <w:t>40</w:t>
            </w:r>
            <w:r w:rsidR="009503A2"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24"/>
              </w:numPr>
              <w:spacing w:after="0"/>
              <w:rPr>
                <w:sz w:val="18"/>
                <w:szCs w:val="18"/>
              </w:rPr>
            </w:pPr>
            <w:r w:rsidRPr="00BA1C1C">
              <w:rPr>
                <w:sz w:val="18"/>
                <w:szCs w:val="18"/>
              </w:rPr>
              <w:t xml:space="preserve"> nad </w:t>
            </w:r>
            <w:r w:rsidR="009503A2">
              <w:rPr>
                <w:sz w:val="18"/>
                <w:szCs w:val="18"/>
              </w:rPr>
              <w:t>40</w:t>
            </w:r>
            <w:r w:rsidR="009503A2" w:rsidRPr="00BA1C1C">
              <w:rPr>
                <w:sz w:val="18"/>
                <w:szCs w:val="18"/>
              </w:rPr>
              <w:t xml:space="preserve"> </w:t>
            </w:r>
            <w:r w:rsidRPr="00BA1C1C">
              <w:rPr>
                <w:sz w:val="18"/>
                <w:szCs w:val="18"/>
              </w:rPr>
              <w:t>tis. EUR</w:t>
            </w:r>
          </w:p>
          <w:p w:rsidR="00A0026A" w:rsidRPr="00BA1C1C" w:rsidRDefault="00A0026A" w:rsidP="00A0026A">
            <w:pPr>
              <w:spacing w:after="0"/>
              <w:rPr>
                <w:sz w:val="18"/>
                <w:szCs w:val="18"/>
              </w:rPr>
            </w:pPr>
          </w:p>
        </w:tc>
        <w:tc>
          <w:tcPr>
            <w:tcW w:w="363" w:type="pct"/>
            <w:tcBorders>
              <w:bottom w:val="nil"/>
            </w:tcBorders>
            <w:vAlign w:val="center"/>
          </w:tcPr>
          <w:p w:rsidR="00A0026A" w:rsidRDefault="00A0026A" w:rsidP="00A0026A">
            <w:pPr>
              <w:rPr>
                <w:sz w:val="18"/>
                <w:szCs w:val="18"/>
              </w:rPr>
            </w:pPr>
            <w:r>
              <w:rPr>
                <w:sz w:val="18"/>
                <w:szCs w:val="18"/>
              </w:rPr>
              <w:lastRenderedPageBreak/>
              <w:t xml:space="preserve">   7</w:t>
            </w:r>
          </w:p>
          <w:p w:rsidR="00A0026A" w:rsidRPr="00BA1C1C" w:rsidRDefault="00A0026A" w:rsidP="00A0026A">
            <w:pPr>
              <w:jc w:val="center"/>
              <w:rPr>
                <w:sz w:val="18"/>
                <w:szCs w:val="18"/>
              </w:rPr>
            </w:pPr>
            <w:r>
              <w:rPr>
                <w:sz w:val="18"/>
                <w:szCs w:val="18"/>
              </w:rPr>
              <w:t>5</w:t>
            </w:r>
          </w:p>
          <w:p w:rsidR="00A0026A" w:rsidRDefault="00A0026A" w:rsidP="00A0026A">
            <w:pPr>
              <w:spacing w:after="0"/>
              <w:jc w:val="center"/>
              <w:rPr>
                <w:sz w:val="18"/>
                <w:szCs w:val="18"/>
              </w:rPr>
            </w:pPr>
            <w:r>
              <w:rPr>
                <w:sz w:val="18"/>
                <w:szCs w:val="18"/>
              </w:rPr>
              <w:t>3</w:t>
            </w:r>
          </w:p>
          <w:p w:rsidR="00A0026A" w:rsidRDefault="00A0026A" w:rsidP="00A0026A">
            <w:pPr>
              <w:spacing w:after="0"/>
              <w:jc w:val="center"/>
              <w:rPr>
                <w:sz w:val="18"/>
                <w:szCs w:val="18"/>
              </w:rPr>
            </w:pPr>
            <w:r>
              <w:rPr>
                <w:sz w:val="18"/>
                <w:szCs w:val="18"/>
              </w:rPr>
              <w:t>1</w:t>
            </w:r>
          </w:p>
          <w:p w:rsidR="00A0026A" w:rsidRDefault="00A0026A" w:rsidP="00A0026A">
            <w:pPr>
              <w:spacing w:after="0"/>
              <w:rPr>
                <w:sz w:val="18"/>
                <w:szCs w:val="18"/>
              </w:rPr>
            </w:pPr>
          </w:p>
          <w:p w:rsidR="00A0026A" w:rsidRPr="00BA1C1C" w:rsidRDefault="00A0026A" w:rsidP="00A0026A">
            <w:pPr>
              <w:spacing w:after="0"/>
              <w:rPr>
                <w:sz w:val="18"/>
                <w:szCs w:val="18"/>
              </w:rPr>
            </w:pPr>
          </w:p>
        </w:tc>
        <w:tc>
          <w:tcPr>
            <w:tcW w:w="1553" w:type="pct"/>
            <w:shd w:val="clear" w:color="auto" w:fill="92D050"/>
            <w:vAlign w:val="center"/>
          </w:tcPr>
          <w:p w:rsidR="00A0026A" w:rsidRPr="00335140" w:rsidRDefault="00A0026A" w:rsidP="00A0026A">
            <w:pPr>
              <w:rPr>
                <w:sz w:val="18"/>
                <w:szCs w:val="18"/>
              </w:rPr>
            </w:pPr>
            <w:r w:rsidRPr="00335140">
              <w:rPr>
                <w:sz w:val="18"/>
                <w:szCs w:val="18"/>
              </w:rPr>
              <w:t>Zavlažiteľná plocha je plocha, ktorú môže farmár na zavlažovanie potenciálne využiť celú alebo len jej časť a celú túto plochu vlastní alebo má uzatvorenú nájomnú zmluvu.</w:t>
            </w:r>
          </w:p>
          <w:p w:rsidR="00A0026A" w:rsidRPr="00335140" w:rsidRDefault="00A0026A" w:rsidP="00A0026A">
            <w:pPr>
              <w:rPr>
                <w:sz w:val="18"/>
                <w:szCs w:val="18"/>
              </w:rPr>
            </w:pPr>
            <w:r w:rsidRPr="00335140">
              <w:rPr>
                <w:sz w:val="18"/>
                <w:szCs w:val="18"/>
              </w:rPr>
              <w:t xml:space="preserve">Výmera zavlažiteľnej poľnohospodárskej  pôdy sa bude brať na základe potvrdenia správcu závlah vo vlastníctve štátu podľa roku </w:t>
            </w:r>
            <w:r w:rsidR="009503A2">
              <w:rPr>
                <w:sz w:val="18"/>
                <w:szCs w:val="18"/>
              </w:rPr>
              <w:t>stanovenom vo výzve</w:t>
            </w:r>
            <w:r w:rsidRPr="00335140">
              <w:rPr>
                <w:sz w:val="18"/>
                <w:szCs w:val="18"/>
              </w:rPr>
              <w:t>.</w:t>
            </w:r>
          </w:p>
          <w:p w:rsidR="00A0026A" w:rsidRPr="00335140" w:rsidRDefault="00A0026A" w:rsidP="00A0026A">
            <w:pPr>
              <w:rPr>
                <w:sz w:val="18"/>
                <w:szCs w:val="18"/>
              </w:rPr>
            </w:pPr>
            <w:r w:rsidRPr="00335140">
              <w:rPr>
                <w:sz w:val="18"/>
                <w:szCs w:val="18"/>
              </w:rPr>
              <w:t>V prípade závlahy, napojenej na vlastnú studňu resp. napojenú na tok (mimo zariadení Hydromeliorácii š.p. a SPU v Nitre) deklaruje veľkosť plochy projektom.</w:t>
            </w:r>
          </w:p>
          <w:p w:rsidR="00A0026A" w:rsidRPr="00335140" w:rsidRDefault="00A0026A" w:rsidP="00A0026A">
            <w:pPr>
              <w:rPr>
                <w:sz w:val="18"/>
                <w:szCs w:val="18"/>
              </w:rPr>
            </w:pPr>
            <w:r w:rsidRPr="00335140">
              <w:rPr>
                <w:sz w:val="18"/>
                <w:szCs w:val="18"/>
              </w:rPr>
              <w:t>Majetkové alebo personálne prepojenie sa skúma od 1.1. roku predchádzajúcemu vyhláseniu výzvy.</w:t>
            </w:r>
          </w:p>
          <w:p w:rsidR="00A0026A" w:rsidRPr="00BA1C1C" w:rsidRDefault="00A0026A" w:rsidP="00A0026A">
            <w:pPr>
              <w:rPr>
                <w:sz w:val="18"/>
                <w:szCs w:val="18"/>
              </w:rPr>
            </w:pPr>
            <w:r w:rsidRPr="00335140">
              <w:rPr>
                <w:sz w:val="18"/>
                <w:szCs w:val="18"/>
              </w:rPr>
              <w:t>Maximálny počet bodov je 7.</w:t>
            </w:r>
          </w:p>
        </w:tc>
      </w:tr>
      <w:tr w:rsidR="00A0026A" w:rsidRPr="00BA1C1C" w:rsidTr="002864E3">
        <w:trPr>
          <w:trHeight w:val="623"/>
        </w:trPr>
        <w:tc>
          <w:tcPr>
            <w:tcW w:w="343" w:type="pct"/>
            <w:tcBorders>
              <w:bottom w:val="double" w:sz="4" w:space="0" w:color="auto"/>
            </w:tcBorders>
            <w:vAlign w:val="center"/>
          </w:tcPr>
          <w:p w:rsidR="00A0026A" w:rsidRPr="00BA1C1C" w:rsidRDefault="009503A2" w:rsidP="00A0026A">
            <w:pPr>
              <w:jc w:val="center"/>
              <w:rPr>
                <w:b/>
                <w:sz w:val="20"/>
              </w:rPr>
            </w:pPr>
            <w:r>
              <w:rPr>
                <w:b/>
                <w:sz w:val="20"/>
              </w:rPr>
              <w:t>6</w:t>
            </w:r>
            <w:r w:rsidR="00A0026A" w:rsidRPr="00BA1C1C">
              <w:rPr>
                <w:b/>
                <w:sz w:val="20"/>
              </w:rPr>
              <w:t>.</w:t>
            </w:r>
          </w:p>
        </w:tc>
        <w:tc>
          <w:tcPr>
            <w:tcW w:w="2741" w:type="pct"/>
            <w:tcBorders>
              <w:bottom w:val="double" w:sz="4" w:space="0" w:color="auto"/>
            </w:tcBorders>
            <w:vAlign w:val="center"/>
          </w:tcPr>
          <w:p w:rsidR="00A0026A" w:rsidRPr="00BA1C1C" w:rsidRDefault="00A0026A" w:rsidP="00A0026A">
            <w:pPr>
              <w:rPr>
                <w:sz w:val="18"/>
                <w:szCs w:val="18"/>
              </w:rPr>
            </w:pPr>
            <w:r w:rsidRPr="00BA1C1C">
              <w:rPr>
                <w:sz w:val="18"/>
                <w:szCs w:val="18"/>
              </w:rPr>
              <w:t>Projekt je zameraný hlavne na :</w:t>
            </w:r>
          </w:p>
          <w:p w:rsidR="00A0026A" w:rsidRDefault="00A0026A" w:rsidP="00C71BAD">
            <w:pPr>
              <w:pStyle w:val="Odsekzoznamu"/>
              <w:numPr>
                <w:ilvl w:val="0"/>
                <w:numId w:val="138"/>
              </w:numPr>
              <w:ind w:left="555"/>
              <w:rPr>
                <w:b/>
                <w:sz w:val="18"/>
                <w:szCs w:val="18"/>
              </w:rPr>
            </w:pPr>
            <w:r w:rsidRPr="00335140">
              <w:rPr>
                <w:sz w:val="18"/>
                <w:szCs w:val="18"/>
              </w:rPr>
              <w:t xml:space="preserve">kolektívnu investíciu minimálne 3 personálne a majetkovo neprepojených účastníkov spojenú s rekonštrukciou alebo modernizáciou </w:t>
            </w:r>
            <w:r w:rsidRPr="00335140">
              <w:rPr>
                <w:sz w:val="18"/>
                <w:szCs w:val="18"/>
                <w:u w:val="single"/>
              </w:rPr>
              <w:t>existujúcich</w:t>
            </w:r>
            <w:r w:rsidRPr="00335140">
              <w:rPr>
                <w:sz w:val="18"/>
                <w:szCs w:val="18"/>
              </w:rPr>
              <w:t xml:space="preserve"> zavlažovacích zariadení prenajatých, odkúpených alebo prevzatých od správcu závlah vo vlastníctve štátu vrátane koncových zariadení alebo </w:t>
            </w:r>
            <w:r w:rsidRPr="00335140">
              <w:rPr>
                <w:sz w:val="18"/>
                <w:szCs w:val="18"/>
                <w:u w:val="single"/>
              </w:rPr>
              <w:t>nových</w:t>
            </w:r>
            <w:r w:rsidRPr="00335140">
              <w:rPr>
                <w:sz w:val="18"/>
                <w:szCs w:val="18"/>
              </w:rPr>
              <w:t xml:space="preserve"> zavlažovacích zariadení vrátane koncových zariadení</w:t>
            </w:r>
            <w:r w:rsidRPr="00335140">
              <w:rPr>
                <w:b/>
                <w:sz w:val="18"/>
                <w:szCs w:val="18"/>
              </w:rPr>
              <w:t>, pričom je vypočítaná predpokladaná úspora vody po zrealizovaní investície viac ako 10% vrátane</w:t>
            </w:r>
          </w:p>
          <w:p w:rsidR="00A0026A" w:rsidRDefault="00A0026A" w:rsidP="00A0026A">
            <w:pPr>
              <w:pStyle w:val="Odsekzoznamu"/>
              <w:ind w:left="555"/>
              <w:rPr>
                <w:b/>
                <w:sz w:val="18"/>
                <w:szCs w:val="18"/>
              </w:rPr>
            </w:pPr>
          </w:p>
          <w:p w:rsidR="00A0026A" w:rsidRPr="00335140" w:rsidRDefault="00A0026A" w:rsidP="00C71BAD">
            <w:pPr>
              <w:pStyle w:val="Odsekzoznamu"/>
              <w:numPr>
                <w:ilvl w:val="0"/>
                <w:numId w:val="138"/>
              </w:numPr>
              <w:ind w:left="555"/>
              <w:rPr>
                <w:b/>
                <w:sz w:val="18"/>
                <w:szCs w:val="18"/>
              </w:rPr>
            </w:pPr>
            <w:r w:rsidRPr="00335140">
              <w:rPr>
                <w:sz w:val="18"/>
              </w:rPr>
              <w:t xml:space="preserve">kolektívnu investíciu minimálne 3 personálne a majetkovo neprepojených účastníkov spojenú s rekonštrukciou alebo modernizáciou </w:t>
            </w:r>
            <w:r w:rsidRPr="00335140">
              <w:rPr>
                <w:sz w:val="18"/>
                <w:u w:val="single"/>
              </w:rPr>
              <w:t>existujúcich</w:t>
            </w:r>
            <w:r w:rsidRPr="00335140">
              <w:rPr>
                <w:sz w:val="18"/>
              </w:rPr>
              <w:t xml:space="preserve"> zavlažovacích zariadení prenajatých, odkúpených alebo prevzatých od správcu závlah vo vlastníctve štátu vrátane koncových zariadení alebo </w:t>
            </w:r>
            <w:r w:rsidRPr="00335140">
              <w:rPr>
                <w:sz w:val="18"/>
                <w:u w:val="single"/>
              </w:rPr>
              <w:t>nových</w:t>
            </w:r>
            <w:r w:rsidRPr="00335140">
              <w:rPr>
                <w:sz w:val="18"/>
              </w:rPr>
              <w:t xml:space="preserve"> zavlažovacích zariadení vrátane koncových zariadení </w:t>
            </w:r>
            <w:r w:rsidRPr="00335140">
              <w:rPr>
                <w:b/>
                <w:sz w:val="18"/>
              </w:rPr>
              <w:t>(ak nie je úspora vody viac ako</w:t>
            </w:r>
            <w:r w:rsidRPr="00335140">
              <w:rPr>
                <w:b/>
                <w:spacing w:val="-10"/>
                <w:sz w:val="18"/>
              </w:rPr>
              <w:t xml:space="preserve"> </w:t>
            </w:r>
            <w:r w:rsidRPr="00335140">
              <w:rPr>
                <w:b/>
                <w:sz w:val="18"/>
              </w:rPr>
              <w:t>10%</w:t>
            </w:r>
            <w:r w:rsidRPr="00335140">
              <w:rPr>
                <w:sz w:val="18"/>
              </w:rPr>
              <w:t>)</w:t>
            </w:r>
          </w:p>
          <w:p w:rsidR="00A0026A" w:rsidRPr="00335140" w:rsidRDefault="00A0026A" w:rsidP="00A0026A">
            <w:pPr>
              <w:pStyle w:val="Odsekzoznamu"/>
              <w:rPr>
                <w:sz w:val="18"/>
                <w:szCs w:val="18"/>
              </w:rPr>
            </w:pPr>
          </w:p>
          <w:p w:rsidR="00A0026A" w:rsidRPr="00335140" w:rsidRDefault="00A0026A" w:rsidP="00C71BAD">
            <w:pPr>
              <w:pStyle w:val="Odsekzoznamu"/>
              <w:numPr>
                <w:ilvl w:val="0"/>
                <w:numId w:val="138"/>
              </w:numPr>
              <w:ind w:left="555"/>
              <w:rPr>
                <w:b/>
                <w:sz w:val="18"/>
                <w:szCs w:val="18"/>
              </w:rPr>
            </w:pPr>
            <w:r w:rsidRPr="00335140">
              <w:rPr>
                <w:sz w:val="18"/>
                <w:szCs w:val="18"/>
              </w:rPr>
              <w:t xml:space="preserve">rekonštrukciu alebo modernizáciu </w:t>
            </w:r>
            <w:r w:rsidRPr="00335140">
              <w:rPr>
                <w:b/>
                <w:sz w:val="18"/>
                <w:szCs w:val="18"/>
              </w:rPr>
              <w:t xml:space="preserve">existujúcich </w:t>
            </w:r>
            <w:r w:rsidRPr="00335140">
              <w:rPr>
                <w:sz w:val="18"/>
                <w:szCs w:val="18"/>
              </w:rPr>
              <w:t xml:space="preserve">zavlažovacích zariadení prenajatých, odkúpených alebo prevzatých od správcu závlah vo vlastníctve štátu vrátane koncových zariadení </w:t>
            </w:r>
          </w:p>
          <w:p w:rsidR="00A0026A" w:rsidRPr="00335140" w:rsidRDefault="00A0026A" w:rsidP="00A0026A">
            <w:pPr>
              <w:pStyle w:val="Odsekzoznamu"/>
              <w:rPr>
                <w:sz w:val="18"/>
                <w:szCs w:val="18"/>
              </w:rPr>
            </w:pPr>
          </w:p>
          <w:p w:rsidR="00A0026A" w:rsidRPr="00335140" w:rsidRDefault="00A0026A" w:rsidP="00C71BAD">
            <w:pPr>
              <w:pStyle w:val="Odsekzoznamu"/>
              <w:numPr>
                <w:ilvl w:val="0"/>
                <w:numId w:val="138"/>
              </w:numPr>
              <w:ind w:left="555"/>
              <w:rPr>
                <w:b/>
                <w:sz w:val="18"/>
                <w:szCs w:val="18"/>
              </w:rPr>
            </w:pPr>
            <w:r w:rsidRPr="00335140">
              <w:rPr>
                <w:sz w:val="18"/>
                <w:szCs w:val="18"/>
              </w:rPr>
              <w:t>výstavbu resp. kúpu  nových zariadení na kvapkovú resp. jej ekvivalentnú  závlahu</w:t>
            </w:r>
          </w:p>
          <w:p w:rsidR="00A0026A" w:rsidRPr="00335140" w:rsidRDefault="00A0026A" w:rsidP="00A0026A">
            <w:pPr>
              <w:pStyle w:val="Odsekzoznamu"/>
              <w:rPr>
                <w:sz w:val="18"/>
                <w:szCs w:val="18"/>
              </w:rPr>
            </w:pPr>
          </w:p>
          <w:p w:rsidR="00A0026A" w:rsidRPr="00335140" w:rsidRDefault="00A0026A" w:rsidP="00C71BAD">
            <w:pPr>
              <w:pStyle w:val="Odsekzoznamu"/>
              <w:numPr>
                <w:ilvl w:val="0"/>
                <w:numId w:val="138"/>
              </w:numPr>
              <w:ind w:left="555"/>
              <w:rPr>
                <w:b/>
                <w:sz w:val="18"/>
                <w:szCs w:val="18"/>
              </w:rPr>
            </w:pPr>
            <w:r w:rsidRPr="00335140">
              <w:rPr>
                <w:sz w:val="18"/>
                <w:szCs w:val="18"/>
              </w:rPr>
              <w:t>ostatné aktivity súvisiace so zavlažovaním nezaradené v predchádzajúcich bodoch</w:t>
            </w:r>
          </w:p>
        </w:tc>
        <w:tc>
          <w:tcPr>
            <w:tcW w:w="363" w:type="pct"/>
            <w:tcBorders>
              <w:bottom w:val="double" w:sz="4" w:space="0" w:color="auto"/>
            </w:tcBorders>
            <w:vAlign w:val="center"/>
          </w:tcPr>
          <w:p w:rsidR="00A0026A" w:rsidRPr="00BA1C1C" w:rsidRDefault="00A0026A" w:rsidP="00A0026A">
            <w:pPr>
              <w:rPr>
                <w:sz w:val="18"/>
                <w:szCs w:val="18"/>
              </w:rPr>
            </w:pPr>
          </w:p>
          <w:p w:rsidR="00A0026A" w:rsidRPr="00BA1C1C" w:rsidRDefault="00A0026A" w:rsidP="00A0026A">
            <w:pPr>
              <w:rPr>
                <w:sz w:val="18"/>
                <w:szCs w:val="18"/>
              </w:rPr>
            </w:pPr>
          </w:p>
          <w:p w:rsidR="00A0026A" w:rsidRPr="00BA1C1C" w:rsidRDefault="009503A2" w:rsidP="00A0026A">
            <w:pPr>
              <w:jc w:val="center"/>
              <w:rPr>
                <w:sz w:val="18"/>
                <w:szCs w:val="18"/>
              </w:rPr>
            </w:pPr>
            <w:r>
              <w:rPr>
                <w:sz w:val="18"/>
                <w:szCs w:val="18"/>
              </w:rPr>
              <w:t>20</w:t>
            </w:r>
          </w:p>
          <w:p w:rsidR="00A0026A" w:rsidRPr="00BA1C1C" w:rsidRDefault="00A0026A" w:rsidP="00A0026A">
            <w:pPr>
              <w:rPr>
                <w:sz w:val="18"/>
                <w:szCs w:val="18"/>
              </w:rPr>
            </w:pPr>
          </w:p>
          <w:p w:rsidR="00A0026A" w:rsidRPr="00BA1C1C" w:rsidRDefault="00A0026A" w:rsidP="00A0026A">
            <w:pPr>
              <w:rPr>
                <w:sz w:val="18"/>
                <w:szCs w:val="18"/>
              </w:rPr>
            </w:pPr>
            <w:r>
              <w:rPr>
                <w:sz w:val="18"/>
                <w:szCs w:val="18"/>
              </w:rPr>
              <w:t xml:space="preserve">  </w:t>
            </w:r>
          </w:p>
          <w:p w:rsidR="00A0026A" w:rsidRPr="00BA1C1C" w:rsidRDefault="00A0026A" w:rsidP="00A0026A">
            <w:pPr>
              <w:rPr>
                <w:sz w:val="18"/>
                <w:szCs w:val="18"/>
              </w:rPr>
            </w:pPr>
          </w:p>
          <w:p w:rsidR="00A0026A" w:rsidRDefault="00A0026A" w:rsidP="00A0026A">
            <w:pPr>
              <w:rPr>
                <w:sz w:val="18"/>
                <w:szCs w:val="18"/>
              </w:rPr>
            </w:pPr>
          </w:p>
          <w:p w:rsidR="00A0026A" w:rsidRPr="00BA1C1C" w:rsidRDefault="00A0026A" w:rsidP="00A0026A">
            <w:pPr>
              <w:rPr>
                <w:sz w:val="18"/>
                <w:szCs w:val="18"/>
              </w:rPr>
            </w:pPr>
          </w:p>
          <w:p w:rsidR="00A0026A" w:rsidRPr="00BA1C1C" w:rsidRDefault="009503A2" w:rsidP="00A0026A">
            <w:pPr>
              <w:jc w:val="center"/>
              <w:rPr>
                <w:sz w:val="18"/>
                <w:szCs w:val="18"/>
              </w:rPr>
            </w:pPr>
            <w:r>
              <w:rPr>
                <w:sz w:val="18"/>
                <w:szCs w:val="18"/>
              </w:rPr>
              <w:t>19</w:t>
            </w: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Default="00A0026A" w:rsidP="00A0026A">
            <w:pPr>
              <w:jc w:val="center"/>
              <w:rPr>
                <w:sz w:val="18"/>
                <w:szCs w:val="18"/>
              </w:rPr>
            </w:pPr>
          </w:p>
          <w:p w:rsidR="003729E0" w:rsidRDefault="003729E0" w:rsidP="003729E0">
            <w:pPr>
              <w:rPr>
                <w:sz w:val="18"/>
                <w:szCs w:val="18"/>
              </w:rPr>
            </w:pPr>
          </w:p>
          <w:p w:rsidR="00A0026A" w:rsidRPr="00BA1C1C" w:rsidRDefault="009503A2" w:rsidP="00A0026A">
            <w:pPr>
              <w:jc w:val="center"/>
              <w:rPr>
                <w:sz w:val="18"/>
                <w:szCs w:val="18"/>
              </w:rPr>
            </w:pPr>
            <w:r>
              <w:rPr>
                <w:sz w:val="18"/>
                <w:szCs w:val="18"/>
              </w:rPr>
              <w:t>18</w:t>
            </w:r>
          </w:p>
          <w:p w:rsidR="00A0026A" w:rsidRPr="00BA1C1C" w:rsidRDefault="00A0026A" w:rsidP="00A0026A">
            <w:pPr>
              <w:jc w:val="center"/>
              <w:rPr>
                <w:sz w:val="18"/>
                <w:szCs w:val="18"/>
              </w:rPr>
            </w:pPr>
          </w:p>
          <w:p w:rsidR="00A0026A" w:rsidRDefault="00A0026A" w:rsidP="00A0026A">
            <w:pPr>
              <w:jc w:val="center"/>
              <w:rPr>
                <w:sz w:val="18"/>
                <w:szCs w:val="18"/>
              </w:rPr>
            </w:pPr>
          </w:p>
          <w:p w:rsidR="00A0026A" w:rsidRDefault="009503A2" w:rsidP="00A0026A">
            <w:pPr>
              <w:jc w:val="center"/>
              <w:rPr>
                <w:sz w:val="18"/>
                <w:szCs w:val="18"/>
              </w:rPr>
            </w:pPr>
            <w:r>
              <w:rPr>
                <w:sz w:val="18"/>
                <w:szCs w:val="18"/>
              </w:rPr>
              <w:t>16</w:t>
            </w:r>
          </w:p>
          <w:p w:rsidR="00A0026A" w:rsidRDefault="00A0026A" w:rsidP="00A0026A">
            <w:pPr>
              <w:jc w:val="center"/>
              <w:rPr>
                <w:sz w:val="18"/>
                <w:szCs w:val="18"/>
              </w:rPr>
            </w:pPr>
          </w:p>
          <w:p w:rsidR="00A0026A" w:rsidRPr="00BA1C1C" w:rsidRDefault="009503A2" w:rsidP="00A0026A">
            <w:pPr>
              <w:jc w:val="center"/>
              <w:rPr>
                <w:sz w:val="18"/>
                <w:szCs w:val="18"/>
              </w:rPr>
            </w:pPr>
            <w:r>
              <w:rPr>
                <w:sz w:val="18"/>
                <w:szCs w:val="18"/>
              </w:rPr>
              <w:t>12</w:t>
            </w:r>
          </w:p>
        </w:tc>
        <w:tc>
          <w:tcPr>
            <w:tcW w:w="1553" w:type="pct"/>
            <w:tcBorders>
              <w:bottom w:val="double" w:sz="4" w:space="0" w:color="auto"/>
            </w:tcBorders>
            <w:shd w:val="clear" w:color="auto" w:fill="92D050"/>
            <w:vAlign w:val="center"/>
          </w:tcPr>
          <w:p w:rsidR="00A0026A" w:rsidRPr="00335140" w:rsidRDefault="00A0026A" w:rsidP="00A0026A">
            <w:pPr>
              <w:rPr>
                <w:color w:val="000000"/>
                <w:sz w:val="18"/>
                <w:szCs w:val="18"/>
              </w:rPr>
            </w:pPr>
            <w:r w:rsidRPr="00335140">
              <w:rPr>
                <w:color w:val="000000"/>
                <w:sz w:val="18"/>
                <w:szCs w:val="18"/>
              </w:rPr>
              <w:t>Na zaradenie do jednej z kategórie a) až d) je nutné, aby minimálne 90% deklarovaných výdavkov projektu spadalo do jednej z týchto kategórií.</w:t>
            </w:r>
          </w:p>
          <w:p w:rsidR="00A0026A" w:rsidRPr="00335140" w:rsidRDefault="00A0026A" w:rsidP="00A0026A">
            <w:pPr>
              <w:rPr>
                <w:color w:val="000000"/>
                <w:sz w:val="18"/>
                <w:szCs w:val="18"/>
              </w:rPr>
            </w:pPr>
            <w:r w:rsidRPr="00335140">
              <w:rPr>
                <w:color w:val="000000"/>
                <w:sz w:val="18"/>
                <w:szCs w:val="18"/>
              </w:rPr>
              <w:t>Ak sa 90% dosiahne viacerými kategóriami a) až d), žiadateľ si uvedie vážený aritmetický priemer.</w:t>
            </w:r>
          </w:p>
          <w:p w:rsidR="00A0026A" w:rsidRDefault="00A0026A" w:rsidP="00A0026A">
            <w:pPr>
              <w:rPr>
                <w:color w:val="000000"/>
                <w:sz w:val="18"/>
                <w:szCs w:val="18"/>
              </w:rPr>
            </w:pPr>
            <w:r w:rsidRPr="00335140">
              <w:rPr>
                <w:color w:val="000000"/>
                <w:sz w:val="18"/>
                <w:szCs w:val="18"/>
              </w:rPr>
              <w:t>Inak sa započíta do kategórie e) (napr. len vybudovanie studní alebo kúpa len samostatných koncových zariadení).</w:t>
            </w:r>
          </w:p>
          <w:p w:rsidR="00A0026A" w:rsidRPr="00BA1C1C" w:rsidRDefault="00A0026A" w:rsidP="00A0026A">
            <w:pPr>
              <w:rPr>
                <w:color w:val="000000"/>
                <w:sz w:val="18"/>
                <w:szCs w:val="18"/>
              </w:rPr>
            </w:pPr>
            <w:r w:rsidRPr="00BA1C1C">
              <w:rPr>
                <w:color w:val="000000"/>
                <w:sz w:val="18"/>
                <w:szCs w:val="18"/>
              </w:rPr>
              <w:t>Úsporu vody v prípade a) deklaruje žiadateľ výpočtom potvrdeným projektantom.</w:t>
            </w:r>
          </w:p>
          <w:p w:rsidR="00A0026A" w:rsidRPr="00BA1C1C" w:rsidRDefault="00A0026A" w:rsidP="00A0026A">
            <w:pPr>
              <w:rPr>
                <w:color w:val="000000"/>
                <w:sz w:val="18"/>
                <w:szCs w:val="18"/>
              </w:rPr>
            </w:pPr>
          </w:p>
          <w:p w:rsidR="00A0026A" w:rsidRPr="00BA1C1C" w:rsidRDefault="00A0026A" w:rsidP="009503A2">
            <w:pPr>
              <w:rPr>
                <w:sz w:val="18"/>
                <w:szCs w:val="18"/>
              </w:rPr>
            </w:pPr>
            <w:r w:rsidRPr="00BA1C1C">
              <w:rPr>
                <w:sz w:val="18"/>
                <w:szCs w:val="18"/>
              </w:rPr>
              <w:t xml:space="preserve">Maximálny počet bodov je </w:t>
            </w:r>
            <w:r w:rsidR="009503A2">
              <w:rPr>
                <w:sz w:val="18"/>
                <w:szCs w:val="18"/>
              </w:rPr>
              <w:t>20</w:t>
            </w:r>
            <w:r w:rsidRPr="00BA1C1C">
              <w:rPr>
                <w:sz w:val="18"/>
                <w:szCs w:val="18"/>
              </w:rPr>
              <w:t>.</w:t>
            </w:r>
          </w:p>
        </w:tc>
      </w:tr>
      <w:tr w:rsidR="009503A2" w:rsidRPr="00BA1C1C" w:rsidTr="003C084D">
        <w:trPr>
          <w:trHeight w:val="623"/>
        </w:trPr>
        <w:tc>
          <w:tcPr>
            <w:tcW w:w="343" w:type="pct"/>
            <w:tcBorders>
              <w:bottom w:val="double" w:sz="4" w:space="0" w:color="auto"/>
            </w:tcBorders>
            <w:vAlign w:val="center"/>
          </w:tcPr>
          <w:p w:rsidR="009503A2" w:rsidRDefault="009503A2" w:rsidP="009503A2">
            <w:pPr>
              <w:jc w:val="center"/>
              <w:rPr>
                <w:b/>
                <w:sz w:val="20"/>
              </w:rPr>
            </w:pPr>
            <w:r>
              <w:rPr>
                <w:b/>
                <w:sz w:val="20"/>
              </w:rPr>
              <w:t>7</w:t>
            </w:r>
            <w:r w:rsidRPr="00BA1C1C">
              <w:rPr>
                <w:b/>
                <w:sz w:val="20"/>
              </w:rPr>
              <w:t>.</w:t>
            </w:r>
          </w:p>
        </w:tc>
        <w:tc>
          <w:tcPr>
            <w:tcW w:w="2741" w:type="pct"/>
            <w:tcBorders>
              <w:bottom w:val="double" w:sz="4" w:space="0" w:color="auto"/>
            </w:tcBorders>
          </w:tcPr>
          <w:p w:rsidR="009503A2" w:rsidRPr="00BA1C1C" w:rsidRDefault="009503A2" w:rsidP="009503A2">
            <w:pPr>
              <w:spacing w:after="0"/>
              <w:rPr>
                <w:sz w:val="18"/>
                <w:szCs w:val="18"/>
              </w:rPr>
            </w:pPr>
            <w:r w:rsidRPr="00BA1C1C">
              <w:rPr>
                <w:sz w:val="18"/>
                <w:szCs w:val="18"/>
              </w:rPr>
              <w:t>Hodnotenie kvality projektu – kvalitatívne hodnotenie</w:t>
            </w:r>
          </w:p>
          <w:p w:rsidR="009503A2" w:rsidRPr="00BA1C1C" w:rsidRDefault="009503A2" w:rsidP="009B2371">
            <w:pPr>
              <w:numPr>
                <w:ilvl w:val="0"/>
                <w:numId w:val="168"/>
              </w:numPr>
              <w:spacing w:after="0"/>
              <w:jc w:val="left"/>
              <w:rPr>
                <w:sz w:val="18"/>
                <w:szCs w:val="18"/>
              </w:rPr>
            </w:pPr>
            <w:r w:rsidRPr="00BA1C1C">
              <w:rPr>
                <w:sz w:val="18"/>
                <w:szCs w:val="18"/>
              </w:rPr>
              <w:t>vhodnosť, účelnosť projektu a komplexnosť projektu</w:t>
            </w:r>
          </w:p>
          <w:p w:rsidR="009503A2" w:rsidRPr="00BA1C1C" w:rsidRDefault="009503A2" w:rsidP="009B2371">
            <w:pPr>
              <w:numPr>
                <w:ilvl w:val="0"/>
                <w:numId w:val="168"/>
              </w:numPr>
              <w:spacing w:after="0"/>
              <w:jc w:val="left"/>
              <w:rPr>
                <w:bCs/>
                <w:sz w:val="18"/>
                <w:szCs w:val="18"/>
              </w:rPr>
            </w:pPr>
            <w:r w:rsidRPr="00BA1C1C">
              <w:rPr>
                <w:sz w:val="18"/>
                <w:szCs w:val="18"/>
              </w:rPr>
              <w:t>spôsob realizácie projektu</w:t>
            </w:r>
          </w:p>
          <w:p w:rsidR="009503A2" w:rsidRPr="00BA1C1C" w:rsidRDefault="009503A2" w:rsidP="009B2371">
            <w:pPr>
              <w:numPr>
                <w:ilvl w:val="0"/>
                <w:numId w:val="168"/>
              </w:numPr>
              <w:spacing w:after="0"/>
              <w:jc w:val="left"/>
              <w:rPr>
                <w:bCs/>
                <w:sz w:val="18"/>
                <w:szCs w:val="18"/>
              </w:rPr>
            </w:pPr>
            <w:r w:rsidRPr="00BA1C1C">
              <w:rPr>
                <w:sz w:val="18"/>
                <w:szCs w:val="18"/>
              </w:rPr>
              <w:t>rozpočet a efektívnosť</w:t>
            </w:r>
          </w:p>
          <w:p w:rsidR="009503A2" w:rsidRDefault="009503A2" w:rsidP="009B2371">
            <w:pPr>
              <w:numPr>
                <w:ilvl w:val="0"/>
                <w:numId w:val="168"/>
              </w:numPr>
              <w:spacing w:after="0"/>
              <w:jc w:val="left"/>
              <w:rPr>
                <w:bCs/>
                <w:sz w:val="18"/>
                <w:szCs w:val="18"/>
              </w:rPr>
            </w:pPr>
            <w:r w:rsidRPr="00BA1C1C">
              <w:rPr>
                <w:sz w:val="18"/>
                <w:szCs w:val="18"/>
              </w:rPr>
              <w:t>administratívna, odborná a technická kapacita</w:t>
            </w:r>
          </w:p>
          <w:p w:rsidR="009503A2" w:rsidRPr="009503A2" w:rsidRDefault="009503A2" w:rsidP="009B2371">
            <w:pPr>
              <w:pStyle w:val="Odsekzoznamu"/>
              <w:numPr>
                <w:ilvl w:val="0"/>
                <w:numId w:val="168"/>
              </w:numPr>
              <w:rPr>
                <w:sz w:val="18"/>
                <w:szCs w:val="18"/>
              </w:rPr>
            </w:pPr>
            <w:r w:rsidRPr="009503A2">
              <w:rPr>
                <w:sz w:val="18"/>
                <w:szCs w:val="18"/>
              </w:rPr>
              <w:lastRenderedPageBreak/>
              <w:t>udržateľnosť projektu</w:t>
            </w:r>
          </w:p>
        </w:tc>
        <w:tc>
          <w:tcPr>
            <w:tcW w:w="363" w:type="pct"/>
            <w:tcBorders>
              <w:bottom w:val="double" w:sz="4" w:space="0" w:color="auto"/>
            </w:tcBorders>
            <w:vAlign w:val="center"/>
          </w:tcPr>
          <w:p w:rsidR="009503A2" w:rsidRPr="00BA1C1C" w:rsidRDefault="009503A2" w:rsidP="009503A2">
            <w:pPr>
              <w:jc w:val="center"/>
              <w:rPr>
                <w:sz w:val="18"/>
                <w:szCs w:val="18"/>
              </w:rPr>
            </w:pPr>
            <w:r w:rsidRPr="00BA1C1C">
              <w:rPr>
                <w:sz w:val="18"/>
                <w:szCs w:val="18"/>
              </w:rPr>
              <w:lastRenderedPageBreak/>
              <w:t>max 40</w:t>
            </w:r>
          </w:p>
        </w:tc>
        <w:tc>
          <w:tcPr>
            <w:tcW w:w="1553" w:type="pct"/>
            <w:tcBorders>
              <w:bottom w:val="double" w:sz="4" w:space="0" w:color="auto"/>
            </w:tcBorders>
            <w:shd w:val="clear" w:color="auto" w:fill="92D050"/>
            <w:vAlign w:val="center"/>
          </w:tcPr>
          <w:p w:rsidR="009503A2" w:rsidRPr="00335140" w:rsidRDefault="009503A2" w:rsidP="009503A2">
            <w:pPr>
              <w:rPr>
                <w:color w:val="000000"/>
                <w:sz w:val="18"/>
                <w:szCs w:val="18"/>
              </w:rPr>
            </w:pPr>
            <w:r w:rsidRPr="00BA1C1C">
              <w:rPr>
                <w:sz w:val="18"/>
                <w:szCs w:val="18"/>
              </w:rPr>
              <w:t>Maximálny počet bodov je 40.</w:t>
            </w:r>
          </w:p>
        </w:tc>
      </w:tr>
      <w:tr w:rsidR="00A0026A" w:rsidRPr="00BA1C1C" w:rsidTr="002864E3">
        <w:trPr>
          <w:trHeight w:val="440"/>
        </w:trPr>
        <w:tc>
          <w:tcPr>
            <w:tcW w:w="3084" w:type="pct"/>
            <w:gridSpan w:val="2"/>
            <w:tcBorders>
              <w:top w:val="double" w:sz="4" w:space="0" w:color="auto"/>
            </w:tcBorders>
            <w:shd w:val="clear" w:color="auto" w:fill="92D050"/>
            <w:vAlign w:val="center"/>
          </w:tcPr>
          <w:p w:rsidR="00A0026A" w:rsidRPr="00BA1C1C" w:rsidRDefault="00A0026A" w:rsidP="00A0026A">
            <w:pPr>
              <w:jc w:val="center"/>
              <w:rPr>
                <w:sz w:val="18"/>
                <w:szCs w:val="18"/>
              </w:rPr>
            </w:pPr>
            <w:r w:rsidRPr="00BA1C1C">
              <w:rPr>
                <w:b/>
                <w:sz w:val="18"/>
                <w:szCs w:val="18"/>
              </w:rPr>
              <w:t>Spolu maximálne</w:t>
            </w:r>
          </w:p>
        </w:tc>
        <w:tc>
          <w:tcPr>
            <w:tcW w:w="363" w:type="pct"/>
            <w:tcBorders>
              <w:top w:val="double" w:sz="4" w:space="0" w:color="auto"/>
            </w:tcBorders>
            <w:shd w:val="clear" w:color="auto" w:fill="92D050"/>
            <w:vAlign w:val="center"/>
          </w:tcPr>
          <w:p w:rsidR="00A0026A" w:rsidRPr="00BA1C1C" w:rsidRDefault="00A0026A" w:rsidP="00A0026A">
            <w:pPr>
              <w:jc w:val="center"/>
              <w:rPr>
                <w:b/>
                <w:sz w:val="18"/>
                <w:szCs w:val="18"/>
              </w:rPr>
            </w:pPr>
            <w:r w:rsidRPr="00BA1C1C">
              <w:rPr>
                <w:b/>
                <w:sz w:val="18"/>
                <w:szCs w:val="18"/>
              </w:rPr>
              <w:t>100</w:t>
            </w:r>
          </w:p>
        </w:tc>
        <w:tc>
          <w:tcPr>
            <w:tcW w:w="1553" w:type="pct"/>
            <w:tcBorders>
              <w:top w:val="double" w:sz="4" w:space="0" w:color="auto"/>
            </w:tcBorders>
            <w:shd w:val="clear" w:color="auto" w:fill="92D050"/>
            <w:vAlign w:val="center"/>
          </w:tcPr>
          <w:p w:rsidR="00A0026A" w:rsidRPr="00BA1C1C" w:rsidRDefault="00A0026A" w:rsidP="00A0026A">
            <w:pPr>
              <w:jc w:val="center"/>
              <w:rPr>
                <w:b/>
                <w:sz w:val="18"/>
                <w:szCs w:val="18"/>
              </w:rPr>
            </w:pPr>
          </w:p>
        </w:tc>
      </w:tr>
    </w:tbl>
    <w:p w:rsidR="00A0026A" w:rsidRPr="00BA1C1C" w:rsidRDefault="00A0026A" w:rsidP="00A0026A">
      <w:pPr>
        <w:rPr>
          <w:szCs w:val="24"/>
          <w:lang w:eastAsia="sk-SK"/>
        </w:rPr>
      </w:pPr>
      <w:r w:rsidRPr="00BA1C1C">
        <w:rPr>
          <w:szCs w:val="24"/>
          <w:lang w:eastAsia="sk-SK"/>
        </w:rPr>
        <w:t>Minimálna hranica požadovaných bodov je 65.</w:t>
      </w:r>
    </w:p>
    <w:p w:rsidR="00A0026A" w:rsidRPr="00BA1C1C" w:rsidRDefault="00A0026A" w:rsidP="00A0026A">
      <w:pPr>
        <w:spacing w:before="240" w:after="240"/>
        <w:rPr>
          <w:i/>
          <w:szCs w:val="24"/>
          <w:lang w:eastAsia="sk-SK"/>
        </w:rPr>
      </w:pPr>
    </w:p>
    <w:p w:rsidR="00A0026A" w:rsidRPr="003B18B6" w:rsidRDefault="00A0026A" w:rsidP="00A0026A">
      <w:pPr>
        <w:spacing w:before="240" w:after="240"/>
        <w:ind w:left="993" w:hanging="993"/>
        <w:jc w:val="left"/>
        <w:rPr>
          <w:b/>
          <w:szCs w:val="24"/>
          <w:lang w:eastAsia="sk-SK"/>
        </w:rPr>
      </w:pPr>
      <w:r w:rsidRPr="003B18B6">
        <w:rPr>
          <w:b/>
          <w:szCs w:val="24"/>
          <w:lang w:eastAsia="sk-SK"/>
        </w:rPr>
        <w:t xml:space="preserve">Oblasť 4: </w:t>
      </w:r>
      <w:r w:rsidRPr="003B18B6">
        <w:rPr>
          <w:b/>
          <w:iCs/>
          <w:szCs w:val="24"/>
          <w:lang w:eastAsia="sk-SK"/>
        </w:rPr>
        <w:t>Zníženie záťaže na životné prostredie vrátane technológii na znižovanie emisií skleníkových plynov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515"/>
        <w:gridCol w:w="608"/>
        <w:gridCol w:w="2600"/>
      </w:tblGrid>
      <w:tr w:rsidR="00A0026A" w:rsidRPr="00BA1C1C" w:rsidTr="00C256E7">
        <w:trPr>
          <w:cantSplit/>
          <w:trHeight w:val="479"/>
        </w:trPr>
        <w:tc>
          <w:tcPr>
            <w:tcW w:w="342" w:type="pct"/>
            <w:shd w:val="clear" w:color="auto" w:fill="92D050"/>
            <w:vAlign w:val="center"/>
          </w:tcPr>
          <w:p w:rsidR="00A0026A" w:rsidRPr="00BA1C1C" w:rsidRDefault="00A0026A" w:rsidP="00A0026A">
            <w:pPr>
              <w:jc w:val="center"/>
              <w:rPr>
                <w:b/>
                <w:sz w:val="18"/>
                <w:szCs w:val="18"/>
              </w:rPr>
            </w:pPr>
            <w:r w:rsidRPr="00BA1C1C">
              <w:rPr>
                <w:b/>
                <w:sz w:val="18"/>
                <w:szCs w:val="18"/>
              </w:rPr>
              <w:t>P. č.</w:t>
            </w:r>
          </w:p>
        </w:tc>
        <w:tc>
          <w:tcPr>
            <w:tcW w:w="2723" w:type="pct"/>
            <w:shd w:val="clear" w:color="auto" w:fill="92D050"/>
            <w:vAlign w:val="center"/>
          </w:tcPr>
          <w:p w:rsidR="00A0026A" w:rsidRPr="00BA1C1C" w:rsidRDefault="00A0026A" w:rsidP="00A0026A">
            <w:pPr>
              <w:jc w:val="center"/>
              <w:rPr>
                <w:b/>
                <w:sz w:val="18"/>
                <w:szCs w:val="18"/>
              </w:rPr>
            </w:pPr>
            <w:r w:rsidRPr="00BA1C1C">
              <w:rPr>
                <w:b/>
                <w:sz w:val="18"/>
                <w:szCs w:val="18"/>
              </w:rPr>
              <w:t>Kritérium</w:t>
            </w:r>
          </w:p>
        </w:tc>
        <w:tc>
          <w:tcPr>
            <w:tcW w:w="367" w:type="pct"/>
            <w:shd w:val="clear" w:color="auto" w:fill="92D050"/>
            <w:vAlign w:val="center"/>
          </w:tcPr>
          <w:p w:rsidR="00A0026A" w:rsidRPr="00BA1C1C" w:rsidRDefault="00A0026A" w:rsidP="00A0026A">
            <w:pPr>
              <w:jc w:val="center"/>
              <w:rPr>
                <w:b/>
                <w:sz w:val="18"/>
                <w:szCs w:val="18"/>
              </w:rPr>
            </w:pPr>
            <w:r w:rsidRPr="00BA1C1C">
              <w:rPr>
                <w:b/>
                <w:sz w:val="18"/>
                <w:szCs w:val="18"/>
              </w:rPr>
              <w:t>Body</w:t>
            </w:r>
          </w:p>
        </w:tc>
        <w:tc>
          <w:tcPr>
            <w:tcW w:w="1568" w:type="pct"/>
            <w:shd w:val="clear" w:color="auto" w:fill="92D050"/>
            <w:vAlign w:val="center"/>
          </w:tcPr>
          <w:p w:rsidR="00A0026A" w:rsidRPr="00BA1C1C" w:rsidRDefault="00A0026A" w:rsidP="00A0026A">
            <w:pPr>
              <w:jc w:val="center"/>
              <w:rPr>
                <w:b/>
                <w:sz w:val="18"/>
                <w:szCs w:val="18"/>
              </w:rPr>
            </w:pPr>
            <w:r w:rsidRPr="00BA1C1C">
              <w:rPr>
                <w:b/>
                <w:sz w:val="18"/>
                <w:szCs w:val="18"/>
              </w:rPr>
              <w:t>Poznámka</w:t>
            </w:r>
          </w:p>
        </w:tc>
      </w:tr>
      <w:tr w:rsidR="00A0026A" w:rsidRPr="00BA1C1C" w:rsidTr="00C256E7">
        <w:trPr>
          <w:trHeight w:val="427"/>
        </w:trPr>
        <w:tc>
          <w:tcPr>
            <w:tcW w:w="342" w:type="pct"/>
            <w:vAlign w:val="center"/>
          </w:tcPr>
          <w:p w:rsidR="00A0026A" w:rsidRPr="00BA1C1C" w:rsidRDefault="00A0026A" w:rsidP="00A0026A">
            <w:pPr>
              <w:jc w:val="center"/>
              <w:rPr>
                <w:b/>
                <w:sz w:val="20"/>
              </w:rPr>
            </w:pPr>
            <w:r w:rsidRPr="00BA1C1C">
              <w:rPr>
                <w:b/>
                <w:sz w:val="20"/>
              </w:rPr>
              <w:t>1.</w:t>
            </w:r>
          </w:p>
        </w:tc>
        <w:tc>
          <w:tcPr>
            <w:tcW w:w="2723" w:type="pct"/>
            <w:vAlign w:val="center"/>
          </w:tcPr>
          <w:p w:rsidR="00A0026A" w:rsidRPr="00BA1C1C" w:rsidRDefault="00A0026A" w:rsidP="00A0026A">
            <w:pPr>
              <w:rPr>
                <w:sz w:val="18"/>
                <w:szCs w:val="18"/>
              </w:rPr>
            </w:pPr>
            <w:r w:rsidRPr="00BA1C1C">
              <w:rPr>
                <w:sz w:val="18"/>
                <w:szCs w:val="18"/>
              </w:rPr>
              <w:t xml:space="preserve">Projekt sa realizuje v okrese s mierou  evidovanej nezamestnanosti k 31. 12. predchádzajúceho roka: </w:t>
            </w:r>
          </w:p>
          <w:p w:rsidR="00A0026A" w:rsidRPr="00BA1C1C" w:rsidRDefault="00A0026A" w:rsidP="00C71BAD">
            <w:pPr>
              <w:numPr>
                <w:ilvl w:val="0"/>
                <w:numId w:val="6"/>
              </w:numPr>
              <w:spacing w:before="0"/>
              <w:ind w:firstLine="951"/>
              <w:rPr>
                <w:sz w:val="18"/>
                <w:szCs w:val="18"/>
              </w:rPr>
            </w:pPr>
            <w:r w:rsidRPr="00BA1C1C">
              <w:rPr>
                <w:sz w:val="18"/>
                <w:szCs w:val="18"/>
              </w:rPr>
              <w:t>do 15 % vrátane</w:t>
            </w:r>
          </w:p>
          <w:p w:rsidR="00A0026A" w:rsidRPr="00BA1C1C" w:rsidRDefault="00A0026A" w:rsidP="00C71BAD">
            <w:pPr>
              <w:numPr>
                <w:ilvl w:val="0"/>
                <w:numId w:val="6"/>
              </w:numPr>
              <w:spacing w:before="0"/>
              <w:ind w:firstLine="951"/>
              <w:rPr>
                <w:sz w:val="18"/>
                <w:szCs w:val="18"/>
              </w:rPr>
            </w:pPr>
            <w:r w:rsidRPr="00BA1C1C">
              <w:rPr>
                <w:sz w:val="18"/>
                <w:szCs w:val="18"/>
              </w:rPr>
              <w:t>nad 15 %</w:t>
            </w:r>
          </w:p>
          <w:p w:rsidR="00A0026A" w:rsidRPr="00BA1C1C" w:rsidRDefault="00A0026A" w:rsidP="00A0026A">
            <w:pPr>
              <w:spacing w:before="0"/>
              <w:rPr>
                <w:sz w:val="18"/>
                <w:szCs w:val="18"/>
              </w:rPr>
            </w:pPr>
          </w:p>
        </w:tc>
        <w:tc>
          <w:tcPr>
            <w:tcW w:w="367" w:type="pct"/>
            <w:vAlign w:val="center"/>
          </w:tcPr>
          <w:p w:rsidR="00A0026A" w:rsidRPr="00BA1C1C" w:rsidRDefault="00A0026A" w:rsidP="00A0026A">
            <w:pPr>
              <w:spacing w:after="0"/>
              <w:jc w:val="center"/>
              <w:rPr>
                <w:sz w:val="18"/>
                <w:szCs w:val="18"/>
              </w:rPr>
            </w:pPr>
            <w:r>
              <w:rPr>
                <w:sz w:val="18"/>
                <w:szCs w:val="18"/>
              </w:rPr>
              <w:t>7</w:t>
            </w:r>
          </w:p>
          <w:p w:rsidR="00A0026A" w:rsidRPr="00BA1C1C" w:rsidRDefault="00A0026A" w:rsidP="00A0026A">
            <w:pPr>
              <w:spacing w:after="0"/>
              <w:jc w:val="center"/>
              <w:rPr>
                <w:sz w:val="18"/>
                <w:szCs w:val="18"/>
              </w:rPr>
            </w:pPr>
            <w:r>
              <w:rPr>
                <w:sz w:val="18"/>
                <w:szCs w:val="18"/>
              </w:rPr>
              <w:t>9</w:t>
            </w:r>
          </w:p>
        </w:tc>
        <w:tc>
          <w:tcPr>
            <w:tcW w:w="1568" w:type="pct"/>
            <w:shd w:val="clear" w:color="auto" w:fill="92D050"/>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p w:rsidR="00A0026A" w:rsidRPr="00BA1C1C" w:rsidRDefault="00A0026A" w:rsidP="00A0026A">
            <w:pPr>
              <w:rPr>
                <w:sz w:val="18"/>
                <w:szCs w:val="18"/>
              </w:rPr>
            </w:pPr>
            <w:r w:rsidRPr="00BA1C1C">
              <w:rPr>
                <w:sz w:val="18"/>
                <w:szCs w:val="18"/>
              </w:rPr>
              <w:t>Maximálny počet bodov je 9</w:t>
            </w:r>
          </w:p>
        </w:tc>
      </w:tr>
      <w:tr w:rsidR="00A0026A" w:rsidRPr="00BA1C1C" w:rsidTr="00C256E7">
        <w:trPr>
          <w:trHeight w:val="640"/>
        </w:trPr>
        <w:tc>
          <w:tcPr>
            <w:tcW w:w="342" w:type="pct"/>
            <w:vAlign w:val="center"/>
          </w:tcPr>
          <w:p w:rsidR="00A0026A" w:rsidRPr="00BA1C1C" w:rsidRDefault="00A0026A" w:rsidP="00A0026A">
            <w:pPr>
              <w:jc w:val="center"/>
              <w:rPr>
                <w:b/>
                <w:sz w:val="20"/>
              </w:rPr>
            </w:pPr>
            <w:r w:rsidRPr="00BA1C1C">
              <w:rPr>
                <w:b/>
                <w:sz w:val="20"/>
              </w:rPr>
              <w:t>2.</w:t>
            </w:r>
          </w:p>
        </w:tc>
        <w:tc>
          <w:tcPr>
            <w:tcW w:w="2723" w:type="pct"/>
            <w:vAlign w:val="center"/>
          </w:tcPr>
          <w:p w:rsidR="00A0026A" w:rsidRPr="00BA1C1C" w:rsidRDefault="00A0026A" w:rsidP="00A0026A">
            <w:pPr>
              <w:spacing w:after="0"/>
              <w:rPr>
                <w:sz w:val="18"/>
                <w:szCs w:val="18"/>
              </w:rPr>
            </w:pPr>
            <w:r w:rsidRPr="00BA1C1C">
              <w:rPr>
                <w:sz w:val="18"/>
                <w:szCs w:val="18"/>
              </w:rPr>
              <w:t xml:space="preserve">Žiadateľ bol založený alebo vznikol </w:t>
            </w:r>
            <w:r w:rsidR="009503A2">
              <w:rPr>
                <w:sz w:val="18"/>
                <w:szCs w:val="18"/>
              </w:rPr>
              <w:t>roku predchádzajúcemu vyhláseniu výzvy</w:t>
            </w:r>
            <w:r w:rsidRPr="00BA1C1C">
              <w:rPr>
                <w:sz w:val="18"/>
                <w:szCs w:val="18"/>
              </w:rPr>
              <w:t>, nemá ukončený žiadny celý rok činnosti a preto nevie preukázať ekonomickú životaschopnosť</w:t>
            </w:r>
          </w:p>
          <w:p w:rsidR="00A0026A" w:rsidRPr="00BA1C1C" w:rsidRDefault="00A0026A" w:rsidP="00A0026A">
            <w:pPr>
              <w:spacing w:after="0"/>
              <w:rPr>
                <w:sz w:val="18"/>
                <w:szCs w:val="18"/>
              </w:rPr>
            </w:pPr>
            <w:r w:rsidRPr="00BA1C1C">
              <w:rPr>
                <w:sz w:val="18"/>
                <w:szCs w:val="18"/>
              </w:rPr>
              <w:t>Žiadateľ spĺňa aspoň jedno kritérium  ekonomickej životaschopnosti</w:t>
            </w:r>
          </w:p>
          <w:p w:rsidR="00A0026A" w:rsidRPr="00BA1C1C" w:rsidRDefault="00A0026A" w:rsidP="00A0026A">
            <w:pPr>
              <w:spacing w:after="0"/>
              <w:rPr>
                <w:sz w:val="18"/>
                <w:szCs w:val="18"/>
              </w:rPr>
            </w:pPr>
            <w:r w:rsidRPr="00BA1C1C">
              <w:rPr>
                <w:sz w:val="18"/>
                <w:szCs w:val="18"/>
              </w:rPr>
              <w:t>Žiadateľ spĺňa obidve kritériá ekonomickej životaschopnosti</w:t>
            </w:r>
          </w:p>
        </w:tc>
        <w:tc>
          <w:tcPr>
            <w:tcW w:w="367" w:type="pct"/>
            <w:vAlign w:val="center"/>
          </w:tcPr>
          <w:p w:rsidR="00A0026A" w:rsidRDefault="00A0026A" w:rsidP="00A0026A">
            <w:pPr>
              <w:spacing w:after="0"/>
              <w:jc w:val="center"/>
              <w:rPr>
                <w:sz w:val="18"/>
                <w:szCs w:val="18"/>
              </w:rPr>
            </w:pPr>
            <w:r>
              <w:rPr>
                <w:sz w:val="18"/>
                <w:szCs w:val="18"/>
              </w:rPr>
              <w:t>1</w:t>
            </w:r>
          </w:p>
          <w:p w:rsidR="00A0026A" w:rsidRDefault="00A0026A" w:rsidP="00A0026A">
            <w:pPr>
              <w:spacing w:after="0"/>
              <w:jc w:val="center"/>
              <w:rPr>
                <w:sz w:val="18"/>
                <w:szCs w:val="18"/>
              </w:rPr>
            </w:pPr>
          </w:p>
          <w:p w:rsidR="00A0026A" w:rsidRDefault="00A0026A" w:rsidP="00A0026A">
            <w:pPr>
              <w:spacing w:after="0"/>
              <w:jc w:val="center"/>
              <w:rPr>
                <w:sz w:val="18"/>
                <w:szCs w:val="18"/>
              </w:rPr>
            </w:pPr>
            <w:r>
              <w:rPr>
                <w:sz w:val="18"/>
                <w:szCs w:val="18"/>
              </w:rPr>
              <w:t>3</w:t>
            </w:r>
          </w:p>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r>
              <w:rPr>
                <w:sz w:val="18"/>
                <w:szCs w:val="18"/>
              </w:rPr>
              <w:t>6</w:t>
            </w:r>
          </w:p>
        </w:tc>
        <w:tc>
          <w:tcPr>
            <w:tcW w:w="1568" w:type="pct"/>
            <w:shd w:val="clear" w:color="auto" w:fill="92D050"/>
            <w:vAlign w:val="center"/>
          </w:tcPr>
          <w:p w:rsidR="00A0026A" w:rsidRPr="00BA1C1C" w:rsidRDefault="00A0026A" w:rsidP="00A0026A">
            <w:pPr>
              <w:rPr>
                <w:sz w:val="18"/>
                <w:szCs w:val="18"/>
              </w:rPr>
            </w:pPr>
            <w:r w:rsidRPr="00BA1C1C">
              <w:rPr>
                <w:sz w:val="18"/>
                <w:szCs w:val="18"/>
              </w:rPr>
              <w:t>Spôsob uplatňovania bude stanovený  vo výzve.</w:t>
            </w:r>
          </w:p>
          <w:p w:rsidR="00A0026A" w:rsidRPr="00BA1C1C" w:rsidRDefault="00A0026A" w:rsidP="00A0026A">
            <w:pPr>
              <w:rPr>
                <w:sz w:val="18"/>
                <w:szCs w:val="18"/>
              </w:rPr>
            </w:pPr>
            <w:r w:rsidRPr="00BA1C1C">
              <w:rPr>
                <w:sz w:val="18"/>
                <w:szCs w:val="18"/>
              </w:rPr>
              <w:t>Maximálny počet bodov je 6</w:t>
            </w:r>
          </w:p>
        </w:tc>
      </w:tr>
      <w:tr w:rsidR="00A0026A" w:rsidRPr="00BA1C1C" w:rsidTr="00C256E7">
        <w:trPr>
          <w:trHeight w:val="1192"/>
        </w:trPr>
        <w:tc>
          <w:tcPr>
            <w:tcW w:w="342" w:type="pct"/>
            <w:vAlign w:val="center"/>
          </w:tcPr>
          <w:p w:rsidR="00A0026A" w:rsidRPr="00BA1C1C" w:rsidRDefault="00A0026A" w:rsidP="00A0026A">
            <w:pPr>
              <w:jc w:val="center"/>
              <w:rPr>
                <w:b/>
                <w:sz w:val="20"/>
              </w:rPr>
            </w:pPr>
            <w:r w:rsidRPr="00BA1C1C">
              <w:rPr>
                <w:b/>
                <w:sz w:val="20"/>
              </w:rPr>
              <w:t>3.</w:t>
            </w:r>
          </w:p>
        </w:tc>
        <w:tc>
          <w:tcPr>
            <w:tcW w:w="2723" w:type="pct"/>
            <w:vAlign w:val="center"/>
          </w:tcPr>
          <w:p w:rsidR="00A0026A" w:rsidRPr="00BA1C1C" w:rsidRDefault="00A0026A" w:rsidP="00A0026A">
            <w:pPr>
              <w:spacing w:after="0"/>
              <w:rPr>
                <w:sz w:val="18"/>
                <w:szCs w:val="18"/>
              </w:rPr>
            </w:pPr>
            <w:r w:rsidRPr="00BA1C1C">
              <w:rPr>
                <w:sz w:val="18"/>
                <w:szCs w:val="18"/>
              </w:rPr>
              <w:t xml:space="preserve">Projekt prispieva k hlavným cieľom PRV v rámci opatrenia 4.1 na základe analýzy potrieb -  zvýšeniu efektívnosti výroby, k zvýšeniu produkcie alebo k zvýšeniu kvality výrobkov </w:t>
            </w:r>
          </w:p>
        </w:tc>
        <w:tc>
          <w:tcPr>
            <w:tcW w:w="367" w:type="pct"/>
            <w:vAlign w:val="center"/>
          </w:tcPr>
          <w:p w:rsidR="00A0026A" w:rsidRPr="00BA1C1C" w:rsidRDefault="00A0026A" w:rsidP="00A0026A">
            <w:pPr>
              <w:spacing w:after="0"/>
              <w:jc w:val="center"/>
              <w:rPr>
                <w:sz w:val="18"/>
                <w:szCs w:val="18"/>
              </w:rPr>
            </w:pPr>
            <w:r w:rsidRPr="00BA1C1C">
              <w:rPr>
                <w:sz w:val="18"/>
                <w:szCs w:val="18"/>
              </w:rPr>
              <w:t>3</w:t>
            </w:r>
          </w:p>
        </w:tc>
        <w:tc>
          <w:tcPr>
            <w:tcW w:w="1568" w:type="pct"/>
            <w:shd w:val="clear" w:color="auto" w:fill="92D050"/>
            <w:vAlign w:val="center"/>
          </w:tcPr>
          <w:p w:rsidR="00A0026A" w:rsidRPr="00BA1C1C" w:rsidRDefault="00A0026A" w:rsidP="00A0026A">
            <w:pPr>
              <w:rPr>
                <w:sz w:val="18"/>
                <w:szCs w:val="18"/>
              </w:rPr>
            </w:pPr>
            <w:r w:rsidRPr="00BA1C1C">
              <w:rPr>
                <w:sz w:val="18"/>
                <w:szCs w:val="18"/>
              </w:rPr>
              <w:t xml:space="preserve">Žiadateľ uvedené popíše v žiadosti o NFP a v prípade  splnenia si uplatní </w:t>
            </w:r>
            <w:r>
              <w:rPr>
                <w:sz w:val="18"/>
                <w:szCs w:val="18"/>
              </w:rPr>
              <w:t>3 body.</w:t>
            </w:r>
          </w:p>
        </w:tc>
      </w:tr>
      <w:tr w:rsidR="00A0026A" w:rsidRPr="00BA1C1C" w:rsidTr="00C256E7">
        <w:trPr>
          <w:trHeight w:val="640"/>
        </w:trPr>
        <w:tc>
          <w:tcPr>
            <w:tcW w:w="342" w:type="pct"/>
            <w:vAlign w:val="center"/>
          </w:tcPr>
          <w:p w:rsidR="00A0026A" w:rsidRPr="00BA1C1C" w:rsidRDefault="00A0026A" w:rsidP="00A0026A">
            <w:pPr>
              <w:jc w:val="center"/>
              <w:rPr>
                <w:b/>
                <w:sz w:val="20"/>
              </w:rPr>
            </w:pPr>
            <w:r w:rsidRPr="00BA1C1C">
              <w:rPr>
                <w:b/>
                <w:sz w:val="20"/>
              </w:rPr>
              <w:t>4.</w:t>
            </w:r>
          </w:p>
        </w:tc>
        <w:tc>
          <w:tcPr>
            <w:tcW w:w="2723" w:type="pct"/>
            <w:vAlign w:val="center"/>
          </w:tcPr>
          <w:p w:rsidR="00A0026A" w:rsidRPr="00BA1C1C" w:rsidRDefault="00A0026A" w:rsidP="00A0026A">
            <w:pPr>
              <w:spacing w:after="0"/>
              <w:rPr>
                <w:sz w:val="18"/>
                <w:szCs w:val="18"/>
              </w:rPr>
            </w:pPr>
            <w:r w:rsidRPr="00BA1C1C">
              <w:rPr>
                <w:sz w:val="18"/>
                <w:szCs w:val="18"/>
              </w:rPr>
              <w:t>Projekt prispieva k zníženiu  skleníkových plynov, predovšetkým metánu, sadzí a následne CO</w:t>
            </w:r>
            <w:r w:rsidRPr="00BA1C1C">
              <w:rPr>
                <w:sz w:val="18"/>
                <w:szCs w:val="18"/>
                <w:vertAlign w:val="superscript"/>
              </w:rPr>
              <w:t>2</w:t>
            </w:r>
          </w:p>
        </w:tc>
        <w:tc>
          <w:tcPr>
            <w:tcW w:w="367" w:type="pct"/>
            <w:vAlign w:val="center"/>
          </w:tcPr>
          <w:p w:rsidR="00A0026A" w:rsidRPr="00BA1C1C" w:rsidRDefault="00A0026A" w:rsidP="00A0026A">
            <w:pPr>
              <w:spacing w:after="0"/>
              <w:jc w:val="center"/>
              <w:rPr>
                <w:sz w:val="18"/>
                <w:szCs w:val="18"/>
              </w:rPr>
            </w:pPr>
            <w:r w:rsidRPr="00BA1C1C">
              <w:rPr>
                <w:sz w:val="18"/>
                <w:szCs w:val="18"/>
              </w:rPr>
              <w:t>max           7</w:t>
            </w:r>
          </w:p>
        </w:tc>
        <w:tc>
          <w:tcPr>
            <w:tcW w:w="1568" w:type="pct"/>
            <w:shd w:val="clear" w:color="auto" w:fill="92D050"/>
            <w:vAlign w:val="center"/>
          </w:tcPr>
          <w:p w:rsidR="00A0026A" w:rsidRPr="00BA1C1C" w:rsidRDefault="00A0026A" w:rsidP="00A0026A">
            <w:pPr>
              <w:rPr>
                <w:sz w:val="18"/>
                <w:szCs w:val="18"/>
              </w:rPr>
            </w:pPr>
            <w:r w:rsidRPr="00BA1C1C">
              <w:rPr>
                <w:sz w:val="18"/>
                <w:szCs w:val="18"/>
              </w:rPr>
              <w:t>Metodika uplatnenia bodov bude určená vo výzve.</w:t>
            </w:r>
          </w:p>
          <w:p w:rsidR="00A0026A" w:rsidRPr="00BA1C1C" w:rsidRDefault="00A0026A" w:rsidP="00A0026A">
            <w:pPr>
              <w:rPr>
                <w:sz w:val="18"/>
                <w:szCs w:val="18"/>
              </w:rPr>
            </w:pPr>
            <w:r w:rsidRPr="00BA1C1C">
              <w:rPr>
                <w:sz w:val="18"/>
                <w:szCs w:val="18"/>
              </w:rPr>
              <w:t>Maximálny počet bodov je 7.</w:t>
            </w:r>
          </w:p>
          <w:p w:rsidR="00A0026A" w:rsidRPr="00BA1C1C" w:rsidRDefault="00A0026A" w:rsidP="00A0026A">
            <w:pPr>
              <w:rPr>
                <w:sz w:val="18"/>
                <w:szCs w:val="18"/>
              </w:rPr>
            </w:pPr>
          </w:p>
        </w:tc>
      </w:tr>
      <w:tr w:rsidR="00A0026A" w:rsidRPr="00BA1C1C" w:rsidTr="00C256E7">
        <w:trPr>
          <w:trHeight w:val="640"/>
        </w:trPr>
        <w:tc>
          <w:tcPr>
            <w:tcW w:w="342" w:type="pct"/>
            <w:vAlign w:val="center"/>
          </w:tcPr>
          <w:p w:rsidR="00A0026A" w:rsidRPr="00BA1C1C" w:rsidRDefault="00A0026A" w:rsidP="00A0026A">
            <w:pPr>
              <w:jc w:val="center"/>
              <w:rPr>
                <w:b/>
                <w:sz w:val="20"/>
              </w:rPr>
            </w:pPr>
            <w:r w:rsidRPr="00BA1C1C">
              <w:rPr>
                <w:b/>
                <w:sz w:val="20"/>
              </w:rPr>
              <w:t>5.</w:t>
            </w:r>
          </w:p>
        </w:tc>
        <w:tc>
          <w:tcPr>
            <w:tcW w:w="2723" w:type="pct"/>
            <w:vAlign w:val="center"/>
          </w:tcPr>
          <w:p w:rsidR="00A0026A" w:rsidRPr="00BA1C1C" w:rsidRDefault="00A0026A" w:rsidP="00A0026A">
            <w:pPr>
              <w:spacing w:after="0"/>
              <w:rPr>
                <w:sz w:val="18"/>
                <w:szCs w:val="18"/>
              </w:rPr>
            </w:pPr>
            <w:r w:rsidRPr="00BA1C1C">
              <w:rPr>
                <w:sz w:val="18"/>
                <w:szCs w:val="18"/>
              </w:rPr>
              <w:t xml:space="preserve">Žiadateľ obhospodaroval minimálne 50 % pôdy v znevýhodnených oblastiach a/alebo v zraniteľných oblastiach  </w:t>
            </w:r>
          </w:p>
          <w:p w:rsidR="00A0026A" w:rsidRPr="00BA1C1C" w:rsidRDefault="00A0026A" w:rsidP="00A0026A">
            <w:pPr>
              <w:spacing w:after="0"/>
              <w:rPr>
                <w:sz w:val="18"/>
                <w:szCs w:val="18"/>
              </w:rPr>
            </w:pPr>
          </w:p>
        </w:tc>
        <w:tc>
          <w:tcPr>
            <w:tcW w:w="367" w:type="pct"/>
            <w:vAlign w:val="center"/>
          </w:tcPr>
          <w:p w:rsidR="00A0026A" w:rsidRPr="00BA1C1C" w:rsidRDefault="00A0026A" w:rsidP="00A0026A">
            <w:pPr>
              <w:jc w:val="center"/>
              <w:rPr>
                <w:sz w:val="18"/>
                <w:szCs w:val="18"/>
              </w:rPr>
            </w:pPr>
            <w:r w:rsidRPr="00BA1C1C">
              <w:rPr>
                <w:sz w:val="18"/>
                <w:szCs w:val="18"/>
              </w:rPr>
              <w:t>5</w:t>
            </w:r>
          </w:p>
        </w:tc>
        <w:tc>
          <w:tcPr>
            <w:tcW w:w="1568" w:type="pct"/>
            <w:shd w:val="clear" w:color="auto" w:fill="92D050"/>
            <w:vAlign w:val="center"/>
          </w:tcPr>
          <w:p w:rsidR="00A0026A" w:rsidRDefault="00A0026A" w:rsidP="00A0026A">
            <w:pPr>
              <w:rPr>
                <w:sz w:val="18"/>
                <w:szCs w:val="18"/>
              </w:rPr>
            </w:pPr>
            <w:r w:rsidRPr="00BA1C1C">
              <w:rPr>
                <w:sz w:val="18"/>
                <w:szCs w:val="18"/>
              </w:rPr>
              <w:t xml:space="preserve">Posúdenie sa v prípade podávania žiadostí  na toto opatrenie v roku </w:t>
            </w:r>
            <w:r w:rsidR="00C256E7">
              <w:rPr>
                <w:sz w:val="18"/>
                <w:szCs w:val="18"/>
              </w:rPr>
              <w:t>stanovenom vo výzve</w:t>
            </w:r>
            <w:r w:rsidR="00C256E7" w:rsidRPr="00BA1C1C">
              <w:rPr>
                <w:sz w:val="18"/>
                <w:szCs w:val="18"/>
              </w:rPr>
              <w:t xml:space="preserve"> </w:t>
            </w:r>
            <w:r w:rsidRPr="00BA1C1C">
              <w:rPr>
                <w:sz w:val="18"/>
                <w:szCs w:val="18"/>
              </w:rPr>
              <w:t xml:space="preserve">preukáže na základe deklarovanej pôdy ( na základe podanej žiadosti ) v rámci žiadosti pre platbu SAPS resp. LFA v roku </w:t>
            </w:r>
            <w:r w:rsidR="00C256E7">
              <w:rPr>
                <w:sz w:val="18"/>
                <w:szCs w:val="18"/>
              </w:rPr>
              <w:t>predchádzajúcom roku podania žiadosti</w:t>
            </w:r>
            <w:r w:rsidRPr="00BA1C1C">
              <w:rPr>
                <w:sz w:val="18"/>
                <w:szCs w:val="18"/>
              </w:rPr>
              <w:t xml:space="preserve">. </w:t>
            </w:r>
          </w:p>
          <w:p w:rsidR="00A0026A" w:rsidRDefault="00A0026A" w:rsidP="00A0026A">
            <w:pPr>
              <w:rPr>
                <w:sz w:val="18"/>
                <w:szCs w:val="18"/>
              </w:rPr>
            </w:pPr>
            <w:r w:rsidRPr="00BA1C1C">
              <w:rPr>
                <w:sz w:val="18"/>
                <w:szCs w:val="18"/>
              </w:rPr>
              <w:t xml:space="preserve">V prípade nedeklarovania v roku </w:t>
            </w:r>
            <w:r w:rsidR="00C256E7">
              <w:rPr>
                <w:sz w:val="18"/>
                <w:szCs w:val="18"/>
              </w:rPr>
              <w:t>predchádzajúcom roku podania žiadosti</w:t>
            </w:r>
            <w:r w:rsidR="00C256E7" w:rsidRPr="00BA1C1C">
              <w:rPr>
                <w:sz w:val="18"/>
                <w:szCs w:val="18"/>
              </w:rPr>
              <w:t xml:space="preserve"> </w:t>
            </w:r>
            <w:r w:rsidRPr="00BA1C1C">
              <w:rPr>
                <w:sz w:val="18"/>
                <w:szCs w:val="18"/>
              </w:rPr>
              <w:t xml:space="preserve">( napr. nový žiadateľ v roku </w:t>
            </w:r>
            <w:r w:rsidR="00C256E7">
              <w:rPr>
                <w:sz w:val="18"/>
                <w:szCs w:val="18"/>
              </w:rPr>
              <w:t>stanovenom vo výzve</w:t>
            </w:r>
            <w:r w:rsidRPr="00BA1C1C">
              <w:rPr>
                <w:sz w:val="18"/>
                <w:szCs w:val="18"/>
              </w:rPr>
              <w:t xml:space="preserve">, nepožiadanie o podporu  v roku </w:t>
            </w:r>
            <w:r w:rsidR="00C256E7">
              <w:rPr>
                <w:sz w:val="18"/>
                <w:szCs w:val="18"/>
              </w:rPr>
              <w:t>predchádzajúcom roku podania žiadosti</w:t>
            </w:r>
            <w:r w:rsidR="00C256E7" w:rsidRPr="00BA1C1C">
              <w:rPr>
                <w:sz w:val="18"/>
                <w:szCs w:val="18"/>
              </w:rPr>
              <w:t xml:space="preserve"> </w:t>
            </w:r>
            <w:r w:rsidRPr="00BA1C1C">
              <w:rPr>
                <w:sz w:val="18"/>
                <w:szCs w:val="18"/>
              </w:rPr>
              <w:t xml:space="preserve">ap. ) sa body nepridelia. </w:t>
            </w:r>
          </w:p>
          <w:p w:rsidR="00A0026A" w:rsidRPr="00BA1C1C" w:rsidRDefault="00A0026A" w:rsidP="00A0026A">
            <w:pPr>
              <w:rPr>
                <w:sz w:val="18"/>
                <w:szCs w:val="18"/>
              </w:rPr>
            </w:pPr>
            <w:r w:rsidRPr="00BA1C1C">
              <w:rPr>
                <w:sz w:val="18"/>
                <w:szCs w:val="18"/>
              </w:rPr>
              <w:lastRenderedPageBreak/>
              <w:t xml:space="preserve">V prípade podávania žiadostí v nasledujúcich rokoch po roku </w:t>
            </w:r>
            <w:r w:rsidR="00C256E7">
              <w:rPr>
                <w:sz w:val="18"/>
                <w:szCs w:val="18"/>
              </w:rPr>
              <w:t>stanovenom vo výzve</w:t>
            </w:r>
            <w:r w:rsidR="00C256E7" w:rsidRPr="00BA1C1C">
              <w:rPr>
                <w:sz w:val="18"/>
                <w:szCs w:val="18"/>
              </w:rPr>
              <w:t xml:space="preserve"> </w:t>
            </w:r>
            <w:r w:rsidRPr="00BA1C1C">
              <w:rPr>
                <w:sz w:val="18"/>
                <w:szCs w:val="18"/>
              </w:rPr>
              <w:t xml:space="preserve">sa berie deklarovaná výmera v žiadosti na ANC resp. SAPS v roku predchádzajúcom podávaniu žiadostí na dané opatrenie. </w:t>
            </w:r>
          </w:p>
          <w:p w:rsidR="00A0026A" w:rsidRPr="00BA1C1C" w:rsidRDefault="00A0026A" w:rsidP="00A0026A">
            <w:pPr>
              <w:rPr>
                <w:sz w:val="18"/>
                <w:szCs w:val="18"/>
              </w:rPr>
            </w:pPr>
            <w:r w:rsidRPr="00BA1C1C">
              <w:rPr>
                <w:sz w:val="18"/>
                <w:szCs w:val="18"/>
              </w:rPr>
              <w:t>Maximálny počet bodov je 5</w:t>
            </w:r>
          </w:p>
        </w:tc>
      </w:tr>
      <w:tr w:rsidR="00A0026A" w:rsidRPr="00BA1C1C" w:rsidTr="00C256E7">
        <w:trPr>
          <w:trHeight w:val="1060"/>
        </w:trPr>
        <w:tc>
          <w:tcPr>
            <w:tcW w:w="342" w:type="pct"/>
            <w:vAlign w:val="center"/>
          </w:tcPr>
          <w:p w:rsidR="00A0026A" w:rsidRPr="00BA1C1C" w:rsidRDefault="00A0026A" w:rsidP="00A0026A">
            <w:pPr>
              <w:jc w:val="center"/>
              <w:rPr>
                <w:b/>
                <w:sz w:val="20"/>
              </w:rPr>
            </w:pPr>
            <w:r w:rsidRPr="00BA1C1C">
              <w:rPr>
                <w:b/>
                <w:sz w:val="20"/>
              </w:rPr>
              <w:lastRenderedPageBreak/>
              <w:t>6.</w:t>
            </w:r>
          </w:p>
        </w:tc>
        <w:tc>
          <w:tcPr>
            <w:tcW w:w="2723" w:type="pct"/>
            <w:tcBorders>
              <w:bottom w:val="nil"/>
            </w:tcBorders>
            <w:vAlign w:val="center"/>
          </w:tcPr>
          <w:p w:rsidR="00A0026A" w:rsidRPr="00BA1C1C" w:rsidRDefault="00A0026A" w:rsidP="00A0026A">
            <w:pPr>
              <w:spacing w:after="0"/>
              <w:rPr>
                <w:sz w:val="18"/>
                <w:szCs w:val="18"/>
              </w:rPr>
            </w:pPr>
            <w:r w:rsidRPr="00BA1C1C">
              <w:rPr>
                <w:sz w:val="18"/>
                <w:szCs w:val="18"/>
              </w:rPr>
              <w:t>Deklarované oprávnené výdavky žiadateľom  v súvislosti s projektom sú:</w:t>
            </w:r>
          </w:p>
          <w:p w:rsidR="00A0026A" w:rsidRPr="00BA1C1C" w:rsidRDefault="00A0026A" w:rsidP="00C71BAD">
            <w:pPr>
              <w:pStyle w:val="Odsekzoznamu"/>
              <w:numPr>
                <w:ilvl w:val="0"/>
                <w:numId w:val="25"/>
              </w:numPr>
              <w:spacing w:after="0"/>
              <w:rPr>
                <w:sz w:val="18"/>
                <w:szCs w:val="18"/>
              </w:rPr>
            </w:pPr>
            <w:r w:rsidRPr="00BA1C1C">
              <w:rPr>
                <w:sz w:val="18"/>
                <w:szCs w:val="18"/>
              </w:rPr>
              <w:t xml:space="preserve">max.vo výške  </w:t>
            </w:r>
            <w:r w:rsidR="00C256E7">
              <w:rPr>
                <w:sz w:val="18"/>
                <w:szCs w:val="18"/>
              </w:rPr>
              <w:t>2</w:t>
            </w:r>
            <w:r w:rsidR="00C256E7" w:rsidRPr="00BA1C1C">
              <w:rPr>
                <w:sz w:val="18"/>
                <w:szCs w:val="18"/>
              </w:rPr>
              <w:t xml:space="preserve">0 </w:t>
            </w:r>
            <w:r w:rsidRPr="00BA1C1C">
              <w:rPr>
                <w:sz w:val="18"/>
                <w:szCs w:val="18"/>
              </w:rPr>
              <w:t>tis. EUR vrátane</w:t>
            </w:r>
          </w:p>
          <w:p w:rsidR="00A0026A" w:rsidRPr="00BA1C1C" w:rsidRDefault="00A0026A" w:rsidP="00C71BAD">
            <w:pPr>
              <w:pStyle w:val="Odsekzoznamu"/>
              <w:numPr>
                <w:ilvl w:val="0"/>
                <w:numId w:val="25"/>
              </w:numPr>
              <w:spacing w:after="0"/>
              <w:rPr>
                <w:sz w:val="18"/>
                <w:szCs w:val="18"/>
              </w:rPr>
            </w:pPr>
            <w:r w:rsidRPr="00BA1C1C">
              <w:rPr>
                <w:sz w:val="18"/>
                <w:szCs w:val="18"/>
              </w:rPr>
              <w:t xml:space="preserve">max. vo výške </w:t>
            </w:r>
            <w:r w:rsidR="00C256E7">
              <w:rPr>
                <w:sz w:val="18"/>
                <w:szCs w:val="18"/>
              </w:rPr>
              <w:t>30</w:t>
            </w:r>
            <w:r w:rsidR="00C256E7" w:rsidRPr="00BA1C1C">
              <w:rPr>
                <w:sz w:val="18"/>
                <w:szCs w:val="18"/>
              </w:rPr>
              <w:t xml:space="preserve">0 </w:t>
            </w:r>
            <w:r w:rsidRPr="00BA1C1C">
              <w:rPr>
                <w:sz w:val="18"/>
                <w:szCs w:val="18"/>
              </w:rPr>
              <w:t>tis. EUR vrátane</w:t>
            </w:r>
          </w:p>
          <w:p w:rsidR="00A0026A" w:rsidRPr="00BA1C1C" w:rsidRDefault="00A0026A" w:rsidP="00C71BAD">
            <w:pPr>
              <w:pStyle w:val="Odsekzoznamu"/>
              <w:numPr>
                <w:ilvl w:val="0"/>
                <w:numId w:val="25"/>
              </w:numPr>
              <w:spacing w:after="0"/>
              <w:rPr>
                <w:sz w:val="18"/>
                <w:szCs w:val="18"/>
              </w:rPr>
            </w:pPr>
            <w:r w:rsidRPr="00BA1C1C">
              <w:rPr>
                <w:sz w:val="18"/>
                <w:szCs w:val="18"/>
              </w:rPr>
              <w:t xml:space="preserve">max. vo výške </w:t>
            </w:r>
            <w:r w:rsidR="00C256E7">
              <w:rPr>
                <w:sz w:val="18"/>
                <w:szCs w:val="18"/>
              </w:rPr>
              <w:t>4</w:t>
            </w:r>
            <w:r w:rsidR="00C256E7" w:rsidRPr="00BA1C1C">
              <w:rPr>
                <w:sz w:val="18"/>
                <w:szCs w:val="18"/>
              </w:rPr>
              <w:t xml:space="preserve">0 </w:t>
            </w:r>
            <w:r w:rsidRPr="00BA1C1C">
              <w:rPr>
                <w:sz w:val="18"/>
                <w:szCs w:val="18"/>
              </w:rPr>
              <w:t>tis. EUR vrátane</w:t>
            </w:r>
          </w:p>
          <w:p w:rsidR="00A0026A" w:rsidRPr="00BA1C1C" w:rsidRDefault="00A0026A" w:rsidP="00C71BAD">
            <w:pPr>
              <w:pStyle w:val="Odsekzoznamu"/>
              <w:numPr>
                <w:ilvl w:val="0"/>
                <w:numId w:val="25"/>
              </w:numPr>
              <w:spacing w:after="0"/>
              <w:rPr>
                <w:sz w:val="18"/>
                <w:szCs w:val="18"/>
              </w:rPr>
            </w:pPr>
            <w:r w:rsidRPr="00BA1C1C">
              <w:rPr>
                <w:sz w:val="18"/>
                <w:szCs w:val="18"/>
              </w:rPr>
              <w:t xml:space="preserve">nad </w:t>
            </w:r>
            <w:r w:rsidR="00C256E7">
              <w:rPr>
                <w:sz w:val="18"/>
                <w:szCs w:val="18"/>
              </w:rPr>
              <w:t>40</w:t>
            </w:r>
            <w:r w:rsidR="00C256E7" w:rsidRPr="00BA1C1C">
              <w:rPr>
                <w:sz w:val="18"/>
                <w:szCs w:val="18"/>
              </w:rPr>
              <w:t xml:space="preserve"> </w:t>
            </w:r>
            <w:r w:rsidRPr="00BA1C1C">
              <w:rPr>
                <w:sz w:val="18"/>
                <w:szCs w:val="18"/>
              </w:rPr>
              <w:t>tis. EUR</w:t>
            </w:r>
          </w:p>
          <w:p w:rsidR="00A0026A" w:rsidRPr="00BA1C1C" w:rsidRDefault="00A0026A" w:rsidP="00A0026A">
            <w:pPr>
              <w:spacing w:after="0"/>
              <w:rPr>
                <w:sz w:val="18"/>
                <w:szCs w:val="18"/>
              </w:rPr>
            </w:pPr>
          </w:p>
        </w:tc>
        <w:tc>
          <w:tcPr>
            <w:tcW w:w="367" w:type="pct"/>
            <w:tcBorders>
              <w:bottom w:val="nil"/>
            </w:tcBorders>
            <w:vAlign w:val="center"/>
          </w:tcPr>
          <w:p w:rsidR="00A0026A" w:rsidRDefault="00A0026A" w:rsidP="00A0026A">
            <w:pPr>
              <w:spacing w:before="0" w:after="0"/>
              <w:rPr>
                <w:sz w:val="18"/>
                <w:szCs w:val="18"/>
              </w:rPr>
            </w:pPr>
            <w:r w:rsidRPr="00BA1C1C">
              <w:rPr>
                <w:sz w:val="18"/>
                <w:szCs w:val="18"/>
              </w:rPr>
              <w:t xml:space="preserve">   </w:t>
            </w:r>
          </w:p>
          <w:p w:rsidR="00A0026A" w:rsidRDefault="00A0026A" w:rsidP="00A0026A">
            <w:pPr>
              <w:spacing w:before="0" w:after="0"/>
              <w:rPr>
                <w:sz w:val="18"/>
                <w:szCs w:val="18"/>
              </w:rPr>
            </w:pPr>
          </w:p>
          <w:p w:rsidR="00A0026A" w:rsidRDefault="00A0026A" w:rsidP="00A0026A">
            <w:pPr>
              <w:spacing w:before="0" w:after="0"/>
              <w:jc w:val="center"/>
              <w:rPr>
                <w:sz w:val="18"/>
                <w:szCs w:val="18"/>
              </w:rPr>
            </w:pPr>
            <w:r>
              <w:rPr>
                <w:sz w:val="18"/>
                <w:szCs w:val="18"/>
              </w:rPr>
              <w:t>9</w:t>
            </w:r>
          </w:p>
          <w:p w:rsidR="00A0026A" w:rsidRDefault="00A0026A" w:rsidP="00A0026A">
            <w:pPr>
              <w:spacing w:before="0" w:after="0"/>
              <w:jc w:val="center"/>
              <w:rPr>
                <w:sz w:val="18"/>
                <w:szCs w:val="18"/>
              </w:rPr>
            </w:pPr>
            <w:r>
              <w:rPr>
                <w:sz w:val="18"/>
                <w:szCs w:val="18"/>
              </w:rPr>
              <w:t>7</w:t>
            </w:r>
          </w:p>
          <w:p w:rsidR="00A0026A" w:rsidRDefault="00A0026A" w:rsidP="00A0026A">
            <w:pPr>
              <w:spacing w:before="0" w:after="0"/>
              <w:jc w:val="center"/>
              <w:rPr>
                <w:sz w:val="18"/>
                <w:szCs w:val="18"/>
              </w:rPr>
            </w:pPr>
            <w:r>
              <w:rPr>
                <w:sz w:val="18"/>
                <w:szCs w:val="18"/>
              </w:rPr>
              <w:t>5</w:t>
            </w:r>
          </w:p>
          <w:p w:rsidR="00A0026A" w:rsidRPr="00BA1C1C" w:rsidRDefault="00A0026A" w:rsidP="00A0026A">
            <w:pPr>
              <w:spacing w:before="0" w:after="0"/>
              <w:jc w:val="center"/>
              <w:rPr>
                <w:sz w:val="18"/>
                <w:szCs w:val="18"/>
              </w:rPr>
            </w:pPr>
            <w:r>
              <w:rPr>
                <w:sz w:val="18"/>
                <w:szCs w:val="18"/>
              </w:rPr>
              <w:t>1</w:t>
            </w:r>
          </w:p>
        </w:tc>
        <w:tc>
          <w:tcPr>
            <w:tcW w:w="1568" w:type="pct"/>
            <w:shd w:val="clear" w:color="auto" w:fill="92D050"/>
            <w:vAlign w:val="center"/>
          </w:tcPr>
          <w:p w:rsidR="00A0026A" w:rsidRPr="00BA1C1C" w:rsidRDefault="00A0026A" w:rsidP="00C256E7">
            <w:pPr>
              <w:rPr>
                <w:sz w:val="18"/>
                <w:szCs w:val="18"/>
              </w:rPr>
            </w:pPr>
            <w:r>
              <w:rPr>
                <w:sz w:val="18"/>
                <w:szCs w:val="18"/>
              </w:rPr>
              <w:t>M</w:t>
            </w:r>
            <w:r w:rsidRPr="00BA1C1C">
              <w:rPr>
                <w:sz w:val="18"/>
                <w:szCs w:val="18"/>
              </w:rPr>
              <w:t>aximálny počet bodov je 9.</w:t>
            </w:r>
          </w:p>
        </w:tc>
      </w:tr>
      <w:tr w:rsidR="00A0026A" w:rsidRPr="00BA1C1C" w:rsidTr="00C256E7">
        <w:trPr>
          <w:trHeight w:val="623"/>
        </w:trPr>
        <w:tc>
          <w:tcPr>
            <w:tcW w:w="342" w:type="pct"/>
            <w:tcBorders>
              <w:bottom w:val="double" w:sz="4" w:space="0" w:color="auto"/>
            </w:tcBorders>
            <w:vAlign w:val="center"/>
          </w:tcPr>
          <w:p w:rsidR="00A0026A" w:rsidRPr="00BA1C1C" w:rsidRDefault="00C256E7" w:rsidP="00A0026A">
            <w:pPr>
              <w:jc w:val="center"/>
              <w:rPr>
                <w:b/>
                <w:sz w:val="20"/>
              </w:rPr>
            </w:pPr>
            <w:r>
              <w:rPr>
                <w:b/>
                <w:sz w:val="20"/>
              </w:rPr>
              <w:t>7</w:t>
            </w:r>
            <w:r w:rsidR="00A0026A" w:rsidRPr="00BA1C1C">
              <w:rPr>
                <w:b/>
                <w:sz w:val="20"/>
              </w:rPr>
              <w:t>.</w:t>
            </w:r>
          </w:p>
        </w:tc>
        <w:tc>
          <w:tcPr>
            <w:tcW w:w="2723" w:type="pct"/>
            <w:tcBorders>
              <w:bottom w:val="double" w:sz="4" w:space="0" w:color="auto"/>
            </w:tcBorders>
            <w:vAlign w:val="center"/>
          </w:tcPr>
          <w:p w:rsidR="00A0026A" w:rsidRPr="00BA1C1C" w:rsidRDefault="00A0026A" w:rsidP="00A0026A">
            <w:pPr>
              <w:rPr>
                <w:sz w:val="18"/>
                <w:szCs w:val="18"/>
              </w:rPr>
            </w:pPr>
            <w:r w:rsidRPr="00BA1C1C">
              <w:rPr>
                <w:sz w:val="18"/>
                <w:szCs w:val="18"/>
              </w:rPr>
              <w:t>Projekt je zameraný hlavne na :</w:t>
            </w:r>
          </w:p>
          <w:p w:rsidR="00A0026A" w:rsidRPr="00BA1C1C" w:rsidRDefault="00A0026A" w:rsidP="00C71BAD">
            <w:pPr>
              <w:pStyle w:val="Odsekzoznamu"/>
              <w:numPr>
                <w:ilvl w:val="0"/>
                <w:numId w:val="26"/>
              </w:numPr>
              <w:spacing w:after="0"/>
              <w:rPr>
                <w:sz w:val="18"/>
                <w:szCs w:val="18"/>
              </w:rPr>
            </w:pPr>
            <w:r w:rsidRPr="00BA1C1C">
              <w:rPr>
                <w:sz w:val="18"/>
                <w:szCs w:val="18"/>
                <w:lang w:eastAsia="sk-SK"/>
              </w:rPr>
              <w:t>investície do objektov a technológií na bezpečné uskladnenie a nakladanie s hospodárskymi hnojivami a inými vedľajšími produktmi vlastnej živočíšnej výroby (výstavba hnojísk, uskladňovacích nádrží alebo žúmp);</w:t>
            </w:r>
          </w:p>
          <w:p w:rsidR="00A0026A" w:rsidRPr="00BA1C1C" w:rsidRDefault="00A0026A" w:rsidP="00A0026A">
            <w:pPr>
              <w:pStyle w:val="Odsekzoznamu"/>
              <w:spacing w:after="0"/>
              <w:ind w:left="502"/>
              <w:rPr>
                <w:sz w:val="18"/>
                <w:szCs w:val="18"/>
              </w:rPr>
            </w:pPr>
          </w:p>
          <w:p w:rsidR="00A0026A" w:rsidRPr="00BA1C1C" w:rsidRDefault="00A0026A" w:rsidP="00C71BAD">
            <w:pPr>
              <w:pStyle w:val="Odsekzoznamu"/>
              <w:numPr>
                <w:ilvl w:val="0"/>
                <w:numId w:val="26"/>
              </w:numPr>
              <w:spacing w:after="0"/>
              <w:rPr>
                <w:sz w:val="18"/>
                <w:szCs w:val="18"/>
              </w:rPr>
            </w:pPr>
            <w:r w:rsidRPr="00BA1C1C">
              <w:rPr>
                <w:sz w:val="18"/>
                <w:szCs w:val="18"/>
                <w:lang w:eastAsia="sk-SK"/>
              </w:rPr>
              <w:t>investície do objektov a technológii na uskladnenie hnojív a chemických prípravkov v rastlinnej výrobe a do objektov, technológií a zariadení na bezpečné uskladnenie senáže a siláže</w:t>
            </w:r>
          </w:p>
          <w:p w:rsidR="00A0026A" w:rsidRPr="00BA1C1C" w:rsidRDefault="00A0026A" w:rsidP="00A0026A">
            <w:pPr>
              <w:pStyle w:val="Odsekzoznamu"/>
              <w:rPr>
                <w:sz w:val="18"/>
                <w:szCs w:val="18"/>
              </w:rPr>
            </w:pPr>
          </w:p>
          <w:p w:rsidR="00A0026A" w:rsidRPr="00BA1C1C" w:rsidRDefault="00A0026A" w:rsidP="00C71BAD">
            <w:pPr>
              <w:pStyle w:val="Odsekzoznamu"/>
              <w:numPr>
                <w:ilvl w:val="0"/>
                <w:numId w:val="26"/>
              </w:numPr>
              <w:spacing w:after="0"/>
              <w:rPr>
                <w:sz w:val="18"/>
                <w:szCs w:val="18"/>
              </w:rPr>
            </w:pPr>
            <w:r w:rsidRPr="00BA1C1C">
              <w:rPr>
                <w:sz w:val="18"/>
                <w:szCs w:val="18"/>
                <w:lang w:eastAsia="sk-SK"/>
              </w:rPr>
              <w:t>investície do nových technológií na znižovanie emisií skleníkových plynov v ustajnení hospodárskych zvierat a pri skladovaní mlieka a na budovanie čističiek postrekovačov</w:t>
            </w:r>
          </w:p>
          <w:p w:rsidR="00A0026A" w:rsidRPr="00BA1C1C" w:rsidRDefault="00A0026A" w:rsidP="00A0026A">
            <w:pPr>
              <w:pStyle w:val="Odsekzoznamu"/>
              <w:spacing w:after="0"/>
              <w:ind w:left="502"/>
              <w:rPr>
                <w:sz w:val="18"/>
                <w:szCs w:val="18"/>
              </w:rPr>
            </w:pPr>
          </w:p>
          <w:p w:rsidR="00A0026A" w:rsidRPr="00BA1C1C" w:rsidRDefault="00A0026A" w:rsidP="00C71BAD">
            <w:pPr>
              <w:pStyle w:val="Odsekzoznamu"/>
              <w:numPr>
                <w:ilvl w:val="0"/>
                <w:numId w:val="26"/>
              </w:numPr>
              <w:spacing w:after="0"/>
              <w:rPr>
                <w:sz w:val="18"/>
                <w:szCs w:val="18"/>
              </w:rPr>
            </w:pPr>
            <w:r w:rsidRPr="00BA1C1C">
              <w:rPr>
                <w:sz w:val="18"/>
                <w:szCs w:val="18"/>
              </w:rPr>
              <w:t xml:space="preserve">ostatné investície súvisiace so znižovaním ekologickej záťaže nezaradené v predchádzajúcich bodoch </w:t>
            </w:r>
          </w:p>
        </w:tc>
        <w:tc>
          <w:tcPr>
            <w:tcW w:w="367" w:type="pct"/>
            <w:tcBorders>
              <w:bottom w:val="double" w:sz="4" w:space="0" w:color="auto"/>
            </w:tcBorders>
            <w:vAlign w:val="center"/>
          </w:tcPr>
          <w:p w:rsidR="00A0026A" w:rsidRPr="00BA1C1C" w:rsidRDefault="00A0026A" w:rsidP="00A0026A">
            <w:pPr>
              <w:rPr>
                <w:sz w:val="18"/>
                <w:szCs w:val="18"/>
              </w:rPr>
            </w:pPr>
          </w:p>
          <w:p w:rsidR="00A0026A" w:rsidRPr="00BA1C1C" w:rsidRDefault="00A0026A" w:rsidP="00A0026A">
            <w:pPr>
              <w:rPr>
                <w:sz w:val="18"/>
                <w:szCs w:val="18"/>
              </w:rPr>
            </w:pPr>
          </w:p>
          <w:p w:rsidR="00A0026A" w:rsidRPr="00BA1C1C" w:rsidRDefault="00A0026A" w:rsidP="00A0026A">
            <w:pPr>
              <w:rPr>
                <w:sz w:val="18"/>
                <w:szCs w:val="18"/>
              </w:rPr>
            </w:pPr>
            <w:r w:rsidRPr="00BA1C1C">
              <w:rPr>
                <w:sz w:val="18"/>
                <w:szCs w:val="18"/>
              </w:rPr>
              <w:t xml:space="preserve">  </w:t>
            </w:r>
            <w:r w:rsidR="00C256E7">
              <w:rPr>
                <w:sz w:val="18"/>
                <w:szCs w:val="18"/>
              </w:rPr>
              <w:t>21</w:t>
            </w:r>
          </w:p>
          <w:p w:rsidR="00A0026A" w:rsidRPr="00BA1C1C" w:rsidRDefault="00A0026A" w:rsidP="00A0026A">
            <w:pPr>
              <w:rPr>
                <w:sz w:val="18"/>
                <w:szCs w:val="18"/>
              </w:rPr>
            </w:pPr>
          </w:p>
          <w:p w:rsidR="00A0026A" w:rsidRPr="00BA1C1C" w:rsidRDefault="00A0026A" w:rsidP="00A0026A">
            <w:pPr>
              <w:rPr>
                <w:sz w:val="18"/>
                <w:szCs w:val="18"/>
              </w:rPr>
            </w:pPr>
          </w:p>
          <w:p w:rsidR="00A0026A" w:rsidRPr="00BA1C1C" w:rsidRDefault="00A0026A" w:rsidP="00A0026A">
            <w:pPr>
              <w:rPr>
                <w:sz w:val="18"/>
                <w:szCs w:val="18"/>
              </w:rPr>
            </w:pPr>
          </w:p>
          <w:p w:rsidR="00A0026A" w:rsidRPr="00BA1C1C" w:rsidRDefault="00C256E7" w:rsidP="00A0026A">
            <w:pPr>
              <w:jc w:val="center"/>
              <w:rPr>
                <w:sz w:val="18"/>
                <w:szCs w:val="18"/>
              </w:rPr>
            </w:pPr>
            <w:r>
              <w:rPr>
                <w:sz w:val="18"/>
                <w:szCs w:val="18"/>
              </w:rPr>
              <w:t>18</w:t>
            </w:r>
          </w:p>
          <w:p w:rsidR="00A0026A" w:rsidRPr="00BA1C1C" w:rsidRDefault="00A0026A" w:rsidP="00A0026A">
            <w:pPr>
              <w:rPr>
                <w:sz w:val="18"/>
                <w:szCs w:val="18"/>
              </w:rPr>
            </w:pPr>
          </w:p>
          <w:p w:rsidR="00A0026A" w:rsidRPr="00BA1C1C" w:rsidRDefault="00A0026A" w:rsidP="00A0026A">
            <w:pPr>
              <w:rPr>
                <w:sz w:val="18"/>
                <w:szCs w:val="18"/>
              </w:rPr>
            </w:pPr>
          </w:p>
          <w:p w:rsidR="00A0026A" w:rsidRPr="00BA1C1C" w:rsidRDefault="00C256E7" w:rsidP="00A0026A">
            <w:pPr>
              <w:jc w:val="center"/>
              <w:rPr>
                <w:sz w:val="18"/>
                <w:szCs w:val="18"/>
              </w:rPr>
            </w:pPr>
            <w:r>
              <w:rPr>
                <w:sz w:val="18"/>
                <w:szCs w:val="18"/>
              </w:rPr>
              <w:t>17</w:t>
            </w:r>
          </w:p>
          <w:p w:rsidR="00A0026A"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C256E7" w:rsidP="00A0026A">
            <w:pPr>
              <w:jc w:val="center"/>
              <w:rPr>
                <w:sz w:val="18"/>
                <w:szCs w:val="18"/>
              </w:rPr>
            </w:pPr>
            <w:r>
              <w:rPr>
                <w:sz w:val="18"/>
                <w:szCs w:val="18"/>
              </w:rPr>
              <w:t>14</w:t>
            </w:r>
          </w:p>
        </w:tc>
        <w:tc>
          <w:tcPr>
            <w:tcW w:w="1568" w:type="pct"/>
            <w:tcBorders>
              <w:bottom w:val="double" w:sz="4" w:space="0" w:color="auto"/>
            </w:tcBorders>
            <w:shd w:val="clear" w:color="auto" w:fill="92D050"/>
            <w:vAlign w:val="center"/>
          </w:tcPr>
          <w:p w:rsidR="00A0026A" w:rsidRDefault="00A0026A" w:rsidP="00A0026A">
            <w:pPr>
              <w:rPr>
                <w:color w:val="000000"/>
                <w:sz w:val="18"/>
                <w:szCs w:val="18"/>
              </w:rPr>
            </w:pPr>
            <w:r w:rsidRPr="00BA1C1C">
              <w:rPr>
                <w:color w:val="000000"/>
                <w:sz w:val="18"/>
                <w:szCs w:val="18"/>
              </w:rPr>
              <w:t xml:space="preserve">Na zaradenie do jednej z kategórie a) až c) je nutné aby minimálne 70 % deklarovaných  výdavkov projektu spadalo do jednej z týchto kategórii. </w:t>
            </w:r>
          </w:p>
          <w:p w:rsidR="00A0026A" w:rsidRPr="00BA1C1C" w:rsidRDefault="00A0026A" w:rsidP="00A0026A">
            <w:pPr>
              <w:rPr>
                <w:color w:val="000000"/>
                <w:sz w:val="18"/>
                <w:szCs w:val="18"/>
              </w:rPr>
            </w:pPr>
            <w:r w:rsidRPr="00BA1C1C">
              <w:rPr>
                <w:color w:val="000000"/>
                <w:sz w:val="18"/>
                <w:szCs w:val="18"/>
              </w:rPr>
              <w:t>Ak sa 70 % dosiahne viacerými kategóriami a) až c), žiadateľ si uvedie vážený aritmetický priemer.</w:t>
            </w:r>
          </w:p>
          <w:p w:rsidR="00A0026A" w:rsidRPr="00BA1C1C" w:rsidRDefault="00A0026A" w:rsidP="00A0026A">
            <w:pPr>
              <w:rPr>
                <w:color w:val="000000"/>
                <w:sz w:val="18"/>
                <w:szCs w:val="18"/>
              </w:rPr>
            </w:pPr>
            <w:r w:rsidRPr="00BA1C1C">
              <w:rPr>
                <w:color w:val="000000"/>
                <w:sz w:val="18"/>
                <w:szCs w:val="18"/>
              </w:rPr>
              <w:t>Inak  sa započítajú do kategórie d).</w:t>
            </w:r>
          </w:p>
          <w:p w:rsidR="00A0026A" w:rsidRPr="00BA1C1C" w:rsidRDefault="00A0026A" w:rsidP="00C256E7">
            <w:pPr>
              <w:rPr>
                <w:sz w:val="18"/>
                <w:szCs w:val="18"/>
              </w:rPr>
            </w:pPr>
            <w:r w:rsidRPr="00BA1C1C">
              <w:rPr>
                <w:sz w:val="18"/>
                <w:szCs w:val="18"/>
              </w:rPr>
              <w:t xml:space="preserve">Maximálny počet bodov je </w:t>
            </w:r>
            <w:r w:rsidR="00C256E7">
              <w:rPr>
                <w:sz w:val="18"/>
                <w:szCs w:val="18"/>
              </w:rPr>
              <w:t>21</w:t>
            </w:r>
            <w:r w:rsidRPr="00BA1C1C">
              <w:rPr>
                <w:sz w:val="18"/>
                <w:szCs w:val="18"/>
              </w:rPr>
              <w:t>.</w:t>
            </w:r>
          </w:p>
        </w:tc>
      </w:tr>
      <w:tr w:rsidR="00C256E7" w:rsidRPr="00BA1C1C" w:rsidTr="003C084D">
        <w:trPr>
          <w:trHeight w:val="623"/>
        </w:trPr>
        <w:tc>
          <w:tcPr>
            <w:tcW w:w="342" w:type="pct"/>
            <w:tcBorders>
              <w:bottom w:val="double" w:sz="4" w:space="0" w:color="auto"/>
            </w:tcBorders>
            <w:vAlign w:val="center"/>
          </w:tcPr>
          <w:p w:rsidR="00C256E7" w:rsidRPr="00BA1C1C" w:rsidDel="00C256E7" w:rsidRDefault="00C256E7" w:rsidP="00C256E7">
            <w:pPr>
              <w:jc w:val="center"/>
              <w:rPr>
                <w:b/>
                <w:sz w:val="20"/>
              </w:rPr>
            </w:pPr>
            <w:r w:rsidRPr="00BA1C1C">
              <w:rPr>
                <w:b/>
                <w:sz w:val="20"/>
              </w:rPr>
              <w:t>8.</w:t>
            </w:r>
          </w:p>
        </w:tc>
        <w:tc>
          <w:tcPr>
            <w:tcW w:w="2723" w:type="pct"/>
            <w:tcBorders>
              <w:bottom w:val="double" w:sz="4" w:space="0" w:color="auto"/>
            </w:tcBorders>
          </w:tcPr>
          <w:p w:rsidR="00C256E7" w:rsidRPr="00BA1C1C" w:rsidRDefault="00C256E7" w:rsidP="00C256E7">
            <w:pPr>
              <w:spacing w:after="0"/>
              <w:rPr>
                <w:sz w:val="18"/>
                <w:szCs w:val="18"/>
              </w:rPr>
            </w:pPr>
            <w:r w:rsidRPr="00BA1C1C">
              <w:rPr>
                <w:sz w:val="18"/>
                <w:szCs w:val="18"/>
              </w:rPr>
              <w:t>Hodnotenie kvality projektu – kvalitatívne hodnotenie</w:t>
            </w:r>
          </w:p>
          <w:p w:rsidR="00C256E7" w:rsidRPr="00BA1C1C" w:rsidRDefault="00C256E7" w:rsidP="009B2371">
            <w:pPr>
              <w:numPr>
                <w:ilvl w:val="0"/>
                <w:numId w:val="169"/>
              </w:numPr>
              <w:spacing w:after="0"/>
              <w:jc w:val="left"/>
              <w:rPr>
                <w:sz w:val="18"/>
                <w:szCs w:val="18"/>
              </w:rPr>
            </w:pPr>
            <w:r w:rsidRPr="00BA1C1C">
              <w:rPr>
                <w:sz w:val="18"/>
                <w:szCs w:val="18"/>
              </w:rPr>
              <w:t>vhodnosť, účelnosť projektu a komplexnosť projektu</w:t>
            </w:r>
          </w:p>
          <w:p w:rsidR="00C256E7" w:rsidRPr="00BA1C1C" w:rsidRDefault="00C256E7" w:rsidP="009B2371">
            <w:pPr>
              <w:numPr>
                <w:ilvl w:val="0"/>
                <w:numId w:val="169"/>
              </w:numPr>
              <w:spacing w:after="0"/>
              <w:jc w:val="left"/>
              <w:rPr>
                <w:bCs/>
                <w:sz w:val="18"/>
                <w:szCs w:val="18"/>
              </w:rPr>
            </w:pPr>
            <w:r w:rsidRPr="00BA1C1C">
              <w:rPr>
                <w:sz w:val="18"/>
                <w:szCs w:val="18"/>
              </w:rPr>
              <w:t>spôsob realizácie projektu</w:t>
            </w:r>
          </w:p>
          <w:p w:rsidR="00C256E7" w:rsidRPr="00BA1C1C" w:rsidRDefault="00C256E7" w:rsidP="009B2371">
            <w:pPr>
              <w:numPr>
                <w:ilvl w:val="0"/>
                <w:numId w:val="169"/>
              </w:numPr>
              <w:spacing w:after="0"/>
              <w:jc w:val="left"/>
              <w:rPr>
                <w:bCs/>
                <w:sz w:val="18"/>
                <w:szCs w:val="18"/>
              </w:rPr>
            </w:pPr>
            <w:r w:rsidRPr="00BA1C1C">
              <w:rPr>
                <w:sz w:val="18"/>
                <w:szCs w:val="18"/>
              </w:rPr>
              <w:t>rozpočet a efektívnosť</w:t>
            </w:r>
          </w:p>
          <w:p w:rsidR="00C256E7" w:rsidRDefault="00C256E7" w:rsidP="009B2371">
            <w:pPr>
              <w:numPr>
                <w:ilvl w:val="0"/>
                <w:numId w:val="169"/>
              </w:numPr>
              <w:spacing w:after="0"/>
              <w:jc w:val="left"/>
              <w:rPr>
                <w:bCs/>
                <w:sz w:val="18"/>
                <w:szCs w:val="18"/>
              </w:rPr>
            </w:pPr>
            <w:r w:rsidRPr="00BA1C1C">
              <w:rPr>
                <w:sz w:val="18"/>
                <w:szCs w:val="18"/>
              </w:rPr>
              <w:t>administratívna, odborná a technická kapacita</w:t>
            </w:r>
          </w:p>
          <w:p w:rsidR="00C256E7" w:rsidRPr="00C256E7" w:rsidRDefault="00C256E7" w:rsidP="009B2371">
            <w:pPr>
              <w:pStyle w:val="Odsekzoznamu"/>
              <w:numPr>
                <w:ilvl w:val="0"/>
                <w:numId w:val="169"/>
              </w:numPr>
              <w:rPr>
                <w:sz w:val="18"/>
                <w:szCs w:val="18"/>
              </w:rPr>
            </w:pPr>
            <w:r w:rsidRPr="00C256E7">
              <w:rPr>
                <w:sz w:val="18"/>
                <w:szCs w:val="18"/>
              </w:rPr>
              <w:t>udržateľnosť projektu</w:t>
            </w:r>
          </w:p>
        </w:tc>
        <w:tc>
          <w:tcPr>
            <w:tcW w:w="367" w:type="pct"/>
            <w:tcBorders>
              <w:bottom w:val="double" w:sz="4" w:space="0" w:color="auto"/>
            </w:tcBorders>
            <w:vAlign w:val="center"/>
          </w:tcPr>
          <w:p w:rsidR="00C256E7" w:rsidRPr="00BA1C1C" w:rsidRDefault="00C256E7" w:rsidP="00C256E7">
            <w:pPr>
              <w:jc w:val="center"/>
              <w:rPr>
                <w:sz w:val="18"/>
                <w:szCs w:val="18"/>
              </w:rPr>
            </w:pPr>
            <w:r w:rsidRPr="00BA1C1C">
              <w:rPr>
                <w:sz w:val="18"/>
                <w:szCs w:val="18"/>
              </w:rPr>
              <w:t>max 40</w:t>
            </w:r>
          </w:p>
        </w:tc>
        <w:tc>
          <w:tcPr>
            <w:tcW w:w="1568" w:type="pct"/>
            <w:tcBorders>
              <w:bottom w:val="double" w:sz="4" w:space="0" w:color="auto"/>
            </w:tcBorders>
            <w:shd w:val="clear" w:color="auto" w:fill="92D050"/>
            <w:vAlign w:val="center"/>
          </w:tcPr>
          <w:p w:rsidR="00C256E7" w:rsidRPr="00BA1C1C" w:rsidRDefault="00C256E7" w:rsidP="00C256E7">
            <w:pPr>
              <w:rPr>
                <w:color w:val="000000"/>
                <w:sz w:val="18"/>
                <w:szCs w:val="18"/>
              </w:rPr>
            </w:pPr>
            <w:r w:rsidRPr="00BA1C1C">
              <w:rPr>
                <w:sz w:val="18"/>
                <w:szCs w:val="18"/>
              </w:rPr>
              <w:t>Maximálny počet bodov je 40.</w:t>
            </w:r>
          </w:p>
        </w:tc>
      </w:tr>
      <w:tr w:rsidR="00A0026A" w:rsidRPr="00BA1C1C" w:rsidTr="00C256E7">
        <w:trPr>
          <w:trHeight w:val="440"/>
        </w:trPr>
        <w:tc>
          <w:tcPr>
            <w:tcW w:w="3065" w:type="pct"/>
            <w:gridSpan w:val="2"/>
            <w:tcBorders>
              <w:top w:val="double" w:sz="4" w:space="0" w:color="auto"/>
            </w:tcBorders>
            <w:shd w:val="clear" w:color="auto" w:fill="92D050"/>
            <w:vAlign w:val="center"/>
          </w:tcPr>
          <w:p w:rsidR="00A0026A" w:rsidRPr="00BA1C1C" w:rsidRDefault="00A0026A" w:rsidP="00A0026A">
            <w:pPr>
              <w:jc w:val="center"/>
              <w:rPr>
                <w:sz w:val="18"/>
                <w:szCs w:val="18"/>
              </w:rPr>
            </w:pPr>
            <w:r w:rsidRPr="00BA1C1C">
              <w:rPr>
                <w:b/>
                <w:sz w:val="18"/>
                <w:szCs w:val="18"/>
              </w:rPr>
              <w:lastRenderedPageBreak/>
              <w:t>Spolu maximálne</w:t>
            </w:r>
          </w:p>
        </w:tc>
        <w:tc>
          <w:tcPr>
            <w:tcW w:w="367" w:type="pct"/>
            <w:tcBorders>
              <w:top w:val="double" w:sz="4" w:space="0" w:color="auto"/>
            </w:tcBorders>
            <w:shd w:val="clear" w:color="auto" w:fill="92D050"/>
            <w:vAlign w:val="center"/>
          </w:tcPr>
          <w:p w:rsidR="00A0026A" w:rsidRPr="00BA1C1C" w:rsidRDefault="00A0026A" w:rsidP="00A0026A">
            <w:pPr>
              <w:jc w:val="center"/>
              <w:rPr>
                <w:b/>
                <w:sz w:val="18"/>
                <w:szCs w:val="18"/>
              </w:rPr>
            </w:pPr>
            <w:r w:rsidRPr="00BA1C1C">
              <w:rPr>
                <w:b/>
                <w:sz w:val="18"/>
                <w:szCs w:val="18"/>
              </w:rPr>
              <w:t>100</w:t>
            </w:r>
          </w:p>
        </w:tc>
        <w:tc>
          <w:tcPr>
            <w:tcW w:w="1568" w:type="pct"/>
            <w:tcBorders>
              <w:top w:val="double" w:sz="4" w:space="0" w:color="auto"/>
            </w:tcBorders>
            <w:shd w:val="clear" w:color="auto" w:fill="92D050"/>
            <w:vAlign w:val="center"/>
          </w:tcPr>
          <w:p w:rsidR="00A0026A" w:rsidRPr="00BA1C1C" w:rsidRDefault="00A0026A" w:rsidP="00A0026A">
            <w:pPr>
              <w:jc w:val="center"/>
              <w:rPr>
                <w:b/>
                <w:sz w:val="18"/>
                <w:szCs w:val="18"/>
              </w:rPr>
            </w:pPr>
          </w:p>
        </w:tc>
      </w:tr>
    </w:tbl>
    <w:p w:rsidR="00A0026A" w:rsidRPr="00BA1C1C" w:rsidRDefault="00A0026A" w:rsidP="00A0026A">
      <w:pPr>
        <w:spacing w:after="0"/>
        <w:rPr>
          <w:szCs w:val="24"/>
          <w:lang w:eastAsia="sk-SK"/>
        </w:rPr>
      </w:pPr>
      <w:r w:rsidRPr="00BA1C1C">
        <w:rPr>
          <w:szCs w:val="24"/>
          <w:lang w:eastAsia="sk-SK"/>
        </w:rPr>
        <w:t>Minimálna hranica požadovaných bodov je 65.</w:t>
      </w:r>
    </w:p>
    <w:p w:rsidR="00A0026A" w:rsidRPr="00BA1C1C" w:rsidRDefault="00A0026A" w:rsidP="00A0026A">
      <w:pPr>
        <w:spacing w:before="240" w:after="240"/>
        <w:rPr>
          <w:i/>
          <w:szCs w:val="24"/>
          <w:lang w:eastAsia="sk-SK"/>
        </w:rPr>
      </w:pPr>
    </w:p>
    <w:p w:rsidR="00A0026A" w:rsidRPr="003B18B6" w:rsidRDefault="00A0026A" w:rsidP="00A0026A">
      <w:pPr>
        <w:spacing w:before="240" w:after="240"/>
        <w:jc w:val="left"/>
        <w:rPr>
          <w:b/>
          <w:szCs w:val="24"/>
          <w:lang w:eastAsia="sk-SK"/>
        </w:rPr>
      </w:pPr>
      <w:r w:rsidRPr="003B18B6">
        <w:rPr>
          <w:b/>
          <w:szCs w:val="24"/>
          <w:lang w:eastAsia="sk-SK"/>
        </w:rPr>
        <w:t xml:space="preserve">Oblasť 5: </w:t>
      </w:r>
      <w:r w:rsidRPr="003B18B6">
        <w:rPr>
          <w:b/>
          <w:iCs/>
          <w:szCs w:val="24"/>
          <w:lang w:eastAsia="sk-SK"/>
        </w:rPr>
        <w:t>Skladovacie kapacity a pozberová úprava a oblasť odbytu</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4514"/>
        <w:gridCol w:w="557"/>
        <w:gridCol w:w="2646"/>
      </w:tblGrid>
      <w:tr w:rsidR="00A0026A" w:rsidRPr="00BA1C1C" w:rsidTr="00E12A8D">
        <w:trPr>
          <w:cantSplit/>
          <w:trHeight w:val="479"/>
        </w:trPr>
        <w:tc>
          <w:tcPr>
            <w:tcW w:w="342" w:type="pct"/>
            <w:shd w:val="clear" w:color="auto" w:fill="92D050"/>
            <w:vAlign w:val="center"/>
          </w:tcPr>
          <w:p w:rsidR="00A0026A" w:rsidRPr="00BA1C1C" w:rsidRDefault="00A0026A" w:rsidP="00A0026A">
            <w:pPr>
              <w:jc w:val="center"/>
              <w:rPr>
                <w:b/>
                <w:sz w:val="18"/>
                <w:szCs w:val="18"/>
              </w:rPr>
            </w:pPr>
            <w:r w:rsidRPr="00BA1C1C">
              <w:rPr>
                <w:b/>
                <w:sz w:val="18"/>
                <w:szCs w:val="18"/>
              </w:rPr>
              <w:t>P. č.</w:t>
            </w:r>
          </w:p>
        </w:tc>
        <w:tc>
          <w:tcPr>
            <w:tcW w:w="2725" w:type="pct"/>
            <w:shd w:val="clear" w:color="auto" w:fill="92D050"/>
            <w:vAlign w:val="center"/>
          </w:tcPr>
          <w:p w:rsidR="00A0026A" w:rsidRPr="00BA1C1C" w:rsidRDefault="00A0026A" w:rsidP="00A0026A">
            <w:pPr>
              <w:jc w:val="center"/>
              <w:rPr>
                <w:b/>
                <w:sz w:val="18"/>
                <w:szCs w:val="18"/>
              </w:rPr>
            </w:pPr>
            <w:r w:rsidRPr="00BA1C1C">
              <w:rPr>
                <w:b/>
                <w:sz w:val="18"/>
                <w:szCs w:val="18"/>
              </w:rPr>
              <w:t>Kritérium</w:t>
            </w:r>
          </w:p>
        </w:tc>
        <w:tc>
          <w:tcPr>
            <w:tcW w:w="336" w:type="pct"/>
            <w:shd w:val="clear" w:color="auto" w:fill="92D050"/>
            <w:vAlign w:val="center"/>
          </w:tcPr>
          <w:p w:rsidR="00A0026A" w:rsidRPr="00BA1C1C" w:rsidRDefault="00A0026A" w:rsidP="00A0026A">
            <w:pPr>
              <w:jc w:val="center"/>
              <w:rPr>
                <w:b/>
                <w:sz w:val="18"/>
                <w:szCs w:val="18"/>
              </w:rPr>
            </w:pPr>
            <w:r w:rsidRPr="00BA1C1C">
              <w:rPr>
                <w:b/>
                <w:sz w:val="18"/>
                <w:szCs w:val="18"/>
              </w:rPr>
              <w:t>Body</w:t>
            </w:r>
          </w:p>
        </w:tc>
        <w:tc>
          <w:tcPr>
            <w:tcW w:w="1597" w:type="pct"/>
            <w:shd w:val="clear" w:color="auto" w:fill="92D050"/>
            <w:vAlign w:val="center"/>
          </w:tcPr>
          <w:p w:rsidR="00A0026A" w:rsidRPr="00BA1C1C" w:rsidRDefault="00A0026A" w:rsidP="00A0026A">
            <w:pPr>
              <w:jc w:val="center"/>
              <w:rPr>
                <w:b/>
                <w:sz w:val="18"/>
                <w:szCs w:val="18"/>
              </w:rPr>
            </w:pPr>
            <w:r w:rsidRPr="00BA1C1C">
              <w:rPr>
                <w:b/>
                <w:sz w:val="18"/>
                <w:szCs w:val="18"/>
              </w:rPr>
              <w:t>Poznámka</w:t>
            </w:r>
          </w:p>
        </w:tc>
      </w:tr>
      <w:tr w:rsidR="00A0026A" w:rsidRPr="00BA1C1C" w:rsidTr="00E12A8D">
        <w:trPr>
          <w:trHeight w:val="427"/>
        </w:trPr>
        <w:tc>
          <w:tcPr>
            <w:tcW w:w="342" w:type="pct"/>
            <w:vAlign w:val="center"/>
          </w:tcPr>
          <w:p w:rsidR="00A0026A" w:rsidRPr="00BA1C1C" w:rsidRDefault="00A0026A" w:rsidP="00A0026A">
            <w:pPr>
              <w:jc w:val="center"/>
              <w:rPr>
                <w:b/>
                <w:sz w:val="20"/>
              </w:rPr>
            </w:pPr>
            <w:r w:rsidRPr="00BA1C1C">
              <w:rPr>
                <w:b/>
                <w:sz w:val="20"/>
              </w:rPr>
              <w:t>1.</w:t>
            </w:r>
          </w:p>
        </w:tc>
        <w:tc>
          <w:tcPr>
            <w:tcW w:w="2725" w:type="pct"/>
            <w:vAlign w:val="center"/>
          </w:tcPr>
          <w:p w:rsidR="00A0026A" w:rsidRPr="00BA1C1C" w:rsidRDefault="00A0026A" w:rsidP="00A0026A">
            <w:pPr>
              <w:rPr>
                <w:sz w:val="18"/>
                <w:szCs w:val="18"/>
              </w:rPr>
            </w:pPr>
            <w:r w:rsidRPr="00BA1C1C">
              <w:rPr>
                <w:sz w:val="18"/>
                <w:szCs w:val="18"/>
              </w:rPr>
              <w:t xml:space="preserve">Projekt sa realizuje v okrese s mierou  evidovanej nezamestnanosti k 31. 12. predchádzajúceho roka: </w:t>
            </w:r>
          </w:p>
          <w:p w:rsidR="00A0026A" w:rsidRPr="00BA1C1C" w:rsidRDefault="00A0026A" w:rsidP="00C71BAD">
            <w:pPr>
              <w:numPr>
                <w:ilvl w:val="0"/>
                <w:numId w:val="6"/>
              </w:numPr>
              <w:spacing w:before="0"/>
              <w:ind w:firstLine="951"/>
              <w:rPr>
                <w:sz w:val="18"/>
                <w:szCs w:val="18"/>
              </w:rPr>
            </w:pPr>
            <w:r w:rsidRPr="00BA1C1C">
              <w:rPr>
                <w:sz w:val="18"/>
                <w:szCs w:val="18"/>
              </w:rPr>
              <w:t>do 15 % vrátane</w:t>
            </w:r>
          </w:p>
          <w:p w:rsidR="00A0026A" w:rsidRPr="00BA1C1C" w:rsidRDefault="00A0026A" w:rsidP="00C71BAD">
            <w:pPr>
              <w:numPr>
                <w:ilvl w:val="0"/>
                <w:numId w:val="6"/>
              </w:numPr>
              <w:spacing w:before="0"/>
              <w:ind w:firstLine="951"/>
              <w:rPr>
                <w:sz w:val="18"/>
                <w:szCs w:val="18"/>
              </w:rPr>
            </w:pPr>
            <w:r w:rsidRPr="00BA1C1C">
              <w:rPr>
                <w:sz w:val="18"/>
                <w:szCs w:val="18"/>
              </w:rPr>
              <w:t>nad 15 %</w:t>
            </w:r>
          </w:p>
          <w:p w:rsidR="00A0026A" w:rsidRPr="00BA1C1C" w:rsidRDefault="00A0026A" w:rsidP="00A0026A">
            <w:pPr>
              <w:spacing w:before="0"/>
              <w:rPr>
                <w:sz w:val="18"/>
                <w:szCs w:val="18"/>
              </w:rPr>
            </w:pPr>
          </w:p>
        </w:tc>
        <w:tc>
          <w:tcPr>
            <w:tcW w:w="336" w:type="pct"/>
            <w:vAlign w:val="center"/>
          </w:tcPr>
          <w:p w:rsidR="00A0026A" w:rsidRPr="00BA1C1C" w:rsidRDefault="00A0026A" w:rsidP="00A0026A">
            <w:pPr>
              <w:spacing w:after="0"/>
              <w:jc w:val="center"/>
              <w:rPr>
                <w:sz w:val="18"/>
                <w:szCs w:val="18"/>
              </w:rPr>
            </w:pPr>
            <w:r>
              <w:rPr>
                <w:sz w:val="18"/>
                <w:szCs w:val="18"/>
              </w:rPr>
              <w:t>8</w:t>
            </w:r>
          </w:p>
          <w:p w:rsidR="00A0026A" w:rsidRPr="00BA1C1C" w:rsidRDefault="00A0026A" w:rsidP="00A0026A">
            <w:pPr>
              <w:spacing w:after="0"/>
              <w:jc w:val="center"/>
              <w:rPr>
                <w:sz w:val="18"/>
                <w:szCs w:val="18"/>
              </w:rPr>
            </w:pPr>
            <w:r>
              <w:rPr>
                <w:sz w:val="18"/>
                <w:szCs w:val="18"/>
              </w:rPr>
              <w:t>10</w:t>
            </w:r>
          </w:p>
        </w:tc>
        <w:tc>
          <w:tcPr>
            <w:tcW w:w="1597" w:type="pct"/>
            <w:shd w:val="clear" w:color="auto" w:fill="92D050"/>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p w:rsidR="00A0026A" w:rsidRPr="00BA1C1C" w:rsidRDefault="00A0026A" w:rsidP="00A0026A">
            <w:pPr>
              <w:rPr>
                <w:sz w:val="18"/>
                <w:szCs w:val="18"/>
              </w:rPr>
            </w:pPr>
            <w:r w:rsidRPr="00BA1C1C">
              <w:rPr>
                <w:sz w:val="18"/>
                <w:szCs w:val="18"/>
              </w:rPr>
              <w:t>Maximálny počet bodov je 10</w:t>
            </w:r>
          </w:p>
        </w:tc>
      </w:tr>
      <w:tr w:rsidR="00A0026A" w:rsidRPr="00BA1C1C" w:rsidTr="00E12A8D">
        <w:trPr>
          <w:trHeight w:val="640"/>
        </w:trPr>
        <w:tc>
          <w:tcPr>
            <w:tcW w:w="342" w:type="pct"/>
            <w:vAlign w:val="center"/>
          </w:tcPr>
          <w:p w:rsidR="00A0026A" w:rsidRPr="00BA1C1C" w:rsidRDefault="00A0026A" w:rsidP="00A0026A">
            <w:pPr>
              <w:jc w:val="center"/>
              <w:rPr>
                <w:b/>
                <w:sz w:val="20"/>
              </w:rPr>
            </w:pPr>
            <w:r w:rsidRPr="00BA1C1C">
              <w:rPr>
                <w:b/>
                <w:sz w:val="20"/>
              </w:rPr>
              <w:t>2.</w:t>
            </w:r>
          </w:p>
        </w:tc>
        <w:tc>
          <w:tcPr>
            <w:tcW w:w="2725" w:type="pct"/>
            <w:vAlign w:val="center"/>
          </w:tcPr>
          <w:p w:rsidR="00A0026A" w:rsidRPr="00BA1C1C" w:rsidRDefault="00A0026A" w:rsidP="00A0026A">
            <w:pPr>
              <w:spacing w:after="0"/>
              <w:rPr>
                <w:sz w:val="18"/>
                <w:szCs w:val="18"/>
              </w:rPr>
            </w:pPr>
            <w:r w:rsidRPr="00BA1C1C">
              <w:rPr>
                <w:sz w:val="18"/>
                <w:szCs w:val="18"/>
              </w:rPr>
              <w:t>Realizáciou projektu sa žiadateľ zaviaže zvýšiť počet pracovných miest  súvisiacich s projektom minimálne o 1 zamestnanca minimálne na 2 roky  a to najneskôr do 6 mesiacov od doby realizácie investície</w:t>
            </w:r>
          </w:p>
          <w:p w:rsidR="00A0026A" w:rsidRPr="00BA1C1C" w:rsidRDefault="00A0026A" w:rsidP="00A0026A">
            <w:pPr>
              <w:spacing w:after="0"/>
              <w:rPr>
                <w:sz w:val="18"/>
                <w:szCs w:val="18"/>
              </w:rPr>
            </w:pPr>
          </w:p>
        </w:tc>
        <w:tc>
          <w:tcPr>
            <w:tcW w:w="336" w:type="pct"/>
            <w:vAlign w:val="center"/>
          </w:tcPr>
          <w:p w:rsidR="00A0026A" w:rsidRPr="00BA1C1C" w:rsidRDefault="00A0026A" w:rsidP="00A0026A">
            <w:pPr>
              <w:rPr>
                <w:sz w:val="18"/>
                <w:szCs w:val="18"/>
              </w:rPr>
            </w:pPr>
          </w:p>
          <w:p w:rsidR="00A0026A" w:rsidRPr="00BA1C1C" w:rsidRDefault="00C256E7" w:rsidP="00A0026A">
            <w:pPr>
              <w:spacing w:after="0"/>
              <w:jc w:val="center"/>
              <w:rPr>
                <w:sz w:val="18"/>
                <w:szCs w:val="18"/>
              </w:rPr>
            </w:pPr>
            <w:r>
              <w:rPr>
                <w:sz w:val="18"/>
                <w:szCs w:val="18"/>
              </w:rPr>
              <w:t>1</w:t>
            </w:r>
            <w:r w:rsidR="00A0026A" w:rsidRPr="00BA1C1C">
              <w:rPr>
                <w:sz w:val="18"/>
                <w:szCs w:val="18"/>
              </w:rPr>
              <w:t>4</w:t>
            </w:r>
          </w:p>
        </w:tc>
        <w:tc>
          <w:tcPr>
            <w:tcW w:w="1597" w:type="pct"/>
            <w:shd w:val="clear" w:color="auto" w:fill="92D050"/>
            <w:vAlign w:val="center"/>
          </w:tcPr>
          <w:p w:rsidR="00A0026A" w:rsidRPr="00BA1C1C" w:rsidRDefault="00A0026A" w:rsidP="00C256E7">
            <w:pPr>
              <w:rPr>
                <w:sz w:val="18"/>
                <w:szCs w:val="18"/>
              </w:rPr>
            </w:pPr>
            <w:r w:rsidRPr="00BA1C1C">
              <w:rPr>
                <w:sz w:val="18"/>
                <w:szCs w:val="18"/>
              </w:rPr>
              <w:t xml:space="preserve"> </w:t>
            </w:r>
            <w:r w:rsidR="00C256E7" w:rsidRPr="00A07433">
              <w:rPr>
                <w:sz w:val="18"/>
                <w:szCs w:val="18"/>
              </w:rPr>
              <w:t xml:space="preserve"> Viď Metodika uplatnenia/výpočtu bodov v jednotlivých kritériách, resp. vysvetlenia k uplatneniu bodov, časť A) Záväzok žiadateľa zvýšiť počet pracovných miest súvisiacich s projektom (text na konci podopatrenia 4.1)</w:t>
            </w:r>
          </w:p>
        </w:tc>
      </w:tr>
      <w:tr w:rsidR="00A0026A" w:rsidRPr="00BA1C1C" w:rsidTr="00E12A8D">
        <w:trPr>
          <w:trHeight w:val="640"/>
        </w:trPr>
        <w:tc>
          <w:tcPr>
            <w:tcW w:w="342" w:type="pct"/>
            <w:vAlign w:val="center"/>
          </w:tcPr>
          <w:p w:rsidR="00A0026A" w:rsidRPr="00BA1C1C" w:rsidRDefault="00A0026A" w:rsidP="00A0026A">
            <w:pPr>
              <w:jc w:val="center"/>
              <w:rPr>
                <w:b/>
                <w:sz w:val="20"/>
              </w:rPr>
            </w:pPr>
            <w:r w:rsidRPr="00BA1C1C">
              <w:rPr>
                <w:b/>
                <w:sz w:val="20"/>
              </w:rPr>
              <w:t>3.</w:t>
            </w:r>
          </w:p>
        </w:tc>
        <w:tc>
          <w:tcPr>
            <w:tcW w:w="2725" w:type="pct"/>
            <w:vAlign w:val="center"/>
          </w:tcPr>
          <w:p w:rsidR="00A0026A" w:rsidRPr="00BA1C1C" w:rsidRDefault="00A0026A" w:rsidP="00A0026A">
            <w:pPr>
              <w:spacing w:after="0"/>
              <w:rPr>
                <w:sz w:val="18"/>
                <w:szCs w:val="18"/>
              </w:rPr>
            </w:pPr>
            <w:r w:rsidRPr="00BA1C1C">
              <w:rPr>
                <w:sz w:val="18"/>
                <w:szCs w:val="18"/>
              </w:rPr>
              <w:t xml:space="preserve">Žiadateľ bol založený alebo vznikol </w:t>
            </w:r>
            <w:r w:rsidR="00C256E7">
              <w:rPr>
                <w:sz w:val="18"/>
                <w:szCs w:val="18"/>
              </w:rPr>
              <w:t>roku predchádzajúcemu vyhláseniu výzvy</w:t>
            </w:r>
            <w:r w:rsidRPr="00BA1C1C">
              <w:rPr>
                <w:sz w:val="18"/>
                <w:szCs w:val="18"/>
              </w:rPr>
              <w:t>, nemá ukončený žiadny celý rok činnosti a preto nevie preukázať ekonomickú životaschopnosť</w:t>
            </w:r>
          </w:p>
          <w:p w:rsidR="00A0026A" w:rsidRPr="00BA1C1C" w:rsidRDefault="00A0026A" w:rsidP="00A0026A">
            <w:pPr>
              <w:spacing w:after="0"/>
              <w:rPr>
                <w:sz w:val="18"/>
                <w:szCs w:val="18"/>
              </w:rPr>
            </w:pPr>
            <w:r w:rsidRPr="00BA1C1C">
              <w:rPr>
                <w:sz w:val="18"/>
                <w:szCs w:val="18"/>
              </w:rPr>
              <w:t>Žiadateľ spĺňa aspoň jedno kritérium  ekonomickej životaschopnosti</w:t>
            </w:r>
          </w:p>
          <w:p w:rsidR="00A0026A" w:rsidRPr="00BA1C1C" w:rsidRDefault="00A0026A" w:rsidP="00A0026A">
            <w:pPr>
              <w:rPr>
                <w:sz w:val="18"/>
                <w:szCs w:val="18"/>
              </w:rPr>
            </w:pPr>
            <w:r w:rsidRPr="00BA1C1C">
              <w:rPr>
                <w:sz w:val="18"/>
                <w:szCs w:val="18"/>
              </w:rPr>
              <w:t>Žiadateľ spĺňa obidve kritériá ekonomickej životaschopnosti</w:t>
            </w:r>
          </w:p>
        </w:tc>
        <w:tc>
          <w:tcPr>
            <w:tcW w:w="336" w:type="pct"/>
            <w:vAlign w:val="center"/>
          </w:tcPr>
          <w:p w:rsidR="00A0026A" w:rsidRDefault="00A0026A" w:rsidP="00A0026A">
            <w:pPr>
              <w:spacing w:after="0"/>
              <w:jc w:val="center"/>
              <w:rPr>
                <w:sz w:val="18"/>
                <w:szCs w:val="18"/>
              </w:rPr>
            </w:pPr>
            <w:r>
              <w:rPr>
                <w:sz w:val="18"/>
                <w:szCs w:val="18"/>
              </w:rPr>
              <w:t>1</w:t>
            </w:r>
          </w:p>
          <w:p w:rsidR="00A0026A" w:rsidRDefault="00A0026A" w:rsidP="00A0026A">
            <w:pPr>
              <w:spacing w:after="0"/>
              <w:jc w:val="center"/>
              <w:rPr>
                <w:sz w:val="18"/>
                <w:szCs w:val="18"/>
              </w:rPr>
            </w:pPr>
          </w:p>
          <w:p w:rsidR="00A0026A" w:rsidRDefault="00A0026A" w:rsidP="00A0026A">
            <w:pPr>
              <w:spacing w:after="0"/>
              <w:jc w:val="center"/>
              <w:rPr>
                <w:sz w:val="18"/>
                <w:szCs w:val="18"/>
              </w:rPr>
            </w:pPr>
            <w:r>
              <w:rPr>
                <w:sz w:val="18"/>
                <w:szCs w:val="18"/>
              </w:rPr>
              <w:t>3</w:t>
            </w:r>
          </w:p>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r>
              <w:rPr>
                <w:sz w:val="18"/>
                <w:szCs w:val="18"/>
              </w:rPr>
              <w:t>6</w:t>
            </w:r>
          </w:p>
        </w:tc>
        <w:tc>
          <w:tcPr>
            <w:tcW w:w="1597" w:type="pct"/>
            <w:shd w:val="clear" w:color="auto" w:fill="92D050"/>
            <w:vAlign w:val="center"/>
          </w:tcPr>
          <w:p w:rsidR="00A0026A" w:rsidRPr="00BA1C1C" w:rsidRDefault="00A0026A" w:rsidP="00A0026A">
            <w:pPr>
              <w:rPr>
                <w:sz w:val="18"/>
                <w:szCs w:val="18"/>
              </w:rPr>
            </w:pPr>
            <w:r w:rsidRPr="00BA1C1C">
              <w:rPr>
                <w:sz w:val="18"/>
                <w:szCs w:val="18"/>
              </w:rPr>
              <w:t>Spôsob uplatňovania bude stanovený  vo výzve.</w:t>
            </w:r>
          </w:p>
          <w:p w:rsidR="00A0026A" w:rsidRPr="00BA1C1C" w:rsidRDefault="00A0026A" w:rsidP="00A0026A">
            <w:pPr>
              <w:rPr>
                <w:sz w:val="18"/>
                <w:szCs w:val="18"/>
              </w:rPr>
            </w:pPr>
            <w:r w:rsidRPr="00BA1C1C">
              <w:rPr>
                <w:sz w:val="18"/>
                <w:szCs w:val="18"/>
              </w:rPr>
              <w:t>Maximálny počet bodov je 6</w:t>
            </w:r>
            <w:r>
              <w:rPr>
                <w:sz w:val="18"/>
                <w:szCs w:val="18"/>
              </w:rPr>
              <w:t>.</w:t>
            </w:r>
          </w:p>
        </w:tc>
      </w:tr>
      <w:tr w:rsidR="00A0026A" w:rsidRPr="00BA1C1C" w:rsidTr="00E12A8D">
        <w:trPr>
          <w:trHeight w:val="640"/>
        </w:trPr>
        <w:tc>
          <w:tcPr>
            <w:tcW w:w="342" w:type="pct"/>
            <w:vAlign w:val="center"/>
          </w:tcPr>
          <w:p w:rsidR="00A0026A" w:rsidRPr="00BA1C1C" w:rsidRDefault="00A0026A" w:rsidP="00A0026A">
            <w:pPr>
              <w:jc w:val="center"/>
              <w:rPr>
                <w:b/>
                <w:sz w:val="20"/>
              </w:rPr>
            </w:pPr>
            <w:r w:rsidRPr="00BA1C1C">
              <w:rPr>
                <w:b/>
                <w:sz w:val="20"/>
              </w:rPr>
              <w:t>4.</w:t>
            </w:r>
          </w:p>
        </w:tc>
        <w:tc>
          <w:tcPr>
            <w:tcW w:w="2725" w:type="pct"/>
            <w:vAlign w:val="center"/>
          </w:tcPr>
          <w:p w:rsidR="00A0026A" w:rsidRPr="00BA1C1C" w:rsidRDefault="00A0026A" w:rsidP="00A0026A">
            <w:pPr>
              <w:rPr>
                <w:sz w:val="18"/>
                <w:szCs w:val="18"/>
              </w:rPr>
            </w:pPr>
            <w:r w:rsidRPr="00BA1C1C">
              <w:rPr>
                <w:sz w:val="18"/>
                <w:szCs w:val="18"/>
              </w:rPr>
              <w:t xml:space="preserve">Projekt prispieva k hlavným cieľom PRV v rámci opatrenia 4.1 na základe analýzy potrieb -  zvýšeniu efektívnosti výroby, k zvýšeniu produkcie alebo k zvýšeniu kvality výrobkov </w:t>
            </w:r>
          </w:p>
        </w:tc>
        <w:tc>
          <w:tcPr>
            <w:tcW w:w="336" w:type="pct"/>
            <w:vAlign w:val="center"/>
          </w:tcPr>
          <w:p w:rsidR="00A0026A" w:rsidRPr="00BA1C1C" w:rsidRDefault="00A0026A" w:rsidP="00A0026A">
            <w:pPr>
              <w:spacing w:after="0"/>
              <w:jc w:val="center"/>
              <w:rPr>
                <w:sz w:val="18"/>
                <w:szCs w:val="18"/>
              </w:rPr>
            </w:pPr>
            <w:r w:rsidRPr="00BA1C1C">
              <w:rPr>
                <w:sz w:val="18"/>
                <w:szCs w:val="18"/>
              </w:rPr>
              <w:t>5</w:t>
            </w:r>
          </w:p>
        </w:tc>
        <w:tc>
          <w:tcPr>
            <w:tcW w:w="1597" w:type="pct"/>
            <w:shd w:val="clear" w:color="auto" w:fill="92D050"/>
            <w:vAlign w:val="center"/>
          </w:tcPr>
          <w:p w:rsidR="00A0026A" w:rsidRPr="00BA1C1C" w:rsidRDefault="00A0026A" w:rsidP="00A0026A">
            <w:pPr>
              <w:rPr>
                <w:sz w:val="18"/>
                <w:szCs w:val="18"/>
              </w:rPr>
            </w:pPr>
            <w:r w:rsidRPr="00BA1C1C">
              <w:rPr>
                <w:sz w:val="18"/>
                <w:szCs w:val="18"/>
              </w:rPr>
              <w:t>Žiadateľ uvedené popíše v žiadosti o NFP a v prípade  splnenia si uplatní 5 bodov.</w:t>
            </w:r>
          </w:p>
        </w:tc>
      </w:tr>
      <w:tr w:rsidR="00A0026A" w:rsidRPr="00BA1C1C" w:rsidTr="00E12A8D">
        <w:trPr>
          <w:trHeight w:val="1060"/>
        </w:trPr>
        <w:tc>
          <w:tcPr>
            <w:tcW w:w="342" w:type="pct"/>
            <w:vAlign w:val="center"/>
          </w:tcPr>
          <w:p w:rsidR="00A0026A" w:rsidRPr="00BA1C1C" w:rsidRDefault="00A0026A" w:rsidP="00A0026A">
            <w:pPr>
              <w:jc w:val="center"/>
              <w:rPr>
                <w:b/>
                <w:sz w:val="20"/>
              </w:rPr>
            </w:pPr>
            <w:r w:rsidRPr="00BA1C1C">
              <w:rPr>
                <w:b/>
                <w:sz w:val="20"/>
              </w:rPr>
              <w:t>5.</w:t>
            </w:r>
          </w:p>
        </w:tc>
        <w:tc>
          <w:tcPr>
            <w:tcW w:w="2725" w:type="pct"/>
            <w:tcBorders>
              <w:bottom w:val="nil"/>
            </w:tcBorders>
            <w:vAlign w:val="center"/>
          </w:tcPr>
          <w:p w:rsidR="00A0026A" w:rsidRPr="00BA1C1C" w:rsidRDefault="00A0026A" w:rsidP="00A0026A">
            <w:pPr>
              <w:spacing w:after="0"/>
              <w:rPr>
                <w:sz w:val="18"/>
                <w:szCs w:val="18"/>
              </w:rPr>
            </w:pPr>
            <w:r w:rsidRPr="00BA1C1C">
              <w:rPr>
                <w:sz w:val="18"/>
                <w:szCs w:val="18"/>
              </w:rPr>
              <w:t>Deklarované oprávnené výdavky žiadateľom  v súvislosti s projektom sú:</w:t>
            </w:r>
          </w:p>
          <w:p w:rsidR="00A0026A" w:rsidRPr="00BA1C1C" w:rsidRDefault="00A0026A" w:rsidP="00C71BAD">
            <w:pPr>
              <w:pStyle w:val="Odsekzoznamu"/>
              <w:numPr>
                <w:ilvl w:val="0"/>
                <w:numId w:val="27"/>
              </w:numPr>
              <w:spacing w:after="0"/>
              <w:rPr>
                <w:sz w:val="18"/>
                <w:szCs w:val="18"/>
              </w:rPr>
            </w:pPr>
            <w:r w:rsidRPr="00BA1C1C">
              <w:rPr>
                <w:sz w:val="18"/>
                <w:szCs w:val="18"/>
              </w:rPr>
              <w:lastRenderedPageBreak/>
              <w:t>Pri žiadateľoch obhospodarujúcich poľnohospodársku pôdu na menej ako  100 ha vrátane</w:t>
            </w:r>
          </w:p>
          <w:p w:rsidR="00A0026A" w:rsidRPr="00BA1C1C" w:rsidRDefault="00A0026A" w:rsidP="00C71BAD">
            <w:pPr>
              <w:pStyle w:val="Odsekzoznamu"/>
              <w:numPr>
                <w:ilvl w:val="0"/>
                <w:numId w:val="28"/>
              </w:numPr>
              <w:spacing w:after="0"/>
              <w:rPr>
                <w:sz w:val="18"/>
                <w:szCs w:val="18"/>
              </w:rPr>
            </w:pPr>
            <w:r w:rsidRPr="00BA1C1C">
              <w:rPr>
                <w:sz w:val="18"/>
                <w:szCs w:val="18"/>
              </w:rPr>
              <w:t xml:space="preserve">max.vo výške </w:t>
            </w:r>
            <w:r w:rsidR="00C256E7">
              <w:rPr>
                <w:sz w:val="18"/>
                <w:szCs w:val="18"/>
              </w:rPr>
              <w:t>20</w:t>
            </w:r>
            <w:r w:rsidR="00C256E7"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28"/>
              </w:numPr>
              <w:spacing w:after="0"/>
              <w:rPr>
                <w:sz w:val="18"/>
                <w:szCs w:val="18"/>
              </w:rPr>
            </w:pPr>
            <w:r w:rsidRPr="00BA1C1C">
              <w:rPr>
                <w:sz w:val="18"/>
                <w:szCs w:val="18"/>
              </w:rPr>
              <w:t xml:space="preserve">max. vo výške </w:t>
            </w:r>
            <w:r w:rsidR="00C256E7">
              <w:rPr>
                <w:sz w:val="18"/>
                <w:szCs w:val="18"/>
              </w:rPr>
              <w:t>30</w:t>
            </w:r>
            <w:r w:rsidR="00C256E7"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28"/>
              </w:numPr>
              <w:spacing w:after="0"/>
              <w:rPr>
                <w:sz w:val="18"/>
                <w:szCs w:val="18"/>
              </w:rPr>
            </w:pPr>
            <w:r w:rsidRPr="00BA1C1C">
              <w:rPr>
                <w:sz w:val="18"/>
                <w:szCs w:val="18"/>
              </w:rPr>
              <w:t xml:space="preserve">max. vo výške </w:t>
            </w:r>
            <w:r w:rsidR="00C256E7">
              <w:rPr>
                <w:sz w:val="18"/>
                <w:szCs w:val="18"/>
              </w:rPr>
              <w:t>40</w:t>
            </w:r>
            <w:r w:rsidR="00C256E7"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28"/>
              </w:numPr>
              <w:spacing w:after="0"/>
              <w:rPr>
                <w:sz w:val="18"/>
                <w:szCs w:val="18"/>
              </w:rPr>
            </w:pPr>
            <w:r w:rsidRPr="00BA1C1C">
              <w:rPr>
                <w:sz w:val="18"/>
                <w:szCs w:val="18"/>
              </w:rPr>
              <w:t xml:space="preserve"> nad </w:t>
            </w:r>
            <w:r w:rsidR="00C256E7">
              <w:rPr>
                <w:sz w:val="18"/>
                <w:szCs w:val="18"/>
              </w:rPr>
              <w:t>40</w:t>
            </w:r>
            <w:r w:rsidR="00C256E7" w:rsidRPr="00BA1C1C">
              <w:rPr>
                <w:sz w:val="18"/>
                <w:szCs w:val="18"/>
              </w:rPr>
              <w:t xml:space="preserve"> </w:t>
            </w:r>
            <w:r w:rsidRPr="00BA1C1C">
              <w:rPr>
                <w:sz w:val="18"/>
                <w:szCs w:val="18"/>
              </w:rPr>
              <w:t>tis. EUR</w:t>
            </w:r>
          </w:p>
          <w:p w:rsidR="00A0026A" w:rsidRPr="00BA1C1C" w:rsidRDefault="00A0026A" w:rsidP="00A0026A">
            <w:pPr>
              <w:pStyle w:val="Odsekzoznamu"/>
              <w:spacing w:after="0"/>
              <w:ind w:left="1080"/>
              <w:rPr>
                <w:sz w:val="18"/>
                <w:szCs w:val="18"/>
              </w:rPr>
            </w:pPr>
          </w:p>
          <w:p w:rsidR="00A0026A" w:rsidRPr="00BA1C1C" w:rsidRDefault="00A0026A" w:rsidP="00C71BAD">
            <w:pPr>
              <w:pStyle w:val="Odsekzoznamu"/>
              <w:numPr>
                <w:ilvl w:val="0"/>
                <w:numId w:val="27"/>
              </w:numPr>
              <w:spacing w:after="0"/>
              <w:rPr>
                <w:sz w:val="18"/>
                <w:szCs w:val="18"/>
              </w:rPr>
            </w:pPr>
            <w:r w:rsidRPr="00BA1C1C">
              <w:rPr>
                <w:sz w:val="18"/>
                <w:szCs w:val="18"/>
              </w:rPr>
              <w:t>Pri žiadateľoch obhospodarujúcich poľnohospodársku pôdu od 100 ha  do 1000 ha vrátane:</w:t>
            </w:r>
          </w:p>
          <w:p w:rsidR="00A0026A" w:rsidRPr="00BA1C1C" w:rsidRDefault="00A0026A" w:rsidP="00C71BAD">
            <w:pPr>
              <w:pStyle w:val="Odsekzoznamu"/>
              <w:numPr>
                <w:ilvl w:val="0"/>
                <w:numId w:val="29"/>
              </w:numPr>
              <w:spacing w:after="0"/>
              <w:rPr>
                <w:sz w:val="18"/>
                <w:szCs w:val="18"/>
              </w:rPr>
            </w:pPr>
            <w:r w:rsidRPr="00BA1C1C">
              <w:rPr>
                <w:sz w:val="18"/>
                <w:szCs w:val="18"/>
              </w:rPr>
              <w:t xml:space="preserve">max.vo výške </w:t>
            </w:r>
            <w:r w:rsidR="00C256E7">
              <w:rPr>
                <w:sz w:val="18"/>
                <w:szCs w:val="18"/>
              </w:rPr>
              <w:t>30</w:t>
            </w:r>
            <w:r w:rsidRPr="00BA1C1C">
              <w:rPr>
                <w:sz w:val="18"/>
                <w:szCs w:val="18"/>
              </w:rPr>
              <w:t xml:space="preserve"> tis. EUR vrátane</w:t>
            </w:r>
          </w:p>
          <w:p w:rsidR="00A0026A" w:rsidRPr="00BA1C1C" w:rsidRDefault="00A0026A" w:rsidP="00C71BAD">
            <w:pPr>
              <w:pStyle w:val="Odsekzoznamu"/>
              <w:numPr>
                <w:ilvl w:val="0"/>
                <w:numId w:val="29"/>
              </w:numPr>
              <w:spacing w:after="0"/>
              <w:rPr>
                <w:sz w:val="18"/>
                <w:szCs w:val="18"/>
              </w:rPr>
            </w:pPr>
            <w:r w:rsidRPr="00BA1C1C">
              <w:rPr>
                <w:sz w:val="18"/>
                <w:szCs w:val="18"/>
              </w:rPr>
              <w:t xml:space="preserve">max. vo výške </w:t>
            </w:r>
            <w:r w:rsidR="00C256E7">
              <w:rPr>
                <w:sz w:val="18"/>
                <w:szCs w:val="18"/>
              </w:rPr>
              <w:t>40</w:t>
            </w:r>
            <w:r w:rsidRPr="00BA1C1C">
              <w:rPr>
                <w:sz w:val="18"/>
                <w:szCs w:val="18"/>
              </w:rPr>
              <w:t xml:space="preserve"> tis. EUR vrátane</w:t>
            </w:r>
          </w:p>
          <w:p w:rsidR="00A0026A" w:rsidRPr="00BA1C1C" w:rsidRDefault="00A0026A" w:rsidP="00C71BAD">
            <w:pPr>
              <w:pStyle w:val="Odsekzoznamu"/>
              <w:numPr>
                <w:ilvl w:val="0"/>
                <w:numId w:val="29"/>
              </w:numPr>
              <w:spacing w:after="0"/>
              <w:rPr>
                <w:sz w:val="18"/>
                <w:szCs w:val="18"/>
              </w:rPr>
            </w:pPr>
            <w:r w:rsidRPr="00BA1C1C">
              <w:rPr>
                <w:sz w:val="18"/>
                <w:szCs w:val="18"/>
              </w:rPr>
              <w:t xml:space="preserve">max. vo výške </w:t>
            </w:r>
            <w:r w:rsidR="00C256E7">
              <w:rPr>
                <w:sz w:val="18"/>
                <w:szCs w:val="18"/>
              </w:rPr>
              <w:t>50</w:t>
            </w:r>
            <w:r w:rsidR="00C256E7"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29"/>
              </w:numPr>
              <w:spacing w:after="0"/>
              <w:rPr>
                <w:sz w:val="18"/>
                <w:szCs w:val="18"/>
              </w:rPr>
            </w:pPr>
            <w:r w:rsidRPr="00BA1C1C">
              <w:rPr>
                <w:sz w:val="18"/>
                <w:szCs w:val="18"/>
              </w:rPr>
              <w:t xml:space="preserve"> nad </w:t>
            </w:r>
            <w:r w:rsidR="00C256E7">
              <w:rPr>
                <w:sz w:val="18"/>
                <w:szCs w:val="18"/>
              </w:rPr>
              <w:t>50</w:t>
            </w:r>
            <w:r w:rsidR="00C256E7" w:rsidRPr="00BA1C1C">
              <w:rPr>
                <w:sz w:val="18"/>
                <w:szCs w:val="18"/>
              </w:rPr>
              <w:t xml:space="preserve"> </w:t>
            </w:r>
            <w:r w:rsidRPr="00BA1C1C">
              <w:rPr>
                <w:sz w:val="18"/>
                <w:szCs w:val="18"/>
              </w:rPr>
              <w:t>tis. EUR</w:t>
            </w:r>
          </w:p>
          <w:p w:rsidR="00A0026A" w:rsidRPr="00BA1C1C" w:rsidRDefault="00A0026A" w:rsidP="00A0026A">
            <w:pPr>
              <w:pStyle w:val="Odsekzoznamu"/>
              <w:spacing w:after="0"/>
              <w:rPr>
                <w:sz w:val="18"/>
                <w:szCs w:val="18"/>
              </w:rPr>
            </w:pPr>
          </w:p>
          <w:p w:rsidR="00A0026A" w:rsidRPr="00BA1C1C" w:rsidRDefault="00A0026A" w:rsidP="00C71BAD">
            <w:pPr>
              <w:pStyle w:val="Odsekzoznamu"/>
              <w:numPr>
                <w:ilvl w:val="0"/>
                <w:numId w:val="27"/>
              </w:numPr>
              <w:spacing w:after="0"/>
              <w:rPr>
                <w:sz w:val="18"/>
                <w:szCs w:val="18"/>
              </w:rPr>
            </w:pPr>
            <w:r w:rsidRPr="00BA1C1C">
              <w:rPr>
                <w:sz w:val="18"/>
                <w:szCs w:val="18"/>
              </w:rPr>
              <w:t>Pri žiadateľoch obhospodarujúcich poľnohospodársku pôdu na viac ako 1000 ha  :</w:t>
            </w:r>
          </w:p>
          <w:p w:rsidR="00A0026A" w:rsidRPr="00BA1C1C" w:rsidRDefault="00A0026A" w:rsidP="00C71BAD">
            <w:pPr>
              <w:pStyle w:val="Odsekzoznamu"/>
              <w:numPr>
                <w:ilvl w:val="0"/>
                <w:numId w:val="30"/>
              </w:numPr>
              <w:spacing w:after="0"/>
              <w:rPr>
                <w:sz w:val="18"/>
                <w:szCs w:val="18"/>
              </w:rPr>
            </w:pPr>
            <w:r w:rsidRPr="00BA1C1C">
              <w:rPr>
                <w:sz w:val="18"/>
                <w:szCs w:val="18"/>
              </w:rPr>
              <w:t xml:space="preserve">max.vo výške </w:t>
            </w:r>
            <w:r w:rsidR="00C256E7">
              <w:rPr>
                <w:sz w:val="18"/>
                <w:szCs w:val="18"/>
              </w:rPr>
              <w:t>40</w:t>
            </w:r>
            <w:r w:rsidR="00C256E7"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30"/>
              </w:numPr>
              <w:spacing w:after="0"/>
              <w:rPr>
                <w:sz w:val="18"/>
                <w:szCs w:val="18"/>
              </w:rPr>
            </w:pPr>
            <w:r w:rsidRPr="00BA1C1C">
              <w:rPr>
                <w:sz w:val="18"/>
                <w:szCs w:val="18"/>
              </w:rPr>
              <w:t xml:space="preserve">max. vo výške </w:t>
            </w:r>
            <w:r w:rsidR="00C256E7">
              <w:rPr>
                <w:sz w:val="18"/>
                <w:szCs w:val="18"/>
              </w:rPr>
              <w:t>45</w:t>
            </w:r>
            <w:r w:rsidR="00C256E7"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30"/>
              </w:numPr>
              <w:spacing w:after="0"/>
              <w:rPr>
                <w:sz w:val="18"/>
                <w:szCs w:val="18"/>
              </w:rPr>
            </w:pPr>
            <w:r w:rsidRPr="00BA1C1C">
              <w:rPr>
                <w:sz w:val="18"/>
                <w:szCs w:val="18"/>
              </w:rPr>
              <w:t xml:space="preserve">max. vo výške </w:t>
            </w:r>
            <w:r w:rsidR="00C256E7">
              <w:rPr>
                <w:sz w:val="18"/>
                <w:szCs w:val="18"/>
              </w:rPr>
              <w:t>50</w:t>
            </w:r>
            <w:r w:rsidR="00C256E7"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30"/>
              </w:numPr>
              <w:spacing w:after="0"/>
              <w:rPr>
                <w:sz w:val="18"/>
                <w:szCs w:val="18"/>
              </w:rPr>
            </w:pPr>
            <w:r w:rsidRPr="00BA1C1C">
              <w:rPr>
                <w:sz w:val="18"/>
                <w:szCs w:val="18"/>
              </w:rPr>
              <w:t xml:space="preserve">nad </w:t>
            </w:r>
            <w:r w:rsidR="00C256E7">
              <w:rPr>
                <w:sz w:val="18"/>
                <w:szCs w:val="18"/>
              </w:rPr>
              <w:t>50</w:t>
            </w:r>
            <w:r w:rsidR="00C256E7" w:rsidRPr="00BA1C1C">
              <w:rPr>
                <w:sz w:val="18"/>
                <w:szCs w:val="18"/>
              </w:rPr>
              <w:t xml:space="preserve"> </w:t>
            </w:r>
            <w:r w:rsidRPr="00BA1C1C">
              <w:rPr>
                <w:sz w:val="18"/>
                <w:szCs w:val="18"/>
              </w:rPr>
              <w:t>tis. EUR</w:t>
            </w:r>
          </w:p>
          <w:p w:rsidR="00A0026A" w:rsidRPr="00BA1C1C" w:rsidRDefault="00A0026A" w:rsidP="00A0026A">
            <w:pPr>
              <w:pStyle w:val="Odsekzoznamu"/>
              <w:spacing w:after="0"/>
              <w:ind w:left="1080"/>
              <w:rPr>
                <w:sz w:val="18"/>
                <w:szCs w:val="18"/>
              </w:rPr>
            </w:pPr>
          </w:p>
          <w:p w:rsidR="00A0026A" w:rsidRPr="00BA1C1C" w:rsidRDefault="00A0026A" w:rsidP="00C71BAD">
            <w:pPr>
              <w:pStyle w:val="Odsekzoznamu"/>
              <w:numPr>
                <w:ilvl w:val="0"/>
                <w:numId w:val="27"/>
              </w:numPr>
              <w:spacing w:after="0"/>
              <w:rPr>
                <w:sz w:val="18"/>
                <w:szCs w:val="18"/>
              </w:rPr>
            </w:pPr>
            <w:r w:rsidRPr="00BA1C1C">
              <w:rPr>
                <w:sz w:val="18"/>
                <w:szCs w:val="18"/>
              </w:rPr>
              <w:t>Pri žiadateľoch, ktorých predmetom projektu je len pozberová úprava a sklady pre ovocie, hrozno, chmeľ, mak a zeleninu:</w:t>
            </w:r>
          </w:p>
          <w:p w:rsidR="00A0026A" w:rsidRPr="00BA1C1C" w:rsidRDefault="00A0026A" w:rsidP="00C71BAD">
            <w:pPr>
              <w:pStyle w:val="Odsekzoznamu"/>
              <w:numPr>
                <w:ilvl w:val="0"/>
                <w:numId w:val="31"/>
              </w:numPr>
              <w:spacing w:after="0"/>
              <w:rPr>
                <w:sz w:val="18"/>
                <w:szCs w:val="18"/>
              </w:rPr>
            </w:pPr>
            <w:r w:rsidRPr="00BA1C1C">
              <w:rPr>
                <w:sz w:val="18"/>
                <w:szCs w:val="18"/>
              </w:rPr>
              <w:t xml:space="preserve">max.vo výške </w:t>
            </w:r>
            <w:r w:rsidR="00C256E7">
              <w:rPr>
                <w:sz w:val="18"/>
                <w:szCs w:val="18"/>
              </w:rPr>
              <w:t>20</w:t>
            </w:r>
            <w:r w:rsidR="00C256E7"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31"/>
              </w:numPr>
              <w:spacing w:after="0"/>
              <w:rPr>
                <w:sz w:val="18"/>
                <w:szCs w:val="18"/>
              </w:rPr>
            </w:pPr>
            <w:r w:rsidRPr="00BA1C1C">
              <w:rPr>
                <w:sz w:val="18"/>
                <w:szCs w:val="18"/>
              </w:rPr>
              <w:t xml:space="preserve">max. vo výške </w:t>
            </w:r>
            <w:r w:rsidR="00C256E7">
              <w:rPr>
                <w:sz w:val="18"/>
                <w:szCs w:val="18"/>
              </w:rPr>
              <w:t>30</w:t>
            </w:r>
            <w:r w:rsidR="00C256E7"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31"/>
              </w:numPr>
              <w:spacing w:after="0"/>
              <w:rPr>
                <w:sz w:val="18"/>
                <w:szCs w:val="18"/>
              </w:rPr>
            </w:pPr>
            <w:r w:rsidRPr="00BA1C1C">
              <w:rPr>
                <w:sz w:val="18"/>
                <w:szCs w:val="18"/>
              </w:rPr>
              <w:t xml:space="preserve">max. vo výške </w:t>
            </w:r>
            <w:r w:rsidR="00CA184E">
              <w:rPr>
                <w:sz w:val="18"/>
                <w:szCs w:val="18"/>
              </w:rPr>
              <w:t>40</w:t>
            </w:r>
            <w:r w:rsidR="00CA184E"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31"/>
              </w:numPr>
              <w:spacing w:after="0"/>
              <w:rPr>
                <w:sz w:val="18"/>
                <w:szCs w:val="18"/>
              </w:rPr>
            </w:pPr>
            <w:r w:rsidRPr="00BA1C1C">
              <w:rPr>
                <w:sz w:val="18"/>
                <w:szCs w:val="18"/>
              </w:rPr>
              <w:t xml:space="preserve"> nad </w:t>
            </w:r>
            <w:r w:rsidR="00CA184E">
              <w:rPr>
                <w:sz w:val="18"/>
                <w:szCs w:val="18"/>
              </w:rPr>
              <w:t>40</w:t>
            </w:r>
            <w:r w:rsidR="00CA184E" w:rsidRPr="00BA1C1C">
              <w:rPr>
                <w:sz w:val="18"/>
                <w:szCs w:val="18"/>
              </w:rPr>
              <w:t xml:space="preserve"> </w:t>
            </w:r>
            <w:r w:rsidRPr="00BA1C1C">
              <w:rPr>
                <w:sz w:val="18"/>
                <w:szCs w:val="18"/>
              </w:rPr>
              <w:t>tis. EUR</w:t>
            </w:r>
          </w:p>
          <w:p w:rsidR="00A0026A" w:rsidRPr="00BA1C1C" w:rsidRDefault="00A0026A" w:rsidP="00A0026A">
            <w:pPr>
              <w:spacing w:after="0"/>
              <w:rPr>
                <w:sz w:val="18"/>
                <w:szCs w:val="18"/>
              </w:rPr>
            </w:pPr>
          </w:p>
        </w:tc>
        <w:tc>
          <w:tcPr>
            <w:tcW w:w="336" w:type="pct"/>
            <w:tcBorders>
              <w:bottom w:val="nil"/>
            </w:tcBorders>
            <w:vAlign w:val="center"/>
          </w:tcPr>
          <w:p w:rsidR="00A0026A" w:rsidRDefault="00A0026A" w:rsidP="00A0026A">
            <w:pPr>
              <w:rPr>
                <w:sz w:val="18"/>
                <w:szCs w:val="18"/>
              </w:rPr>
            </w:pPr>
            <w:r w:rsidRPr="00BA1C1C">
              <w:rPr>
                <w:sz w:val="18"/>
                <w:szCs w:val="18"/>
              </w:rPr>
              <w:lastRenderedPageBreak/>
              <w:t xml:space="preserve">   </w:t>
            </w:r>
          </w:p>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Pr="00BA1C1C" w:rsidRDefault="00A0026A" w:rsidP="00A0026A">
            <w:pPr>
              <w:jc w:val="center"/>
              <w:rPr>
                <w:sz w:val="18"/>
                <w:szCs w:val="18"/>
              </w:rPr>
            </w:pPr>
            <w:r w:rsidRPr="00BA1C1C">
              <w:rPr>
                <w:sz w:val="18"/>
                <w:szCs w:val="18"/>
              </w:rPr>
              <w:t>29</w:t>
            </w:r>
          </w:p>
          <w:p w:rsidR="00A0026A" w:rsidRPr="00BA1C1C" w:rsidRDefault="00A0026A" w:rsidP="00A0026A">
            <w:pPr>
              <w:jc w:val="center"/>
              <w:rPr>
                <w:sz w:val="18"/>
                <w:szCs w:val="18"/>
              </w:rPr>
            </w:pPr>
            <w:r w:rsidRPr="00BA1C1C">
              <w:rPr>
                <w:sz w:val="18"/>
                <w:szCs w:val="18"/>
              </w:rPr>
              <w:t>27</w:t>
            </w:r>
          </w:p>
          <w:p w:rsidR="00A0026A" w:rsidRPr="00BA1C1C" w:rsidRDefault="00A0026A" w:rsidP="00A0026A">
            <w:pPr>
              <w:jc w:val="center"/>
              <w:rPr>
                <w:sz w:val="18"/>
                <w:szCs w:val="18"/>
              </w:rPr>
            </w:pPr>
            <w:r w:rsidRPr="00BA1C1C">
              <w:rPr>
                <w:sz w:val="18"/>
                <w:szCs w:val="18"/>
              </w:rPr>
              <w:t>25</w:t>
            </w:r>
          </w:p>
          <w:p w:rsidR="00A0026A" w:rsidRPr="00BA1C1C" w:rsidRDefault="00A0026A" w:rsidP="00A0026A">
            <w:pPr>
              <w:jc w:val="center"/>
              <w:rPr>
                <w:sz w:val="18"/>
                <w:szCs w:val="18"/>
              </w:rPr>
            </w:pPr>
            <w:r w:rsidRPr="00BA1C1C">
              <w:rPr>
                <w:sz w:val="18"/>
                <w:szCs w:val="18"/>
              </w:rPr>
              <w:t>21</w:t>
            </w:r>
          </w:p>
          <w:p w:rsidR="00A0026A" w:rsidRPr="00BA1C1C" w:rsidRDefault="00A0026A" w:rsidP="00A0026A">
            <w:pPr>
              <w:spacing w:after="0"/>
              <w:jc w:val="center"/>
              <w:rPr>
                <w:sz w:val="18"/>
                <w:szCs w:val="18"/>
              </w:rPr>
            </w:pPr>
          </w:p>
        </w:tc>
        <w:tc>
          <w:tcPr>
            <w:tcW w:w="1597" w:type="pct"/>
            <w:shd w:val="clear" w:color="auto" w:fill="92D050"/>
            <w:vAlign w:val="center"/>
          </w:tcPr>
          <w:p w:rsidR="00A0026A" w:rsidRPr="00BA1C1C" w:rsidRDefault="00A0026A" w:rsidP="00A0026A">
            <w:pPr>
              <w:rPr>
                <w:sz w:val="18"/>
                <w:szCs w:val="18"/>
              </w:rPr>
            </w:pPr>
          </w:p>
          <w:p w:rsidR="00A0026A" w:rsidRDefault="00A0026A" w:rsidP="00A0026A">
            <w:pPr>
              <w:rPr>
                <w:sz w:val="18"/>
                <w:szCs w:val="18"/>
              </w:rPr>
            </w:pPr>
            <w:r w:rsidRPr="00BA1C1C">
              <w:rPr>
                <w:sz w:val="18"/>
                <w:szCs w:val="18"/>
              </w:rPr>
              <w:t xml:space="preserve">Výmera  obhospodarovanej pôdy sa bude brať podľa deklarovanej pôdy v žiadostiach pre priame </w:t>
            </w:r>
            <w:r w:rsidRPr="00BA1C1C">
              <w:rPr>
                <w:sz w:val="18"/>
                <w:szCs w:val="18"/>
              </w:rPr>
              <w:lastRenderedPageBreak/>
              <w:t xml:space="preserve">platby za rok </w:t>
            </w:r>
            <w:r w:rsidR="00CA184E">
              <w:rPr>
                <w:sz w:val="18"/>
                <w:szCs w:val="18"/>
              </w:rPr>
              <w:t>stanovený vo výzve</w:t>
            </w:r>
            <w:r w:rsidRPr="00BA1C1C">
              <w:rPr>
                <w:sz w:val="18"/>
                <w:szCs w:val="18"/>
              </w:rPr>
              <w:t xml:space="preserve">. </w:t>
            </w:r>
          </w:p>
          <w:p w:rsidR="00A0026A" w:rsidRPr="00BA1C1C" w:rsidRDefault="00A0026A" w:rsidP="00A0026A">
            <w:pPr>
              <w:rPr>
                <w:sz w:val="18"/>
                <w:szCs w:val="18"/>
              </w:rPr>
            </w:pPr>
            <w:r w:rsidRPr="00BA1C1C">
              <w:rPr>
                <w:sz w:val="18"/>
                <w:szCs w:val="18"/>
              </w:rPr>
              <w:t>V prípade nepodania žiadosti na priame platby sa žiadateľ posudzuje ako žiadateľ obhospodarujúci pôdu na menej ako 100 ha.</w:t>
            </w:r>
          </w:p>
          <w:p w:rsidR="00A0026A" w:rsidRDefault="00A0026A" w:rsidP="00A0026A">
            <w:pPr>
              <w:rPr>
                <w:sz w:val="18"/>
                <w:szCs w:val="18"/>
              </w:rPr>
            </w:pPr>
            <w:r w:rsidRPr="00BA1C1C">
              <w:rPr>
                <w:sz w:val="18"/>
                <w:szCs w:val="18"/>
              </w:rPr>
              <w:t>Maximálny počet bodov je 9.</w:t>
            </w:r>
          </w:p>
          <w:p w:rsidR="00A0026A" w:rsidRPr="00BA1C1C" w:rsidRDefault="00A0026A" w:rsidP="00A0026A">
            <w:pPr>
              <w:rPr>
                <w:sz w:val="18"/>
                <w:szCs w:val="18"/>
              </w:rPr>
            </w:pPr>
            <w:r w:rsidRPr="00BA1C1C">
              <w:rPr>
                <w:sz w:val="18"/>
                <w:szCs w:val="18"/>
              </w:rPr>
              <w:t>Body sú vždy za písmeno a) až d).</w:t>
            </w:r>
          </w:p>
        </w:tc>
      </w:tr>
      <w:tr w:rsidR="00A0026A" w:rsidRPr="00BA1C1C" w:rsidTr="00E12A8D">
        <w:trPr>
          <w:trHeight w:val="623"/>
        </w:trPr>
        <w:tc>
          <w:tcPr>
            <w:tcW w:w="342" w:type="pct"/>
            <w:tcBorders>
              <w:bottom w:val="double" w:sz="4" w:space="0" w:color="auto"/>
            </w:tcBorders>
            <w:vAlign w:val="center"/>
          </w:tcPr>
          <w:p w:rsidR="00A0026A" w:rsidRPr="00BA1C1C" w:rsidRDefault="00CA184E" w:rsidP="00A0026A">
            <w:pPr>
              <w:jc w:val="center"/>
              <w:rPr>
                <w:b/>
                <w:sz w:val="20"/>
              </w:rPr>
            </w:pPr>
            <w:r>
              <w:rPr>
                <w:b/>
                <w:sz w:val="20"/>
              </w:rPr>
              <w:lastRenderedPageBreak/>
              <w:t>6</w:t>
            </w:r>
            <w:r w:rsidR="00A0026A" w:rsidRPr="00BA1C1C">
              <w:rPr>
                <w:b/>
                <w:sz w:val="20"/>
              </w:rPr>
              <w:t>.</w:t>
            </w:r>
          </w:p>
        </w:tc>
        <w:tc>
          <w:tcPr>
            <w:tcW w:w="2725" w:type="pct"/>
            <w:tcBorders>
              <w:bottom w:val="double" w:sz="4" w:space="0" w:color="auto"/>
            </w:tcBorders>
            <w:vAlign w:val="center"/>
          </w:tcPr>
          <w:p w:rsidR="00A0026A" w:rsidRPr="00BA1C1C" w:rsidRDefault="00A0026A" w:rsidP="00A0026A">
            <w:pPr>
              <w:rPr>
                <w:sz w:val="18"/>
                <w:szCs w:val="18"/>
              </w:rPr>
            </w:pPr>
            <w:r w:rsidRPr="00BA1C1C">
              <w:rPr>
                <w:sz w:val="18"/>
                <w:szCs w:val="18"/>
              </w:rPr>
              <w:t>Projekt je zameraný hlavne na :</w:t>
            </w:r>
          </w:p>
          <w:p w:rsidR="00A0026A" w:rsidRDefault="00A0026A" w:rsidP="00C71BAD">
            <w:pPr>
              <w:pStyle w:val="Odsekzoznamu"/>
              <w:numPr>
                <w:ilvl w:val="0"/>
                <w:numId w:val="32"/>
              </w:numPr>
              <w:rPr>
                <w:sz w:val="18"/>
                <w:szCs w:val="18"/>
              </w:rPr>
            </w:pPr>
            <w:r w:rsidRPr="00BA1C1C">
              <w:rPr>
                <w:sz w:val="18"/>
                <w:szCs w:val="18"/>
              </w:rPr>
              <w:t xml:space="preserve">oblasť odbytu zriadením predajní </w:t>
            </w:r>
          </w:p>
          <w:p w:rsidR="00A0026A" w:rsidRPr="00671048" w:rsidRDefault="00A0026A" w:rsidP="00A0026A">
            <w:pPr>
              <w:pStyle w:val="Odsekzoznamu"/>
              <w:ind w:left="502"/>
              <w:rPr>
                <w:sz w:val="18"/>
                <w:szCs w:val="18"/>
              </w:rPr>
            </w:pPr>
          </w:p>
          <w:p w:rsidR="00A0026A" w:rsidRDefault="00A0026A" w:rsidP="00C71BAD">
            <w:pPr>
              <w:pStyle w:val="Odsekzoznamu"/>
              <w:numPr>
                <w:ilvl w:val="0"/>
                <w:numId w:val="32"/>
              </w:numPr>
              <w:rPr>
                <w:sz w:val="18"/>
                <w:szCs w:val="18"/>
              </w:rPr>
            </w:pPr>
            <w:r w:rsidRPr="00BA1C1C">
              <w:rPr>
                <w:sz w:val="18"/>
                <w:szCs w:val="18"/>
              </w:rPr>
              <w:t>nákup resp. modernizáciu zariadení a technológií pozberovej úpravy</w:t>
            </w:r>
          </w:p>
          <w:p w:rsidR="00A0026A" w:rsidRPr="00BA1C1C" w:rsidRDefault="00A0026A" w:rsidP="00A0026A">
            <w:pPr>
              <w:pStyle w:val="Odsekzoznamu"/>
              <w:ind w:left="502"/>
              <w:rPr>
                <w:sz w:val="18"/>
                <w:szCs w:val="18"/>
              </w:rPr>
            </w:pPr>
          </w:p>
          <w:p w:rsidR="00A0026A" w:rsidRDefault="00A0026A" w:rsidP="00C71BAD">
            <w:pPr>
              <w:pStyle w:val="Odsekzoznamu"/>
              <w:numPr>
                <w:ilvl w:val="0"/>
                <w:numId w:val="32"/>
              </w:numPr>
              <w:spacing w:after="0"/>
              <w:rPr>
                <w:sz w:val="18"/>
                <w:szCs w:val="18"/>
              </w:rPr>
            </w:pPr>
            <w:r w:rsidRPr="00BA1C1C">
              <w:rPr>
                <w:sz w:val="18"/>
                <w:szCs w:val="18"/>
              </w:rPr>
              <w:t>vybudovanie, modernizácia alebo rekonštrukcia skladovacích kapacít vrátane technológií</w:t>
            </w:r>
          </w:p>
          <w:p w:rsidR="00A0026A" w:rsidRPr="00671048" w:rsidRDefault="00A0026A" w:rsidP="00A0026A">
            <w:pPr>
              <w:spacing w:before="0" w:after="0"/>
              <w:rPr>
                <w:sz w:val="18"/>
                <w:szCs w:val="18"/>
              </w:rPr>
            </w:pPr>
          </w:p>
          <w:p w:rsidR="00A0026A" w:rsidRPr="00BA1C1C" w:rsidRDefault="00A0026A" w:rsidP="00C71BAD">
            <w:pPr>
              <w:pStyle w:val="Odsekzoznamu"/>
              <w:numPr>
                <w:ilvl w:val="0"/>
                <w:numId w:val="32"/>
              </w:numPr>
              <w:spacing w:before="0"/>
              <w:rPr>
                <w:sz w:val="18"/>
                <w:szCs w:val="18"/>
              </w:rPr>
            </w:pPr>
            <w:r w:rsidRPr="00BA1C1C">
              <w:rPr>
                <w:sz w:val="18"/>
                <w:szCs w:val="18"/>
              </w:rPr>
              <w:t xml:space="preserve">ostatné v rámci zamerania nezaradené do predchádzajúcich bodov </w:t>
            </w:r>
          </w:p>
          <w:p w:rsidR="00A0026A" w:rsidRPr="00BA1C1C" w:rsidRDefault="00A0026A" w:rsidP="00A0026A">
            <w:pPr>
              <w:ind w:left="142"/>
              <w:rPr>
                <w:sz w:val="18"/>
                <w:szCs w:val="18"/>
              </w:rPr>
            </w:pPr>
          </w:p>
        </w:tc>
        <w:tc>
          <w:tcPr>
            <w:tcW w:w="336" w:type="pct"/>
            <w:tcBorders>
              <w:bottom w:val="double" w:sz="4" w:space="0" w:color="auto"/>
            </w:tcBorders>
            <w:vAlign w:val="center"/>
          </w:tcPr>
          <w:p w:rsidR="00A0026A" w:rsidRPr="00BA1C1C" w:rsidRDefault="00CA184E" w:rsidP="00A0026A">
            <w:pPr>
              <w:jc w:val="center"/>
              <w:rPr>
                <w:sz w:val="18"/>
                <w:szCs w:val="18"/>
              </w:rPr>
            </w:pPr>
            <w:r>
              <w:rPr>
                <w:sz w:val="18"/>
                <w:szCs w:val="18"/>
              </w:rPr>
              <w:t>16</w:t>
            </w:r>
          </w:p>
          <w:p w:rsidR="00A0026A" w:rsidRDefault="00A0026A" w:rsidP="00A0026A">
            <w:pPr>
              <w:jc w:val="center"/>
              <w:rPr>
                <w:sz w:val="18"/>
                <w:szCs w:val="18"/>
              </w:rPr>
            </w:pPr>
          </w:p>
          <w:p w:rsidR="00A0026A" w:rsidRPr="00BA1C1C" w:rsidRDefault="00CA184E" w:rsidP="00A0026A">
            <w:pPr>
              <w:jc w:val="center"/>
              <w:rPr>
                <w:sz w:val="18"/>
                <w:szCs w:val="18"/>
              </w:rPr>
            </w:pPr>
            <w:r>
              <w:rPr>
                <w:sz w:val="18"/>
                <w:szCs w:val="18"/>
              </w:rPr>
              <w:t>14</w:t>
            </w:r>
          </w:p>
          <w:p w:rsidR="00A0026A" w:rsidRPr="00BA1C1C" w:rsidRDefault="00A0026A" w:rsidP="00A0026A">
            <w:pPr>
              <w:jc w:val="center"/>
              <w:rPr>
                <w:sz w:val="18"/>
                <w:szCs w:val="18"/>
              </w:rPr>
            </w:pPr>
          </w:p>
          <w:p w:rsidR="00A0026A" w:rsidRPr="00BA1C1C" w:rsidRDefault="00CA184E" w:rsidP="00A0026A">
            <w:pPr>
              <w:jc w:val="center"/>
              <w:rPr>
                <w:sz w:val="18"/>
                <w:szCs w:val="18"/>
              </w:rPr>
            </w:pPr>
            <w:r>
              <w:rPr>
                <w:sz w:val="18"/>
                <w:szCs w:val="18"/>
              </w:rPr>
              <w:t>12</w:t>
            </w:r>
          </w:p>
          <w:p w:rsidR="00A0026A" w:rsidRPr="00BA1C1C" w:rsidRDefault="00A0026A" w:rsidP="00A0026A">
            <w:pPr>
              <w:rPr>
                <w:sz w:val="18"/>
                <w:szCs w:val="18"/>
              </w:rPr>
            </w:pPr>
          </w:p>
          <w:p w:rsidR="00A0026A" w:rsidRPr="00BA1C1C" w:rsidRDefault="00A0026A" w:rsidP="00CA184E">
            <w:pPr>
              <w:rPr>
                <w:sz w:val="18"/>
                <w:szCs w:val="18"/>
              </w:rPr>
            </w:pPr>
            <w:r w:rsidRPr="00BA1C1C">
              <w:rPr>
                <w:sz w:val="18"/>
                <w:szCs w:val="18"/>
              </w:rPr>
              <w:t xml:space="preserve">  </w:t>
            </w:r>
            <w:r w:rsidR="00CA184E">
              <w:rPr>
                <w:sz w:val="18"/>
                <w:szCs w:val="18"/>
              </w:rPr>
              <w:t>6</w:t>
            </w:r>
          </w:p>
        </w:tc>
        <w:tc>
          <w:tcPr>
            <w:tcW w:w="1597" w:type="pct"/>
            <w:tcBorders>
              <w:bottom w:val="double" w:sz="4" w:space="0" w:color="auto"/>
            </w:tcBorders>
            <w:shd w:val="clear" w:color="auto" w:fill="92D050"/>
            <w:vAlign w:val="center"/>
          </w:tcPr>
          <w:p w:rsidR="00A0026A" w:rsidRDefault="00A0026A" w:rsidP="00A0026A">
            <w:pPr>
              <w:rPr>
                <w:color w:val="000000"/>
                <w:sz w:val="18"/>
                <w:szCs w:val="18"/>
              </w:rPr>
            </w:pPr>
            <w:r w:rsidRPr="00BA1C1C">
              <w:rPr>
                <w:color w:val="000000"/>
                <w:sz w:val="18"/>
                <w:szCs w:val="18"/>
              </w:rPr>
              <w:t xml:space="preserve">Na zaradenie do jednej z kategórie a) až c) je nutné aby minimálne 70 % deklarovaných  výdavkov projektu spadalo do jednej z týchto kategórii. </w:t>
            </w:r>
          </w:p>
          <w:p w:rsidR="00A0026A" w:rsidRPr="00BA1C1C" w:rsidRDefault="00A0026A" w:rsidP="00A0026A">
            <w:pPr>
              <w:rPr>
                <w:color w:val="000000"/>
                <w:sz w:val="18"/>
                <w:szCs w:val="18"/>
              </w:rPr>
            </w:pPr>
            <w:r w:rsidRPr="00BA1C1C">
              <w:rPr>
                <w:color w:val="000000"/>
                <w:sz w:val="18"/>
                <w:szCs w:val="18"/>
              </w:rPr>
              <w:t>Ak sa 70 % dosiahne viacerými kategóriami a) až c), žiadateľ si uvedie vážený aritmetický priemer.</w:t>
            </w:r>
          </w:p>
          <w:p w:rsidR="00A0026A" w:rsidRPr="00BA1C1C" w:rsidRDefault="00A0026A" w:rsidP="00A0026A">
            <w:pPr>
              <w:rPr>
                <w:color w:val="000000"/>
                <w:sz w:val="18"/>
                <w:szCs w:val="18"/>
              </w:rPr>
            </w:pPr>
            <w:r w:rsidRPr="00BA1C1C">
              <w:rPr>
                <w:color w:val="000000"/>
                <w:sz w:val="18"/>
                <w:szCs w:val="18"/>
              </w:rPr>
              <w:t>V prípade, že žiadateľ nedosiahne    70 % v rámci kategórií a) až c) uvedie si body podľa kategórie d) (napr. stroje  automobily resp. náradie, prepravky, vaky bedne predstavujú viac ako 30% deklarovaných výdavkov.</w:t>
            </w:r>
          </w:p>
          <w:p w:rsidR="00A0026A" w:rsidRPr="00BA1C1C" w:rsidRDefault="00A0026A" w:rsidP="00CA184E">
            <w:pPr>
              <w:rPr>
                <w:sz w:val="18"/>
                <w:szCs w:val="18"/>
              </w:rPr>
            </w:pPr>
            <w:r w:rsidRPr="00BA1C1C">
              <w:rPr>
                <w:sz w:val="18"/>
                <w:szCs w:val="18"/>
              </w:rPr>
              <w:lastRenderedPageBreak/>
              <w:t xml:space="preserve">Maximálny počet bodov je </w:t>
            </w:r>
            <w:r w:rsidR="00CA184E">
              <w:rPr>
                <w:sz w:val="18"/>
                <w:szCs w:val="18"/>
              </w:rPr>
              <w:t>16</w:t>
            </w:r>
            <w:r w:rsidRPr="00BA1C1C">
              <w:rPr>
                <w:sz w:val="18"/>
                <w:szCs w:val="18"/>
              </w:rPr>
              <w:t>.</w:t>
            </w:r>
          </w:p>
        </w:tc>
      </w:tr>
      <w:tr w:rsidR="00CA184E" w:rsidRPr="00BA1C1C" w:rsidTr="003C084D">
        <w:trPr>
          <w:trHeight w:val="623"/>
        </w:trPr>
        <w:tc>
          <w:tcPr>
            <w:tcW w:w="342" w:type="pct"/>
            <w:tcBorders>
              <w:bottom w:val="double" w:sz="4" w:space="0" w:color="auto"/>
            </w:tcBorders>
            <w:vAlign w:val="center"/>
          </w:tcPr>
          <w:p w:rsidR="00CA184E" w:rsidRDefault="00CA184E" w:rsidP="00CA184E">
            <w:pPr>
              <w:jc w:val="center"/>
              <w:rPr>
                <w:b/>
                <w:sz w:val="20"/>
              </w:rPr>
            </w:pPr>
            <w:r>
              <w:rPr>
                <w:b/>
                <w:sz w:val="20"/>
              </w:rPr>
              <w:lastRenderedPageBreak/>
              <w:t>7</w:t>
            </w:r>
            <w:r w:rsidRPr="00BA1C1C">
              <w:rPr>
                <w:b/>
                <w:sz w:val="20"/>
              </w:rPr>
              <w:t>.</w:t>
            </w:r>
          </w:p>
        </w:tc>
        <w:tc>
          <w:tcPr>
            <w:tcW w:w="2725" w:type="pct"/>
            <w:tcBorders>
              <w:bottom w:val="double" w:sz="4" w:space="0" w:color="auto"/>
            </w:tcBorders>
          </w:tcPr>
          <w:p w:rsidR="00CA184E" w:rsidRPr="00BA1C1C" w:rsidRDefault="00CA184E" w:rsidP="00CA184E">
            <w:pPr>
              <w:spacing w:after="0"/>
              <w:rPr>
                <w:sz w:val="18"/>
                <w:szCs w:val="18"/>
              </w:rPr>
            </w:pPr>
            <w:r w:rsidRPr="00BA1C1C">
              <w:rPr>
                <w:sz w:val="18"/>
                <w:szCs w:val="18"/>
              </w:rPr>
              <w:t>Hodnotenie kvality projektu – kvalitatívne hodnotenie</w:t>
            </w:r>
          </w:p>
          <w:p w:rsidR="00CA184E" w:rsidRPr="00BA1C1C" w:rsidRDefault="00CA184E" w:rsidP="009B2371">
            <w:pPr>
              <w:numPr>
                <w:ilvl w:val="0"/>
                <w:numId w:val="170"/>
              </w:numPr>
              <w:spacing w:after="0"/>
              <w:jc w:val="left"/>
              <w:rPr>
                <w:sz w:val="18"/>
                <w:szCs w:val="18"/>
              </w:rPr>
            </w:pPr>
            <w:r w:rsidRPr="00BA1C1C">
              <w:rPr>
                <w:sz w:val="18"/>
                <w:szCs w:val="18"/>
              </w:rPr>
              <w:t>vhodnosť, účelnosť projektu a komplexnosť projektu</w:t>
            </w:r>
          </w:p>
          <w:p w:rsidR="00CA184E" w:rsidRPr="00BA1C1C" w:rsidRDefault="00CA184E" w:rsidP="009B2371">
            <w:pPr>
              <w:numPr>
                <w:ilvl w:val="0"/>
                <w:numId w:val="170"/>
              </w:numPr>
              <w:spacing w:after="0"/>
              <w:jc w:val="left"/>
              <w:rPr>
                <w:bCs/>
                <w:sz w:val="18"/>
                <w:szCs w:val="18"/>
              </w:rPr>
            </w:pPr>
            <w:r w:rsidRPr="00BA1C1C">
              <w:rPr>
                <w:sz w:val="18"/>
                <w:szCs w:val="18"/>
              </w:rPr>
              <w:t>spôsob realizácie projektu</w:t>
            </w:r>
          </w:p>
          <w:p w:rsidR="00CA184E" w:rsidRPr="00BA1C1C" w:rsidRDefault="00CA184E" w:rsidP="009B2371">
            <w:pPr>
              <w:numPr>
                <w:ilvl w:val="0"/>
                <w:numId w:val="170"/>
              </w:numPr>
              <w:spacing w:after="0"/>
              <w:jc w:val="left"/>
              <w:rPr>
                <w:bCs/>
                <w:sz w:val="18"/>
                <w:szCs w:val="18"/>
              </w:rPr>
            </w:pPr>
            <w:r w:rsidRPr="00BA1C1C">
              <w:rPr>
                <w:sz w:val="18"/>
                <w:szCs w:val="18"/>
              </w:rPr>
              <w:t>rozpočet a efektívnosť</w:t>
            </w:r>
          </w:p>
          <w:p w:rsidR="00CA184E" w:rsidRDefault="00CA184E" w:rsidP="009B2371">
            <w:pPr>
              <w:numPr>
                <w:ilvl w:val="0"/>
                <w:numId w:val="170"/>
              </w:numPr>
              <w:spacing w:after="0"/>
              <w:jc w:val="left"/>
              <w:rPr>
                <w:bCs/>
                <w:sz w:val="18"/>
                <w:szCs w:val="18"/>
              </w:rPr>
            </w:pPr>
            <w:r w:rsidRPr="00BA1C1C">
              <w:rPr>
                <w:sz w:val="18"/>
                <w:szCs w:val="18"/>
              </w:rPr>
              <w:t>administratívna, odborná a technická kapacita</w:t>
            </w:r>
          </w:p>
          <w:p w:rsidR="00CA184E" w:rsidRPr="00CA184E" w:rsidRDefault="00CA184E" w:rsidP="009B2371">
            <w:pPr>
              <w:pStyle w:val="Odsekzoznamu"/>
              <w:numPr>
                <w:ilvl w:val="0"/>
                <w:numId w:val="170"/>
              </w:numPr>
              <w:rPr>
                <w:sz w:val="18"/>
                <w:szCs w:val="18"/>
              </w:rPr>
            </w:pPr>
            <w:r w:rsidRPr="00CA184E">
              <w:rPr>
                <w:sz w:val="18"/>
                <w:szCs w:val="18"/>
              </w:rPr>
              <w:t>udržateľnosť projektu</w:t>
            </w:r>
          </w:p>
        </w:tc>
        <w:tc>
          <w:tcPr>
            <w:tcW w:w="336" w:type="pct"/>
            <w:tcBorders>
              <w:bottom w:val="double" w:sz="4" w:space="0" w:color="auto"/>
            </w:tcBorders>
            <w:vAlign w:val="center"/>
          </w:tcPr>
          <w:p w:rsidR="00CA184E" w:rsidRPr="00BA1C1C" w:rsidDel="00CA184E" w:rsidRDefault="00CA184E" w:rsidP="00CA184E">
            <w:pPr>
              <w:jc w:val="center"/>
              <w:rPr>
                <w:sz w:val="18"/>
                <w:szCs w:val="18"/>
              </w:rPr>
            </w:pPr>
            <w:r w:rsidRPr="00BA1C1C">
              <w:rPr>
                <w:sz w:val="18"/>
                <w:szCs w:val="18"/>
              </w:rPr>
              <w:t>max 40</w:t>
            </w:r>
          </w:p>
        </w:tc>
        <w:tc>
          <w:tcPr>
            <w:tcW w:w="1597" w:type="pct"/>
            <w:tcBorders>
              <w:bottom w:val="double" w:sz="4" w:space="0" w:color="auto"/>
            </w:tcBorders>
            <w:shd w:val="clear" w:color="auto" w:fill="92D050"/>
            <w:vAlign w:val="center"/>
          </w:tcPr>
          <w:p w:rsidR="00CA184E" w:rsidRPr="00BA1C1C" w:rsidRDefault="00CA184E" w:rsidP="00CA184E">
            <w:pPr>
              <w:rPr>
                <w:color w:val="000000"/>
                <w:sz w:val="18"/>
                <w:szCs w:val="18"/>
              </w:rPr>
            </w:pPr>
            <w:r w:rsidRPr="00BA1C1C">
              <w:rPr>
                <w:sz w:val="18"/>
                <w:szCs w:val="18"/>
              </w:rPr>
              <w:t>Maximálny počet bodov je 40.</w:t>
            </w:r>
          </w:p>
        </w:tc>
      </w:tr>
      <w:tr w:rsidR="00A0026A" w:rsidRPr="00BA1C1C" w:rsidTr="002864E3">
        <w:trPr>
          <w:trHeight w:val="440"/>
        </w:trPr>
        <w:tc>
          <w:tcPr>
            <w:tcW w:w="3067" w:type="pct"/>
            <w:gridSpan w:val="2"/>
            <w:tcBorders>
              <w:top w:val="double" w:sz="4" w:space="0" w:color="auto"/>
            </w:tcBorders>
            <w:shd w:val="clear" w:color="auto" w:fill="92D050"/>
            <w:vAlign w:val="center"/>
          </w:tcPr>
          <w:p w:rsidR="00A0026A" w:rsidRPr="00BA1C1C" w:rsidRDefault="00A0026A" w:rsidP="00A0026A">
            <w:pPr>
              <w:jc w:val="center"/>
              <w:rPr>
                <w:sz w:val="18"/>
                <w:szCs w:val="18"/>
              </w:rPr>
            </w:pPr>
            <w:r w:rsidRPr="00BA1C1C">
              <w:rPr>
                <w:b/>
                <w:sz w:val="18"/>
                <w:szCs w:val="18"/>
              </w:rPr>
              <w:t>Spolu maximálne</w:t>
            </w:r>
          </w:p>
        </w:tc>
        <w:tc>
          <w:tcPr>
            <w:tcW w:w="336" w:type="pct"/>
            <w:tcBorders>
              <w:top w:val="double" w:sz="4" w:space="0" w:color="auto"/>
            </w:tcBorders>
            <w:shd w:val="clear" w:color="auto" w:fill="92D050"/>
            <w:vAlign w:val="center"/>
          </w:tcPr>
          <w:p w:rsidR="00A0026A" w:rsidRPr="00BA1C1C" w:rsidRDefault="00A0026A" w:rsidP="00A0026A">
            <w:pPr>
              <w:jc w:val="center"/>
              <w:rPr>
                <w:b/>
                <w:sz w:val="18"/>
                <w:szCs w:val="18"/>
              </w:rPr>
            </w:pPr>
            <w:r w:rsidRPr="00BA1C1C">
              <w:rPr>
                <w:b/>
                <w:sz w:val="18"/>
                <w:szCs w:val="18"/>
              </w:rPr>
              <w:t>100</w:t>
            </w:r>
          </w:p>
        </w:tc>
        <w:tc>
          <w:tcPr>
            <w:tcW w:w="1597" w:type="pct"/>
            <w:tcBorders>
              <w:top w:val="double" w:sz="4" w:space="0" w:color="auto"/>
            </w:tcBorders>
            <w:shd w:val="clear" w:color="auto" w:fill="92D050"/>
            <w:vAlign w:val="center"/>
          </w:tcPr>
          <w:p w:rsidR="00A0026A" w:rsidRPr="00BA1C1C" w:rsidRDefault="00A0026A" w:rsidP="00A0026A">
            <w:pPr>
              <w:jc w:val="center"/>
              <w:rPr>
                <w:b/>
                <w:sz w:val="18"/>
                <w:szCs w:val="18"/>
              </w:rPr>
            </w:pPr>
          </w:p>
        </w:tc>
      </w:tr>
    </w:tbl>
    <w:p w:rsidR="00A0026A" w:rsidRPr="00BA1C1C" w:rsidRDefault="00A0026A" w:rsidP="00A0026A">
      <w:pPr>
        <w:rPr>
          <w:szCs w:val="24"/>
          <w:lang w:eastAsia="sk-SK"/>
        </w:rPr>
      </w:pPr>
      <w:r w:rsidRPr="00BA1C1C">
        <w:rPr>
          <w:szCs w:val="24"/>
          <w:lang w:eastAsia="sk-SK"/>
        </w:rPr>
        <w:t>Minimálna hranica požadovaných bodov je 65.</w:t>
      </w:r>
    </w:p>
    <w:p w:rsidR="00A0026A" w:rsidRPr="00BA1C1C" w:rsidRDefault="00A0026A" w:rsidP="00A0026A">
      <w:pPr>
        <w:spacing w:before="240" w:after="240"/>
        <w:ind w:left="993" w:hanging="993"/>
        <w:rPr>
          <w:szCs w:val="24"/>
          <w:lang w:eastAsia="sk-SK"/>
        </w:rPr>
      </w:pPr>
    </w:p>
    <w:p w:rsidR="00A0026A" w:rsidRPr="003B18B6" w:rsidRDefault="00A0026A" w:rsidP="00A0026A">
      <w:pPr>
        <w:spacing w:before="240" w:after="240"/>
        <w:ind w:left="993" w:hanging="993"/>
        <w:rPr>
          <w:b/>
          <w:szCs w:val="24"/>
          <w:lang w:eastAsia="sk-SK"/>
        </w:rPr>
      </w:pPr>
      <w:r w:rsidRPr="003B18B6">
        <w:rPr>
          <w:b/>
          <w:szCs w:val="24"/>
          <w:lang w:eastAsia="sk-SK"/>
        </w:rPr>
        <w:t>Oblasť 6:</w:t>
      </w:r>
      <w:r w:rsidRPr="003B18B6">
        <w:rPr>
          <w:b/>
          <w:iCs/>
          <w:szCs w:val="24"/>
          <w:lang w:eastAsia="sk-SK"/>
        </w:rPr>
        <w:t xml:space="preserve"> Zavádzanie inovatívnych technológií v súvislosti s variabilnou aplikáciou organických a anorganických (priemyselných) hnojív a ostatných substrátov s cieľom zlepšenia kvalitatívnych vlastností a úrodnosti pôdy a ochrany pred jej degradáciou</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
        <w:gridCol w:w="4509"/>
        <w:gridCol w:w="557"/>
        <w:gridCol w:w="2644"/>
      </w:tblGrid>
      <w:tr w:rsidR="00A0026A" w:rsidRPr="00BA1C1C" w:rsidTr="00E12A8D">
        <w:trPr>
          <w:cantSplit/>
          <w:trHeight w:val="479"/>
        </w:trPr>
        <w:tc>
          <w:tcPr>
            <w:tcW w:w="346" w:type="pct"/>
            <w:shd w:val="clear" w:color="auto" w:fill="92D050"/>
            <w:vAlign w:val="center"/>
          </w:tcPr>
          <w:p w:rsidR="00A0026A" w:rsidRPr="00BA1C1C" w:rsidRDefault="00A0026A" w:rsidP="00A0026A">
            <w:pPr>
              <w:jc w:val="center"/>
              <w:rPr>
                <w:b/>
                <w:sz w:val="18"/>
                <w:szCs w:val="18"/>
              </w:rPr>
            </w:pPr>
            <w:r w:rsidRPr="00BA1C1C">
              <w:rPr>
                <w:b/>
                <w:sz w:val="18"/>
                <w:szCs w:val="18"/>
              </w:rPr>
              <w:t>P. č.</w:t>
            </w:r>
          </w:p>
        </w:tc>
        <w:tc>
          <w:tcPr>
            <w:tcW w:w="2722" w:type="pct"/>
            <w:shd w:val="clear" w:color="auto" w:fill="92D050"/>
            <w:vAlign w:val="center"/>
          </w:tcPr>
          <w:p w:rsidR="00A0026A" w:rsidRPr="00BA1C1C" w:rsidRDefault="00A0026A" w:rsidP="00A0026A">
            <w:pPr>
              <w:jc w:val="center"/>
              <w:rPr>
                <w:b/>
                <w:sz w:val="18"/>
                <w:szCs w:val="18"/>
              </w:rPr>
            </w:pPr>
            <w:r w:rsidRPr="00BA1C1C">
              <w:rPr>
                <w:b/>
                <w:sz w:val="18"/>
                <w:szCs w:val="18"/>
              </w:rPr>
              <w:t>Kritérium</w:t>
            </w:r>
          </w:p>
        </w:tc>
        <w:tc>
          <w:tcPr>
            <w:tcW w:w="336" w:type="pct"/>
            <w:shd w:val="clear" w:color="auto" w:fill="92D050"/>
            <w:vAlign w:val="center"/>
          </w:tcPr>
          <w:p w:rsidR="00A0026A" w:rsidRPr="00BA1C1C" w:rsidRDefault="00A0026A" w:rsidP="00A0026A">
            <w:pPr>
              <w:jc w:val="center"/>
              <w:rPr>
                <w:b/>
                <w:sz w:val="18"/>
                <w:szCs w:val="18"/>
              </w:rPr>
            </w:pPr>
            <w:r w:rsidRPr="00BA1C1C">
              <w:rPr>
                <w:b/>
                <w:sz w:val="18"/>
                <w:szCs w:val="18"/>
              </w:rPr>
              <w:t>Body</w:t>
            </w:r>
          </w:p>
        </w:tc>
        <w:tc>
          <w:tcPr>
            <w:tcW w:w="1596" w:type="pct"/>
            <w:shd w:val="clear" w:color="auto" w:fill="92D050"/>
            <w:vAlign w:val="center"/>
          </w:tcPr>
          <w:p w:rsidR="00A0026A" w:rsidRPr="00BA1C1C" w:rsidRDefault="00A0026A" w:rsidP="00A0026A">
            <w:pPr>
              <w:jc w:val="center"/>
              <w:rPr>
                <w:b/>
                <w:sz w:val="18"/>
                <w:szCs w:val="18"/>
              </w:rPr>
            </w:pPr>
            <w:r w:rsidRPr="00BA1C1C">
              <w:rPr>
                <w:b/>
                <w:sz w:val="18"/>
                <w:szCs w:val="18"/>
              </w:rPr>
              <w:t>Poznámka</w:t>
            </w:r>
          </w:p>
        </w:tc>
      </w:tr>
      <w:tr w:rsidR="00A0026A" w:rsidRPr="00BA1C1C" w:rsidTr="00E12A8D">
        <w:trPr>
          <w:trHeight w:val="427"/>
        </w:trPr>
        <w:tc>
          <w:tcPr>
            <w:tcW w:w="346" w:type="pct"/>
            <w:vAlign w:val="center"/>
          </w:tcPr>
          <w:p w:rsidR="00A0026A" w:rsidRPr="00BA1C1C" w:rsidRDefault="00A0026A" w:rsidP="00A0026A">
            <w:pPr>
              <w:jc w:val="center"/>
              <w:rPr>
                <w:b/>
                <w:sz w:val="20"/>
              </w:rPr>
            </w:pPr>
            <w:r w:rsidRPr="00BA1C1C">
              <w:rPr>
                <w:b/>
                <w:sz w:val="20"/>
              </w:rPr>
              <w:t>1.</w:t>
            </w:r>
          </w:p>
        </w:tc>
        <w:tc>
          <w:tcPr>
            <w:tcW w:w="2722" w:type="pct"/>
            <w:vAlign w:val="center"/>
          </w:tcPr>
          <w:p w:rsidR="00A0026A" w:rsidRPr="00BA1C1C" w:rsidRDefault="00A0026A" w:rsidP="00A0026A">
            <w:pPr>
              <w:rPr>
                <w:sz w:val="18"/>
                <w:szCs w:val="18"/>
              </w:rPr>
            </w:pPr>
            <w:r w:rsidRPr="00BA1C1C">
              <w:rPr>
                <w:sz w:val="18"/>
                <w:szCs w:val="18"/>
              </w:rPr>
              <w:t xml:space="preserve">Projekt sa realizuje v okrese s mierou  evidovanej nezamestnanosti k 31. 12. predchádzajúceho roka: </w:t>
            </w:r>
          </w:p>
          <w:p w:rsidR="00A0026A" w:rsidRPr="00BA1C1C" w:rsidRDefault="00A0026A" w:rsidP="00C71BAD">
            <w:pPr>
              <w:numPr>
                <w:ilvl w:val="0"/>
                <w:numId w:val="6"/>
              </w:numPr>
              <w:spacing w:before="0"/>
              <w:ind w:firstLine="951"/>
              <w:rPr>
                <w:sz w:val="18"/>
                <w:szCs w:val="18"/>
              </w:rPr>
            </w:pPr>
            <w:r w:rsidRPr="00BA1C1C">
              <w:rPr>
                <w:sz w:val="18"/>
                <w:szCs w:val="18"/>
              </w:rPr>
              <w:t>do 15 % vrátane</w:t>
            </w:r>
          </w:p>
          <w:p w:rsidR="00A0026A" w:rsidRPr="00BA1C1C" w:rsidRDefault="00A0026A" w:rsidP="00C71BAD">
            <w:pPr>
              <w:numPr>
                <w:ilvl w:val="0"/>
                <w:numId w:val="6"/>
              </w:numPr>
              <w:spacing w:before="0"/>
              <w:ind w:firstLine="951"/>
              <w:rPr>
                <w:sz w:val="18"/>
                <w:szCs w:val="18"/>
              </w:rPr>
            </w:pPr>
            <w:r w:rsidRPr="00BA1C1C">
              <w:rPr>
                <w:sz w:val="18"/>
                <w:szCs w:val="18"/>
              </w:rPr>
              <w:t>nad 15 %</w:t>
            </w:r>
          </w:p>
          <w:p w:rsidR="00A0026A" w:rsidRPr="00BA1C1C" w:rsidRDefault="00A0026A" w:rsidP="00A0026A">
            <w:pPr>
              <w:spacing w:before="0"/>
              <w:rPr>
                <w:sz w:val="18"/>
                <w:szCs w:val="18"/>
              </w:rPr>
            </w:pPr>
          </w:p>
        </w:tc>
        <w:tc>
          <w:tcPr>
            <w:tcW w:w="336" w:type="pct"/>
            <w:vAlign w:val="center"/>
          </w:tcPr>
          <w:p w:rsidR="00A0026A" w:rsidRPr="00BA1C1C" w:rsidRDefault="00A0026A" w:rsidP="00A0026A">
            <w:pPr>
              <w:spacing w:after="0"/>
              <w:jc w:val="center"/>
              <w:rPr>
                <w:sz w:val="18"/>
                <w:szCs w:val="18"/>
              </w:rPr>
            </w:pPr>
            <w:r>
              <w:rPr>
                <w:sz w:val="18"/>
                <w:szCs w:val="18"/>
              </w:rPr>
              <w:t>12</w:t>
            </w:r>
          </w:p>
          <w:p w:rsidR="00A0026A" w:rsidRPr="00BA1C1C" w:rsidRDefault="00A0026A" w:rsidP="00A0026A">
            <w:pPr>
              <w:spacing w:after="0"/>
              <w:jc w:val="center"/>
              <w:rPr>
                <w:sz w:val="18"/>
                <w:szCs w:val="18"/>
              </w:rPr>
            </w:pPr>
            <w:r>
              <w:rPr>
                <w:sz w:val="18"/>
                <w:szCs w:val="18"/>
              </w:rPr>
              <w:t>14</w:t>
            </w:r>
          </w:p>
        </w:tc>
        <w:tc>
          <w:tcPr>
            <w:tcW w:w="1596" w:type="pct"/>
            <w:shd w:val="clear" w:color="auto" w:fill="92D050"/>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p w:rsidR="00A0026A" w:rsidRPr="00BA1C1C" w:rsidRDefault="00A0026A" w:rsidP="00A0026A">
            <w:pPr>
              <w:rPr>
                <w:sz w:val="18"/>
                <w:szCs w:val="18"/>
              </w:rPr>
            </w:pPr>
            <w:r w:rsidRPr="00BA1C1C">
              <w:rPr>
                <w:sz w:val="18"/>
                <w:szCs w:val="18"/>
              </w:rPr>
              <w:t>Maximálny počet bodov je 14</w:t>
            </w:r>
          </w:p>
        </w:tc>
      </w:tr>
      <w:tr w:rsidR="00A0026A" w:rsidRPr="00BA1C1C" w:rsidTr="00E12A8D">
        <w:trPr>
          <w:trHeight w:val="640"/>
        </w:trPr>
        <w:tc>
          <w:tcPr>
            <w:tcW w:w="346" w:type="pct"/>
            <w:vAlign w:val="center"/>
          </w:tcPr>
          <w:p w:rsidR="00A0026A" w:rsidRPr="00BA1C1C" w:rsidRDefault="00A0026A" w:rsidP="00A0026A">
            <w:pPr>
              <w:jc w:val="center"/>
              <w:rPr>
                <w:b/>
                <w:sz w:val="20"/>
              </w:rPr>
            </w:pPr>
            <w:r w:rsidRPr="00BA1C1C">
              <w:rPr>
                <w:b/>
                <w:sz w:val="20"/>
              </w:rPr>
              <w:t>2.</w:t>
            </w:r>
          </w:p>
        </w:tc>
        <w:tc>
          <w:tcPr>
            <w:tcW w:w="2722" w:type="pct"/>
            <w:vAlign w:val="center"/>
          </w:tcPr>
          <w:p w:rsidR="00A0026A" w:rsidRPr="00BA1C1C" w:rsidRDefault="00A0026A" w:rsidP="00A0026A">
            <w:pPr>
              <w:spacing w:after="0"/>
              <w:rPr>
                <w:sz w:val="18"/>
                <w:szCs w:val="18"/>
              </w:rPr>
            </w:pPr>
            <w:r w:rsidRPr="00BA1C1C">
              <w:rPr>
                <w:sz w:val="18"/>
                <w:szCs w:val="18"/>
              </w:rPr>
              <w:t xml:space="preserve">Žiadateľ bol založený alebo vznikol </w:t>
            </w:r>
            <w:r w:rsidR="00CA184E">
              <w:rPr>
                <w:sz w:val="18"/>
                <w:szCs w:val="18"/>
              </w:rPr>
              <w:t>roku predchádzajúcemu vyhláseniu výzvy</w:t>
            </w:r>
            <w:r w:rsidRPr="00BA1C1C">
              <w:rPr>
                <w:sz w:val="18"/>
                <w:szCs w:val="18"/>
              </w:rPr>
              <w:t>, nemá ukončený žiadny celý rok činnosti a preto nevie preukázať ekonomickú životaschopnosť</w:t>
            </w:r>
          </w:p>
          <w:p w:rsidR="00A0026A" w:rsidRPr="00BA1C1C" w:rsidRDefault="00A0026A" w:rsidP="00A0026A">
            <w:pPr>
              <w:spacing w:after="0"/>
              <w:rPr>
                <w:sz w:val="18"/>
                <w:szCs w:val="18"/>
              </w:rPr>
            </w:pPr>
            <w:r w:rsidRPr="00BA1C1C">
              <w:rPr>
                <w:sz w:val="18"/>
                <w:szCs w:val="18"/>
              </w:rPr>
              <w:t>Žiadateľ spĺňa aspoň jedno kritérium  ekonomickej životaschopnosti</w:t>
            </w:r>
          </w:p>
          <w:p w:rsidR="00A0026A" w:rsidRPr="00BA1C1C" w:rsidRDefault="00A0026A" w:rsidP="00A0026A">
            <w:pPr>
              <w:spacing w:after="0"/>
              <w:rPr>
                <w:sz w:val="18"/>
                <w:szCs w:val="18"/>
              </w:rPr>
            </w:pPr>
            <w:r w:rsidRPr="00BA1C1C">
              <w:rPr>
                <w:sz w:val="18"/>
                <w:szCs w:val="18"/>
              </w:rPr>
              <w:t>Žiadateľ spĺňa obidve kritériá ekonomickej životaschopnosti</w:t>
            </w:r>
          </w:p>
        </w:tc>
        <w:tc>
          <w:tcPr>
            <w:tcW w:w="336" w:type="pct"/>
            <w:vAlign w:val="center"/>
          </w:tcPr>
          <w:p w:rsidR="00A0026A" w:rsidRDefault="00A0026A" w:rsidP="00A0026A">
            <w:pPr>
              <w:spacing w:after="0"/>
              <w:jc w:val="center"/>
              <w:rPr>
                <w:sz w:val="18"/>
                <w:szCs w:val="18"/>
              </w:rPr>
            </w:pPr>
            <w:r>
              <w:rPr>
                <w:sz w:val="18"/>
                <w:szCs w:val="18"/>
              </w:rPr>
              <w:t>1</w:t>
            </w:r>
          </w:p>
          <w:p w:rsidR="00A0026A" w:rsidRDefault="00A0026A" w:rsidP="00A0026A">
            <w:pPr>
              <w:spacing w:after="0"/>
              <w:jc w:val="center"/>
              <w:rPr>
                <w:sz w:val="18"/>
                <w:szCs w:val="18"/>
              </w:rPr>
            </w:pPr>
          </w:p>
          <w:p w:rsidR="00A0026A" w:rsidRDefault="00A0026A" w:rsidP="00A0026A">
            <w:pPr>
              <w:spacing w:after="0"/>
              <w:jc w:val="center"/>
              <w:rPr>
                <w:sz w:val="18"/>
                <w:szCs w:val="18"/>
              </w:rPr>
            </w:pPr>
            <w:r>
              <w:rPr>
                <w:sz w:val="18"/>
                <w:szCs w:val="18"/>
              </w:rPr>
              <w:t>3</w:t>
            </w:r>
          </w:p>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r>
              <w:rPr>
                <w:sz w:val="18"/>
                <w:szCs w:val="18"/>
              </w:rPr>
              <w:t>6</w:t>
            </w:r>
          </w:p>
        </w:tc>
        <w:tc>
          <w:tcPr>
            <w:tcW w:w="1596" w:type="pct"/>
            <w:shd w:val="clear" w:color="auto" w:fill="92D050"/>
            <w:vAlign w:val="center"/>
          </w:tcPr>
          <w:p w:rsidR="00A0026A" w:rsidRPr="00BA1C1C" w:rsidRDefault="00A0026A" w:rsidP="00A0026A">
            <w:pPr>
              <w:rPr>
                <w:sz w:val="18"/>
                <w:szCs w:val="18"/>
              </w:rPr>
            </w:pPr>
          </w:p>
          <w:p w:rsidR="00A0026A" w:rsidRPr="00BA1C1C" w:rsidRDefault="00A0026A" w:rsidP="00A0026A">
            <w:pPr>
              <w:rPr>
                <w:sz w:val="18"/>
                <w:szCs w:val="18"/>
              </w:rPr>
            </w:pPr>
            <w:r w:rsidRPr="00BA1C1C">
              <w:rPr>
                <w:sz w:val="18"/>
                <w:szCs w:val="18"/>
              </w:rPr>
              <w:t>Spôsob uplatňovania bude stanovený  vo výzve.</w:t>
            </w:r>
          </w:p>
          <w:p w:rsidR="00A0026A" w:rsidRPr="00BA1C1C" w:rsidRDefault="00A0026A" w:rsidP="00A0026A">
            <w:pPr>
              <w:rPr>
                <w:sz w:val="18"/>
                <w:szCs w:val="18"/>
              </w:rPr>
            </w:pPr>
            <w:r w:rsidRPr="00BA1C1C">
              <w:rPr>
                <w:sz w:val="18"/>
                <w:szCs w:val="18"/>
              </w:rPr>
              <w:t xml:space="preserve">Maximálny počet bodov </w:t>
            </w:r>
            <w:r>
              <w:rPr>
                <w:sz w:val="18"/>
                <w:szCs w:val="18"/>
              </w:rPr>
              <w:t>6</w:t>
            </w:r>
          </w:p>
        </w:tc>
      </w:tr>
      <w:tr w:rsidR="00A0026A" w:rsidRPr="00BA1C1C" w:rsidTr="00E12A8D">
        <w:trPr>
          <w:trHeight w:val="640"/>
        </w:trPr>
        <w:tc>
          <w:tcPr>
            <w:tcW w:w="346" w:type="pct"/>
            <w:vAlign w:val="center"/>
          </w:tcPr>
          <w:p w:rsidR="00A0026A" w:rsidRPr="00BA1C1C" w:rsidRDefault="00A0026A" w:rsidP="00A0026A">
            <w:pPr>
              <w:jc w:val="center"/>
              <w:rPr>
                <w:b/>
                <w:sz w:val="20"/>
              </w:rPr>
            </w:pPr>
            <w:r w:rsidRPr="00BA1C1C">
              <w:rPr>
                <w:b/>
                <w:sz w:val="20"/>
              </w:rPr>
              <w:t>3.</w:t>
            </w:r>
          </w:p>
        </w:tc>
        <w:tc>
          <w:tcPr>
            <w:tcW w:w="2722" w:type="pct"/>
            <w:vAlign w:val="center"/>
          </w:tcPr>
          <w:p w:rsidR="00A0026A" w:rsidRPr="00BA1C1C" w:rsidRDefault="00A0026A" w:rsidP="00A0026A">
            <w:pPr>
              <w:rPr>
                <w:sz w:val="18"/>
                <w:szCs w:val="18"/>
              </w:rPr>
            </w:pPr>
            <w:r w:rsidRPr="00BA1C1C">
              <w:rPr>
                <w:sz w:val="18"/>
                <w:szCs w:val="18"/>
              </w:rPr>
              <w:t xml:space="preserve">Projekt prispieva k hlavným cieľom PRV v rámci opatrenia 4.1 na základe analýzy potrieb -  zvýšeniu efektívnosti výroby, k zvýšeniu produkcie alebo k zvýšeniu kvality výrobkov resp. k pestovaniu nových produktov  </w:t>
            </w:r>
          </w:p>
        </w:tc>
        <w:tc>
          <w:tcPr>
            <w:tcW w:w="336" w:type="pct"/>
            <w:vAlign w:val="center"/>
          </w:tcPr>
          <w:p w:rsidR="00A0026A" w:rsidRPr="00BA1C1C" w:rsidRDefault="00A0026A" w:rsidP="00A0026A">
            <w:pPr>
              <w:spacing w:after="0"/>
              <w:jc w:val="center"/>
              <w:rPr>
                <w:sz w:val="18"/>
                <w:szCs w:val="18"/>
              </w:rPr>
            </w:pPr>
            <w:r w:rsidRPr="00BA1C1C">
              <w:rPr>
                <w:sz w:val="18"/>
                <w:szCs w:val="18"/>
              </w:rPr>
              <w:t>5</w:t>
            </w:r>
          </w:p>
        </w:tc>
        <w:tc>
          <w:tcPr>
            <w:tcW w:w="1596" w:type="pct"/>
            <w:shd w:val="clear" w:color="auto" w:fill="92D050"/>
            <w:vAlign w:val="center"/>
          </w:tcPr>
          <w:p w:rsidR="00A0026A" w:rsidRPr="00BA1C1C" w:rsidRDefault="00A0026A" w:rsidP="00A0026A">
            <w:pPr>
              <w:rPr>
                <w:sz w:val="18"/>
                <w:szCs w:val="18"/>
              </w:rPr>
            </w:pPr>
            <w:r w:rsidRPr="00BA1C1C">
              <w:rPr>
                <w:sz w:val="18"/>
                <w:szCs w:val="18"/>
              </w:rPr>
              <w:t>Žiadateľ uvedené popíše v žiadosti o NFP a na základe splnenia si uplatní body.</w:t>
            </w:r>
          </w:p>
        </w:tc>
      </w:tr>
      <w:tr w:rsidR="00A0026A" w:rsidRPr="00BA1C1C" w:rsidTr="00E12A8D">
        <w:trPr>
          <w:trHeight w:val="1060"/>
        </w:trPr>
        <w:tc>
          <w:tcPr>
            <w:tcW w:w="346" w:type="pct"/>
            <w:vAlign w:val="center"/>
          </w:tcPr>
          <w:p w:rsidR="00A0026A" w:rsidRPr="00BA1C1C" w:rsidRDefault="00A0026A" w:rsidP="00A0026A">
            <w:pPr>
              <w:jc w:val="center"/>
              <w:rPr>
                <w:b/>
                <w:sz w:val="20"/>
              </w:rPr>
            </w:pPr>
            <w:r w:rsidRPr="00BA1C1C">
              <w:rPr>
                <w:b/>
                <w:sz w:val="20"/>
              </w:rPr>
              <w:t>4.</w:t>
            </w:r>
          </w:p>
        </w:tc>
        <w:tc>
          <w:tcPr>
            <w:tcW w:w="2722" w:type="pct"/>
            <w:tcBorders>
              <w:bottom w:val="nil"/>
            </w:tcBorders>
            <w:vAlign w:val="center"/>
          </w:tcPr>
          <w:p w:rsidR="00A0026A" w:rsidRPr="00BA1C1C" w:rsidRDefault="00A0026A" w:rsidP="00A0026A">
            <w:pPr>
              <w:spacing w:after="0"/>
              <w:rPr>
                <w:sz w:val="18"/>
                <w:szCs w:val="18"/>
              </w:rPr>
            </w:pPr>
            <w:r w:rsidRPr="00BA1C1C">
              <w:rPr>
                <w:sz w:val="18"/>
                <w:szCs w:val="18"/>
              </w:rPr>
              <w:t>Deklarované oprávnené výdavky žiadateľom  v súvislosti s projektom sú:</w:t>
            </w:r>
          </w:p>
          <w:p w:rsidR="00A0026A" w:rsidRPr="00BA1C1C" w:rsidRDefault="00A0026A" w:rsidP="00C71BAD">
            <w:pPr>
              <w:pStyle w:val="Odsekzoznamu"/>
              <w:numPr>
                <w:ilvl w:val="0"/>
                <w:numId w:val="33"/>
              </w:numPr>
              <w:spacing w:after="0"/>
              <w:rPr>
                <w:sz w:val="18"/>
                <w:szCs w:val="18"/>
              </w:rPr>
            </w:pPr>
            <w:r w:rsidRPr="00BA1C1C">
              <w:rPr>
                <w:sz w:val="18"/>
                <w:szCs w:val="18"/>
              </w:rPr>
              <w:t>Pri žiadateľoch obhospodarujúcich poľnohospodársku pôdu na menej ako  100 ha vrátane</w:t>
            </w:r>
          </w:p>
          <w:p w:rsidR="00A0026A" w:rsidRPr="00BA1C1C" w:rsidRDefault="00A0026A" w:rsidP="00C71BAD">
            <w:pPr>
              <w:pStyle w:val="Odsekzoznamu"/>
              <w:numPr>
                <w:ilvl w:val="0"/>
                <w:numId w:val="34"/>
              </w:numPr>
              <w:spacing w:after="0"/>
              <w:rPr>
                <w:sz w:val="18"/>
                <w:szCs w:val="18"/>
              </w:rPr>
            </w:pPr>
            <w:r w:rsidRPr="00BA1C1C">
              <w:rPr>
                <w:sz w:val="18"/>
                <w:szCs w:val="18"/>
              </w:rPr>
              <w:t xml:space="preserve">max.vo výške </w:t>
            </w:r>
            <w:r w:rsidR="00CA184E">
              <w:rPr>
                <w:sz w:val="18"/>
                <w:szCs w:val="18"/>
              </w:rPr>
              <w:t>20</w:t>
            </w:r>
            <w:r w:rsidR="00CA184E"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34"/>
              </w:numPr>
              <w:spacing w:after="0"/>
              <w:rPr>
                <w:sz w:val="18"/>
                <w:szCs w:val="18"/>
              </w:rPr>
            </w:pPr>
            <w:r w:rsidRPr="00BA1C1C">
              <w:rPr>
                <w:sz w:val="18"/>
                <w:szCs w:val="18"/>
              </w:rPr>
              <w:t xml:space="preserve">max. vo výške </w:t>
            </w:r>
            <w:r w:rsidR="00CA184E">
              <w:rPr>
                <w:sz w:val="18"/>
                <w:szCs w:val="18"/>
              </w:rPr>
              <w:t>30</w:t>
            </w:r>
            <w:r w:rsidR="00CA184E"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34"/>
              </w:numPr>
              <w:spacing w:after="0"/>
              <w:rPr>
                <w:sz w:val="18"/>
                <w:szCs w:val="18"/>
              </w:rPr>
            </w:pPr>
            <w:r w:rsidRPr="00BA1C1C">
              <w:rPr>
                <w:sz w:val="18"/>
                <w:szCs w:val="18"/>
              </w:rPr>
              <w:t xml:space="preserve">max. vo výške </w:t>
            </w:r>
            <w:r w:rsidR="00CA184E">
              <w:rPr>
                <w:sz w:val="18"/>
                <w:szCs w:val="18"/>
              </w:rPr>
              <w:t>40</w:t>
            </w:r>
            <w:r w:rsidR="00CA184E"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34"/>
              </w:numPr>
              <w:spacing w:after="0"/>
              <w:rPr>
                <w:sz w:val="18"/>
                <w:szCs w:val="18"/>
              </w:rPr>
            </w:pPr>
            <w:r w:rsidRPr="00BA1C1C">
              <w:rPr>
                <w:sz w:val="18"/>
                <w:szCs w:val="18"/>
              </w:rPr>
              <w:t xml:space="preserve"> nad </w:t>
            </w:r>
            <w:r w:rsidR="00CA184E">
              <w:rPr>
                <w:sz w:val="18"/>
                <w:szCs w:val="18"/>
              </w:rPr>
              <w:t>40</w:t>
            </w:r>
            <w:r w:rsidR="00CA184E" w:rsidRPr="00BA1C1C">
              <w:rPr>
                <w:sz w:val="18"/>
                <w:szCs w:val="18"/>
              </w:rPr>
              <w:t xml:space="preserve"> </w:t>
            </w:r>
            <w:r w:rsidRPr="00BA1C1C">
              <w:rPr>
                <w:sz w:val="18"/>
                <w:szCs w:val="18"/>
              </w:rPr>
              <w:t>tis. EUR</w:t>
            </w:r>
          </w:p>
          <w:p w:rsidR="00A0026A" w:rsidRPr="00BA1C1C" w:rsidRDefault="00A0026A" w:rsidP="00A0026A">
            <w:pPr>
              <w:pStyle w:val="Odsekzoznamu"/>
              <w:spacing w:after="0"/>
              <w:ind w:left="1080"/>
              <w:rPr>
                <w:sz w:val="18"/>
                <w:szCs w:val="18"/>
              </w:rPr>
            </w:pPr>
          </w:p>
          <w:p w:rsidR="00A0026A" w:rsidRPr="00BA1C1C" w:rsidRDefault="00A0026A" w:rsidP="00C71BAD">
            <w:pPr>
              <w:pStyle w:val="Odsekzoznamu"/>
              <w:numPr>
                <w:ilvl w:val="0"/>
                <w:numId w:val="33"/>
              </w:numPr>
              <w:spacing w:after="0"/>
              <w:rPr>
                <w:sz w:val="18"/>
                <w:szCs w:val="18"/>
              </w:rPr>
            </w:pPr>
            <w:r w:rsidRPr="00BA1C1C">
              <w:rPr>
                <w:sz w:val="18"/>
                <w:szCs w:val="18"/>
              </w:rPr>
              <w:lastRenderedPageBreak/>
              <w:t>Pri žiadateľoch obhospodarujúcich poľnohospodársku pôdu od 100 ha  do 1000 ha vrátane:</w:t>
            </w:r>
          </w:p>
          <w:p w:rsidR="00A0026A" w:rsidRPr="00BA1C1C" w:rsidRDefault="00A0026A" w:rsidP="00C71BAD">
            <w:pPr>
              <w:pStyle w:val="Odsekzoznamu"/>
              <w:numPr>
                <w:ilvl w:val="0"/>
                <w:numId w:val="35"/>
              </w:numPr>
              <w:spacing w:after="0"/>
              <w:rPr>
                <w:sz w:val="18"/>
                <w:szCs w:val="18"/>
              </w:rPr>
            </w:pPr>
            <w:r w:rsidRPr="00BA1C1C">
              <w:rPr>
                <w:sz w:val="18"/>
                <w:szCs w:val="18"/>
              </w:rPr>
              <w:t xml:space="preserve">max.vo výške </w:t>
            </w:r>
            <w:r w:rsidR="007F698D">
              <w:rPr>
                <w:sz w:val="18"/>
                <w:szCs w:val="18"/>
              </w:rPr>
              <w:t>30</w:t>
            </w:r>
            <w:r w:rsidR="007F698D"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35"/>
              </w:numPr>
              <w:spacing w:after="0"/>
              <w:rPr>
                <w:sz w:val="18"/>
                <w:szCs w:val="18"/>
              </w:rPr>
            </w:pPr>
            <w:r w:rsidRPr="00BA1C1C">
              <w:rPr>
                <w:sz w:val="18"/>
                <w:szCs w:val="18"/>
              </w:rPr>
              <w:t xml:space="preserve">max. vo výške </w:t>
            </w:r>
            <w:r w:rsidR="007F698D">
              <w:rPr>
                <w:sz w:val="18"/>
                <w:szCs w:val="18"/>
              </w:rPr>
              <w:t>40</w:t>
            </w:r>
            <w:r w:rsidR="007F698D"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35"/>
              </w:numPr>
              <w:spacing w:after="0"/>
              <w:rPr>
                <w:sz w:val="18"/>
                <w:szCs w:val="18"/>
              </w:rPr>
            </w:pPr>
            <w:r w:rsidRPr="00BA1C1C">
              <w:rPr>
                <w:sz w:val="18"/>
                <w:szCs w:val="18"/>
              </w:rPr>
              <w:t xml:space="preserve">max. vo výške </w:t>
            </w:r>
            <w:r w:rsidR="007F698D">
              <w:rPr>
                <w:sz w:val="18"/>
                <w:szCs w:val="18"/>
              </w:rPr>
              <w:t>50</w:t>
            </w:r>
            <w:r w:rsidR="007F698D"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35"/>
              </w:numPr>
              <w:spacing w:after="0"/>
              <w:rPr>
                <w:sz w:val="18"/>
                <w:szCs w:val="18"/>
              </w:rPr>
            </w:pPr>
            <w:r w:rsidRPr="00BA1C1C">
              <w:rPr>
                <w:sz w:val="18"/>
                <w:szCs w:val="18"/>
              </w:rPr>
              <w:t xml:space="preserve"> nad </w:t>
            </w:r>
            <w:r w:rsidR="007F698D">
              <w:rPr>
                <w:sz w:val="18"/>
                <w:szCs w:val="18"/>
              </w:rPr>
              <w:t>50</w:t>
            </w:r>
            <w:r w:rsidR="007F698D" w:rsidRPr="00BA1C1C">
              <w:rPr>
                <w:sz w:val="18"/>
                <w:szCs w:val="18"/>
              </w:rPr>
              <w:t xml:space="preserve"> </w:t>
            </w:r>
            <w:r w:rsidRPr="00BA1C1C">
              <w:rPr>
                <w:sz w:val="18"/>
                <w:szCs w:val="18"/>
              </w:rPr>
              <w:t>tis. EUR</w:t>
            </w:r>
          </w:p>
          <w:p w:rsidR="00A0026A" w:rsidRPr="00BA1C1C" w:rsidRDefault="00A0026A" w:rsidP="00A0026A">
            <w:pPr>
              <w:pStyle w:val="Odsekzoznamu"/>
              <w:spacing w:after="0"/>
              <w:rPr>
                <w:sz w:val="18"/>
                <w:szCs w:val="18"/>
              </w:rPr>
            </w:pPr>
          </w:p>
          <w:p w:rsidR="00A0026A" w:rsidRPr="00BA1C1C" w:rsidRDefault="00A0026A" w:rsidP="00C71BAD">
            <w:pPr>
              <w:pStyle w:val="Odsekzoznamu"/>
              <w:numPr>
                <w:ilvl w:val="0"/>
                <w:numId w:val="33"/>
              </w:numPr>
              <w:spacing w:after="0"/>
              <w:rPr>
                <w:sz w:val="18"/>
                <w:szCs w:val="18"/>
              </w:rPr>
            </w:pPr>
            <w:r w:rsidRPr="00BA1C1C">
              <w:rPr>
                <w:sz w:val="18"/>
                <w:szCs w:val="18"/>
              </w:rPr>
              <w:t>Pri žiadateľoch obhospodarujúcich poľnohospodársku pôdu na viac ako 1000 ha  :</w:t>
            </w:r>
          </w:p>
          <w:p w:rsidR="00A0026A" w:rsidRPr="00BA1C1C" w:rsidRDefault="00A0026A" w:rsidP="00C71BAD">
            <w:pPr>
              <w:pStyle w:val="Odsekzoznamu"/>
              <w:numPr>
                <w:ilvl w:val="0"/>
                <w:numId w:val="36"/>
              </w:numPr>
              <w:spacing w:after="0"/>
              <w:rPr>
                <w:sz w:val="18"/>
                <w:szCs w:val="18"/>
              </w:rPr>
            </w:pPr>
            <w:r w:rsidRPr="00BA1C1C">
              <w:rPr>
                <w:sz w:val="18"/>
                <w:szCs w:val="18"/>
              </w:rPr>
              <w:t xml:space="preserve">max.vo výške </w:t>
            </w:r>
            <w:r w:rsidR="007F698D">
              <w:rPr>
                <w:sz w:val="18"/>
                <w:szCs w:val="18"/>
              </w:rPr>
              <w:t>40</w:t>
            </w:r>
            <w:r w:rsidR="007F698D"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36"/>
              </w:numPr>
              <w:spacing w:after="0"/>
              <w:rPr>
                <w:sz w:val="18"/>
                <w:szCs w:val="18"/>
              </w:rPr>
            </w:pPr>
            <w:r w:rsidRPr="00BA1C1C">
              <w:rPr>
                <w:sz w:val="18"/>
                <w:szCs w:val="18"/>
              </w:rPr>
              <w:t xml:space="preserve">max. vo výške </w:t>
            </w:r>
            <w:r w:rsidR="007F698D">
              <w:rPr>
                <w:sz w:val="18"/>
                <w:szCs w:val="18"/>
              </w:rPr>
              <w:t>45</w:t>
            </w:r>
            <w:r w:rsidR="007F698D"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36"/>
              </w:numPr>
              <w:spacing w:after="0"/>
              <w:rPr>
                <w:sz w:val="18"/>
                <w:szCs w:val="18"/>
              </w:rPr>
            </w:pPr>
            <w:r w:rsidRPr="00BA1C1C">
              <w:rPr>
                <w:sz w:val="18"/>
                <w:szCs w:val="18"/>
              </w:rPr>
              <w:t xml:space="preserve">max. vo výške </w:t>
            </w:r>
            <w:r w:rsidR="007F698D">
              <w:rPr>
                <w:sz w:val="18"/>
                <w:szCs w:val="18"/>
              </w:rPr>
              <w:t>50</w:t>
            </w:r>
            <w:r w:rsidR="007F698D" w:rsidRPr="00BA1C1C">
              <w:rPr>
                <w:sz w:val="18"/>
                <w:szCs w:val="18"/>
              </w:rPr>
              <w:t xml:space="preserve"> </w:t>
            </w:r>
            <w:r w:rsidRPr="00BA1C1C">
              <w:rPr>
                <w:sz w:val="18"/>
                <w:szCs w:val="18"/>
              </w:rPr>
              <w:t>tis. EUR vrátane</w:t>
            </w:r>
          </w:p>
          <w:p w:rsidR="00A0026A" w:rsidRPr="00BA1C1C" w:rsidRDefault="00A0026A" w:rsidP="007F698D">
            <w:pPr>
              <w:pStyle w:val="Odsekzoznamu"/>
              <w:numPr>
                <w:ilvl w:val="0"/>
                <w:numId w:val="36"/>
              </w:numPr>
              <w:spacing w:after="0"/>
              <w:rPr>
                <w:sz w:val="18"/>
                <w:szCs w:val="18"/>
              </w:rPr>
            </w:pPr>
            <w:r w:rsidRPr="00BA1C1C">
              <w:rPr>
                <w:sz w:val="18"/>
                <w:szCs w:val="18"/>
              </w:rPr>
              <w:t xml:space="preserve">nad </w:t>
            </w:r>
            <w:r w:rsidR="007F698D">
              <w:rPr>
                <w:sz w:val="18"/>
                <w:szCs w:val="18"/>
              </w:rPr>
              <w:t>50</w:t>
            </w:r>
            <w:r w:rsidR="007F698D" w:rsidRPr="00BA1C1C">
              <w:rPr>
                <w:sz w:val="18"/>
                <w:szCs w:val="18"/>
              </w:rPr>
              <w:t xml:space="preserve"> </w:t>
            </w:r>
            <w:r w:rsidRPr="00BA1C1C">
              <w:rPr>
                <w:sz w:val="18"/>
                <w:szCs w:val="18"/>
              </w:rPr>
              <w:t>tis. EUR</w:t>
            </w:r>
          </w:p>
        </w:tc>
        <w:tc>
          <w:tcPr>
            <w:tcW w:w="336" w:type="pct"/>
            <w:tcBorders>
              <w:bottom w:val="nil"/>
            </w:tcBorders>
            <w:vAlign w:val="center"/>
          </w:tcPr>
          <w:p w:rsidR="00A0026A" w:rsidRDefault="00A0026A" w:rsidP="00A0026A">
            <w:pPr>
              <w:rPr>
                <w:sz w:val="18"/>
                <w:szCs w:val="18"/>
              </w:rPr>
            </w:pPr>
            <w:r w:rsidRPr="00BA1C1C">
              <w:rPr>
                <w:sz w:val="18"/>
                <w:szCs w:val="18"/>
              </w:rPr>
              <w:lastRenderedPageBreak/>
              <w:t xml:space="preserve">   9</w:t>
            </w:r>
          </w:p>
          <w:p w:rsidR="00A0026A" w:rsidRDefault="00A0026A" w:rsidP="00A0026A">
            <w:pPr>
              <w:rPr>
                <w:sz w:val="18"/>
                <w:szCs w:val="18"/>
              </w:rPr>
            </w:pPr>
            <w:r w:rsidRPr="00BA1C1C">
              <w:rPr>
                <w:sz w:val="18"/>
                <w:szCs w:val="18"/>
              </w:rPr>
              <w:t xml:space="preserve">   7</w:t>
            </w:r>
          </w:p>
          <w:p w:rsidR="00A0026A" w:rsidRPr="00BA1C1C" w:rsidRDefault="00A0026A" w:rsidP="00A0026A">
            <w:pPr>
              <w:rPr>
                <w:sz w:val="18"/>
                <w:szCs w:val="18"/>
              </w:rPr>
            </w:pPr>
            <w:r w:rsidRPr="00BA1C1C">
              <w:rPr>
                <w:sz w:val="18"/>
                <w:szCs w:val="18"/>
              </w:rPr>
              <w:t xml:space="preserve">   5</w:t>
            </w:r>
          </w:p>
          <w:p w:rsidR="00A0026A" w:rsidRPr="00BA1C1C" w:rsidRDefault="00A0026A" w:rsidP="00A0026A">
            <w:pPr>
              <w:jc w:val="center"/>
              <w:rPr>
                <w:sz w:val="18"/>
                <w:szCs w:val="18"/>
              </w:rPr>
            </w:pPr>
            <w:r w:rsidRPr="00BA1C1C">
              <w:rPr>
                <w:sz w:val="18"/>
                <w:szCs w:val="18"/>
              </w:rPr>
              <w:t>1</w:t>
            </w:r>
          </w:p>
          <w:p w:rsidR="00A0026A" w:rsidRPr="00BA1C1C" w:rsidRDefault="00A0026A" w:rsidP="00A0026A">
            <w:pPr>
              <w:spacing w:after="0"/>
              <w:jc w:val="center"/>
              <w:rPr>
                <w:sz w:val="18"/>
                <w:szCs w:val="18"/>
              </w:rPr>
            </w:pPr>
          </w:p>
        </w:tc>
        <w:tc>
          <w:tcPr>
            <w:tcW w:w="1596" w:type="pct"/>
            <w:shd w:val="clear" w:color="auto" w:fill="92D050"/>
            <w:vAlign w:val="center"/>
          </w:tcPr>
          <w:p w:rsidR="00A0026A" w:rsidRPr="00BA1C1C" w:rsidRDefault="00A0026A" w:rsidP="00A0026A">
            <w:pPr>
              <w:rPr>
                <w:sz w:val="18"/>
                <w:szCs w:val="18"/>
              </w:rPr>
            </w:pPr>
          </w:p>
          <w:p w:rsidR="003729E0" w:rsidRDefault="00A0026A" w:rsidP="00A0026A">
            <w:pPr>
              <w:rPr>
                <w:sz w:val="18"/>
                <w:szCs w:val="18"/>
              </w:rPr>
            </w:pPr>
            <w:r w:rsidRPr="00BA1C1C">
              <w:rPr>
                <w:sz w:val="18"/>
                <w:szCs w:val="18"/>
              </w:rPr>
              <w:t xml:space="preserve">Výška obhospodarovanej pôdy sa bude brať podľa deklarovanej pôdy v žiadostiach pre priame platby za rok </w:t>
            </w:r>
            <w:r w:rsidR="00CA184E">
              <w:rPr>
                <w:sz w:val="18"/>
                <w:szCs w:val="18"/>
              </w:rPr>
              <w:t>stanovený vo výzve</w:t>
            </w:r>
            <w:r w:rsidRPr="00BA1C1C">
              <w:rPr>
                <w:sz w:val="18"/>
                <w:szCs w:val="18"/>
              </w:rPr>
              <w:t xml:space="preserve">. </w:t>
            </w:r>
          </w:p>
          <w:p w:rsidR="00A0026A" w:rsidRPr="00BA1C1C" w:rsidRDefault="00A0026A" w:rsidP="00A0026A">
            <w:pPr>
              <w:rPr>
                <w:sz w:val="18"/>
                <w:szCs w:val="18"/>
              </w:rPr>
            </w:pPr>
            <w:r w:rsidRPr="00BA1C1C">
              <w:rPr>
                <w:sz w:val="18"/>
                <w:szCs w:val="18"/>
              </w:rPr>
              <w:t xml:space="preserve">V prípade nepodania žiadosti na priame platby sa žiadateľ posudzuje ako žiadateľ </w:t>
            </w:r>
            <w:r w:rsidRPr="00BA1C1C">
              <w:rPr>
                <w:sz w:val="18"/>
                <w:szCs w:val="18"/>
              </w:rPr>
              <w:lastRenderedPageBreak/>
              <w:t>obhospodarujúci pôdu na menej ako 100 ha.</w:t>
            </w:r>
          </w:p>
          <w:p w:rsidR="00A0026A" w:rsidRPr="00BA1C1C" w:rsidRDefault="00A0026A" w:rsidP="00CA184E">
            <w:pPr>
              <w:rPr>
                <w:sz w:val="18"/>
                <w:szCs w:val="18"/>
              </w:rPr>
            </w:pPr>
            <w:r w:rsidRPr="00BA1C1C">
              <w:rPr>
                <w:sz w:val="18"/>
                <w:szCs w:val="18"/>
              </w:rPr>
              <w:t>Maximálny počet bodov je 9. Body sú vždy za písmená a) až d).</w:t>
            </w:r>
          </w:p>
        </w:tc>
      </w:tr>
      <w:tr w:rsidR="00A0026A" w:rsidRPr="00BA1C1C" w:rsidTr="00E12A8D">
        <w:trPr>
          <w:trHeight w:val="623"/>
        </w:trPr>
        <w:tc>
          <w:tcPr>
            <w:tcW w:w="346" w:type="pct"/>
            <w:tcBorders>
              <w:bottom w:val="double" w:sz="4" w:space="0" w:color="auto"/>
            </w:tcBorders>
            <w:vAlign w:val="center"/>
          </w:tcPr>
          <w:p w:rsidR="00A0026A" w:rsidRPr="00BA1C1C" w:rsidRDefault="007F698D" w:rsidP="00A0026A">
            <w:pPr>
              <w:jc w:val="center"/>
              <w:rPr>
                <w:b/>
                <w:sz w:val="20"/>
              </w:rPr>
            </w:pPr>
            <w:r>
              <w:rPr>
                <w:b/>
                <w:sz w:val="20"/>
              </w:rPr>
              <w:lastRenderedPageBreak/>
              <w:t>5</w:t>
            </w:r>
            <w:r w:rsidR="00A0026A" w:rsidRPr="00BA1C1C">
              <w:rPr>
                <w:b/>
                <w:sz w:val="20"/>
              </w:rPr>
              <w:t>.</w:t>
            </w:r>
          </w:p>
        </w:tc>
        <w:tc>
          <w:tcPr>
            <w:tcW w:w="2722" w:type="pct"/>
            <w:tcBorders>
              <w:bottom w:val="double" w:sz="4" w:space="0" w:color="auto"/>
            </w:tcBorders>
            <w:vAlign w:val="center"/>
          </w:tcPr>
          <w:p w:rsidR="00A0026A" w:rsidRPr="00BA1C1C" w:rsidRDefault="00A0026A" w:rsidP="00A0026A">
            <w:pPr>
              <w:rPr>
                <w:sz w:val="18"/>
                <w:szCs w:val="18"/>
              </w:rPr>
            </w:pPr>
            <w:r w:rsidRPr="00BA1C1C">
              <w:rPr>
                <w:sz w:val="18"/>
                <w:szCs w:val="18"/>
              </w:rPr>
              <w:t>Projekt je zameraný hlavne na :</w:t>
            </w:r>
          </w:p>
          <w:p w:rsidR="00A0026A" w:rsidRPr="00BA1C1C" w:rsidRDefault="00A0026A" w:rsidP="00C71BAD">
            <w:pPr>
              <w:pStyle w:val="Odsekzoznamu"/>
              <w:numPr>
                <w:ilvl w:val="0"/>
                <w:numId w:val="37"/>
              </w:numPr>
              <w:rPr>
                <w:sz w:val="18"/>
                <w:szCs w:val="18"/>
              </w:rPr>
            </w:pPr>
            <w:r w:rsidRPr="00BA1C1C">
              <w:rPr>
                <w:sz w:val="18"/>
                <w:szCs w:val="18"/>
              </w:rPr>
              <w:t>na obstaranie inovatívnych technológií umožňujúcich</w:t>
            </w:r>
            <w:r w:rsidRPr="00BA1C1C">
              <w:rPr>
                <w:iCs/>
                <w:sz w:val="18"/>
                <w:szCs w:val="18"/>
                <w:lang w:eastAsia="sk-SK"/>
              </w:rPr>
              <w:t xml:space="preserve"> variabilnú aplikáciu organických a anorganických hnojív a ostatných substrátov s cieľom lepšenia kvalitatívnych vlastností a úrodnosti pôdy a ochrany pred jej degradáciou </w:t>
            </w:r>
          </w:p>
          <w:p w:rsidR="00A0026A" w:rsidRPr="00BA1C1C" w:rsidRDefault="00A0026A" w:rsidP="00A0026A">
            <w:pPr>
              <w:pStyle w:val="Odsekzoznamu"/>
              <w:ind w:left="502"/>
              <w:rPr>
                <w:sz w:val="18"/>
                <w:szCs w:val="18"/>
              </w:rPr>
            </w:pPr>
          </w:p>
          <w:p w:rsidR="00A0026A" w:rsidRPr="00BA1C1C" w:rsidRDefault="00A0026A" w:rsidP="00C71BAD">
            <w:pPr>
              <w:pStyle w:val="Odsekzoznamu"/>
              <w:numPr>
                <w:ilvl w:val="0"/>
                <w:numId w:val="37"/>
              </w:numPr>
              <w:rPr>
                <w:sz w:val="18"/>
                <w:szCs w:val="18"/>
              </w:rPr>
            </w:pPr>
            <w:r w:rsidRPr="00BA1C1C">
              <w:rPr>
                <w:sz w:val="18"/>
                <w:szCs w:val="18"/>
              </w:rPr>
              <w:t xml:space="preserve"> na obstaranie inovatívnych technológií umožňujúcich</w:t>
            </w:r>
            <w:r w:rsidRPr="00BA1C1C">
              <w:rPr>
                <w:iCs/>
                <w:sz w:val="18"/>
                <w:szCs w:val="18"/>
                <w:lang w:eastAsia="sk-SK"/>
              </w:rPr>
              <w:t xml:space="preserve"> variabilnú aplikáciu organických a anorganických hnojív a ostatných substrátov s cieľom lepšenia kvalitatívnych vlastností a úrodnosti pôdy a ochrany pred jej degradáciou vrátane traktorov, áut a ťahačov pričom oprávnené výdavky na nich nepresiahnu 30 %  oprávnených výdavkov projektu</w:t>
            </w:r>
          </w:p>
          <w:p w:rsidR="00A0026A" w:rsidRPr="00BA1C1C" w:rsidRDefault="00A0026A" w:rsidP="00A0026A">
            <w:pPr>
              <w:pStyle w:val="Odsekzoznamu"/>
              <w:rPr>
                <w:iCs/>
                <w:sz w:val="18"/>
                <w:szCs w:val="18"/>
                <w:lang w:eastAsia="sk-SK"/>
              </w:rPr>
            </w:pPr>
          </w:p>
          <w:p w:rsidR="00A0026A" w:rsidRPr="00BA1C1C" w:rsidRDefault="00A0026A" w:rsidP="00C71BAD">
            <w:pPr>
              <w:pStyle w:val="Odsekzoznamu"/>
              <w:numPr>
                <w:ilvl w:val="0"/>
                <w:numId w:val="37"/>
              </w:numPr>
              <w:rPr>
                <w:sz w:val="18"/>
                <w:szCs w:val="18"/>
              </w:rPr>
            </w:pPr>
            <w:r w:rsidRPr="00BA1C1C">
              <w:rPr>
                <w:sz w:val="18"/>
                <w:szCs w:val="18"/>
              </w:rPr>
              <w:t>na nákup inovatívnych technológií umožňujúcich</w:t>
            </w:r>
            <w:r w:rsidRPr="00BA1C1C">
              <w:rPr>
                <w:iCs/>
                <w:sz w:val="18"/>
                <w:szCs w:val="18"/>
                <w:lang w:eastAsia="sk-SK"/>
              </w:rPr>
              <w:t xml:space="preserve"> variabilnú aplikáciu organických a anorganických hnojív a ostatných substrátov s cieľom lepšenia kvalitatívnych vlastností a úrodnosti pôdy a ochrany pred jej degradáciou vrátane traktorov, áut a ťahačov pričom oprávnené výdavky na nich nepresiahnu 50 %  oprávnených výdavkov projektu</w:t>
            </w:r>
          </w:p>
          <w:p w:rsidR="00A0026A" w:rsidRPr="00BA1C1C" w:rsidRDefault="00A0026A" w:rsidP="00A0026A">
            <w:pPr>
              <w:pStyle w:val="Odsekzoznamu"/>
              <w:rPr>
                <w:sz w:val="18"/>
                <w:szCs w:val="18"/>
              </w:rPr>
            </w:pPr>
          </w:p>
          <w:p w:rsidR="00A0026A" w:rsidRPr="00BA1C1C" w:rsidRDefault="00A0026A" w:rsidP="00C71BAD">
            <w:pPr>
              <w:pStyle w:val="Odsekzoznamu"/>
              <w:numPr>
                <w:ilvl w:val="0"/>
                <w:numId w:val="37"/>
              </w:numPr>
              <w:rPr>
                <w:sz w:val="18"/>
                <w:szCs w:val="18"/>
              </w:rPr>
            </w:pPr>
            <w:r w:rsidRPr="00BA1C1C">
              <w:rPr>
                <w:sz w:val="18"/>
                <w:szCs w:val="18"/>
              </w:rPr>
              <w:t xml:space="preserve">ostatné inovatívne technológie v súvislosti s danou činnosťou  nezaradené v predchádzajúcich bodoch </w:t>
            </w:r>
          </w:p>
        </w:tc>
        <w:tc>
          <w:tcPr>
            <w:tcW w:w="336" w:type="pct"/>
            <w:tcBorders>
              <w:bottom w:val="double" w:sz="4" w:space="0" w:color="auto"/>
            </w:tcBorders>
            <w:vAlign w:val="center"/>
          </w:tcPr>
          <w:p w:rsidR="00A0026A" w:rsidRPr="00BA1C1C" w:rsidRDefault="00A0026A" w:rsidP="00A0026A">
            <w:pPr>
              <w:jc w:val="center"/>
              <w:rPr>
                <w:sz w:val="18"/>
                <w:szCs w:val="18"/>
              </w:rPr>
            </w:pPr>
          </w:p>
          <w:p w:rsidR="00A0026A" w:rsidRPr="00BA1C1C" w:rsidRDefault="007F698D" w:rsidP="00A0026A">
            <w:pPr>
              <w:jc w:val="center"/>
              <w:rPr>
                <w:sz w:val="18"/>
                <w:szCs w:val="18"/>
              </w:rPr>
            </w:pPr>
            <w:r>
              <w:rPr>
                <w:sz w:val="18"/>
                <w:szCs w:val="18"/>
              </w:rPr>
              <w:t>26</w:t>
            </w: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7F698D" w:rsidP="00A0026A">
            <w:pPr>
              <w:jc w:val="center"/>
              <w:rPr>
                <w:sz w:val="18"/>
                <w:szCs w:val="18"/>
              </w:rPr>
            </w:pPr>
            <w:r>
              <w:rPr>
                <w:sz w:val="18"/>
                <w:szCs w:val="18"/>
              </w:rPr>
              <w:t>22</w:t>
            </w: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7F698D" w:rsidP="00A0026A">
            <w:pPr>
              <w:jc w:val="center"/>
              <w:rPr>
                <w:sz w:val="18"/>
                <w:szCs w:val="18"/>
              </w:rPr>
            </w:pPr>
            <w:r>
              <w:rPr>
                <w:sz w:val="18"/>
                <w:szCs w:val="18"/>
              </w:rPr>
              <w:t>20</w:t>
            </w: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7F698D" w:rsidP="00A0026A">
            <w:pPr>
              <w:jc w:val="center"/>
              <w:rPr>
                <w:sz w:val="18"/>
                <w:szCs w:val="18"/>
              </w:rPr>
            </w:pPr>
            <w:r>
              <w:rPr>
                <w:sz w:val="18"/>
                <w:szCs w:val="18"/>
              </w:rPr>
              <w:t>8</w:t>
            </w:r>
          </w:p>
        </w:tc>
        <w:tc>
          <w:tcPr>
            <w:tcW w:w="1596" w:type="pct"/>
            <w:tcBorders>
              <w:bottom w:val="double" w:sz="4" w:space="0" w:color="auto"/>
            </w:tcBorders>
            <w:shd w:val="clear" w:color="auto" w:fill="92D050"/>
            <w:vAlign w:val="center"/>
          </w:tcPr>
          <w:p w:rsidR="00A0026A" w:rsidRPr="00BA1C1C" w:rsidRDefault="00A0026A" w:rsidP="00A0026A">
            <w:pPr>
              <w:rPr>
                <w:color w:val="000000"/>
                <w:sz w:val="18"/>
                <w:szCs w:val="18"/>
              </w:rPr>
            </w:pPr>
            <w:r w:rsidRPr="00BA1C1C">
              <w:rPr>
                <w:color w:val="000000"/>
                <w:sz w:val="18"/>
                <w:szCs w:val="18"/>
              </w:rPr>
              <w:t xml:space="preserve">Žiadateľ deklaruje, že ide o inovatívnu technológiu potvrdením NPPC – TSUP Rovinka. </w:t>
            </w:r>
          </w:p>
          <w:p w:rsidR="00A0026A" w:rsidRPr="00BA1C1C" w:rsidRDefault="00A0026A" w:rsidP="007F698D">
            <w:pPr>
              <w:rPr>
                <w:sz w:val="18"/>
                <w:szCs w:val="18"/>
              </w:rPr>
            </w:pPr>
            <w:r w:rsidRPr="00BA1C1C">
              <w:rPr>
                <w:sz w:val="18"/>
                <w:szCs w:val="18"/>
              </w:rPr>
              <w:t xml:space="preserve">Maximálny počet bodov je </w:t>
            </w:r>
            <w:r w:rsidR="007F698D">
              <w:rPr>
                <w:sz w:val="18"/>
                <w:szCs w:val="18"/>
              </w:rPr>
              <w:t>26</w:t>
            </w:r>
            <w:r w:rsidRPr="00BA1C1C">
              <w:rPr>
                <w:sz w:val="18"/>
                <w:szCs w:val="18"/>
              </w:rPr>
              <w:t>.</w:t>
            </w:r>
          </w:p>
        </w:tc>
      </w:tr>
      <w:tr w:rsidR="007F698D" w:rsidRPr="00BA1C1C" w:rsidTr="003C084D">
        <w:trPr>
          <w:trHeight w:val="623"/>
        </w:trPr>
        <w:tc>
          <w:tcPr>
            <w:tcW w:w="346" w:type="pct"/>
            <w:tcBorders>
              <w:bottom w:val="double" w:sz="4" w:space="0" w:color="auto"/>
            </w:tcBorders>
            <w:vAlign w:val="center"/>
          </w:tcPr>
          <w:p w:rsidR="007F698D" w:rsidRPr="00BA1C1C" w:rsidDel="007F698D" w:rsidRDefault="007F698D" w:rsidP="007F698D">
            <w:pPr>
              <w:jc w:val="center"/>
              <w:rPr>
                <w:b/>
                <w:sz w:val="20"/>
              </w:rPr>
            </w:pPr>
            <w:r>
              <w:rPr>
                <w:b/>
                <w:sz w:val="20"/>
              </w:rPr>
              <w:t>6</w:t>
            </w:r>
            <w:r w:rsidRPr="00BA1C1C">
              <w:rPr>
                <w:b/>
                <w:sz w:val="20"/>
              </w:rPr>
              <w:t>.</w:t>
            </w:r>
          </w:p>
        </w:tc>
        <w:tc>
          <w:tcPr>
            <w:tcW w:w="2722" w:type="pct"/>
            <w:tcBorders>
              <w:bottom w:val="double" w:sz="4" w:space="0" w:color="auto"/>
            </w:tcBorders>
          </w:tcPr>
          <w:p w:rsidR="007F698D" w:rsidRPr="00BA1C1C" w:rsidRDefault="007F698D" w:rsidP="007F698D">
            <w:pPr>
              <w:spacing w:after="0"/>
              <w:rPr>
                <w:sz w:val="18"/>
                <w:szCs w:val="18"/>
              </w:rPr>
            </w:pPr>
            <w:r w:rsidRPr="00BA1C1C">
              <w:rPr>
                <w:sz w:val="18"/>
                <w:szCs w:val="18"/>
              </w:rPr>
              <w:t>Hodnotenie kvality projektu – kvalitatívne hodnotenie</w:t>
            </w:r>
          </w:p>
          <w:p w:rsidR="007F698D" w:rsidRPr="00BA1C1C" w:rsidRDefault="007F698D" w:rsidP="009B2371">
            <w:pPr>
              <w:numPr>
                <w:ilvl w:val="0"/>
                <w:numId w:val="171"/>
              </w:numPr>
              <w:spacing w:after="0"/>
              <w:jc w:val="left"/>
              <w:rPr>
                <w:sz w:val="18"/>
                <w:szCs w:val="18"/>
              </w:rPr>
            </w:pPr>
            <w:r w:rsidRPr="00BA1C1C">
              <w:rPr>
                <w:sz w:val="18"/>
                <w:szCs w:val="18"/>
              </w:rPr>
              <w:t>vhodnosť, účelnosť projektu a komplexnosť projektu</w:t>
            </w:r>
          </w:p>
          <w:p w:rsidR="007F698D" w:rsidRPr="00BA1C1C" w:rsidRDefault="007F698D" w:rsidP="009B2371">
            <w:pPr>
              <w:numPr>
                <w:ilvl w:val="0"/>
                <w:numId w:val="171"/>
              </w:numPr>
              <w:spacing w:after="0"/>
              <w:jc w:val="left"/>
              <w:rPr>
                <w:bCs/>
                <w:sz w:val="18"/>
                <w:szCs w:val="18"/>
              </w:rPr>
            </w:pPr>
            <w:r w:rsidRPr="00BA1C1C">
              <w:rPr>
                <w:sz w:val="18"/>
                <w:szCs w:val="18"/>
              </w:rPr>
              <w:t>spôsob realizácie projektu</w:t>
            </w:r>
          </w:p>
          <w:p w:rsidR="007F698D" w:rsidRPr="00BA1C1C" w:rsidRDefault="007F698D" w:rsidP="009B2371">
            <w:pPr>
              <w:numPr>
                <w:ilvl w:val="0"/>
                <w:numId w:val="171"/>
              </w:numPr>
              <w:spacing w:after="0"/>
              <w:jc w:val="left"/>
              <w:rPr>
                <w:bCs/>
                <w:sz w:val="18"/>
                <w:szCs w:val="18"/>
              </w:rPr>
            </w:pPr>
            <w:r w:rsidRPr="00BA1C1C">
              <w:rPr>
                <w:sz w:val="18"/>
                <w:szCs w:val="18"/>
              </w:rPr>
              <w:t>rozpočet a efektívnosť</w:t>
            </w:r>
          </w:p>
          <w:p w:rsidR="007F698D" w:rsidRDefault="007F698D" w:rsidP="009B2371">
            <w:pPr>
              <w:numPr>
                <w:ilvl w:val="0"/>
                <w:numId w:val="171"/>
              </w:numPr>
              <w:spacing w:after="0"/>
              <w:jc w:val="left"/>
              <w:rPr>
                <w:bCs/>
                <w:sz w:val="18"/>
                <w:szCs w:val="18"/>
              </w:rPr>
            </w:pPr>
            <w:r w:rsidRPr="00BA1C1C">
              <w:rPr>
                <w:sz w:val="18"/>
                <w:szCs w:val="18"/>
              </w:rPr>
              <w:t>administratívna, odborná a technická kapacita</w:t>
            </w:r>
          </w:p>
          <w:p w:rsidR="007F698D" w:rsidRPr="001926AD" w:rsidRDefault="007F698D" w:rsidP="009B2371">
            <w:pPr>
              <w:pStyle w:val="Odsekzoznamu"/>
              <w:numPr>
                <w:ilvl w:val="0"/>
                <w:numId w:val="171"/>
              </w:numPr>
              <w:rPr>
                <w:sz w:val="18"/>
                <w:szCs w:val="18"/>
              </w:rPr>
            </w:pPr>
            <w:r w:rsidRPr="001926AD">
              <w:rPr>
                <w:sz w:val="18"/>
                <w:szCs w:val="18"/>
              </w:rPr>
              <w:t>udržateľnosť projektu</w:t>
            </w:r>
          </w:p>
        </w:tc>
        <w:tc>
          <w:tcPr>
            <w:tcW w:w="336" w:type="pct"/>
            <w:tcBorders>
              <w:bottom w:val="double" w:sz="4" w:space="0" w:color="auto"/>
            </w:tcBorders>
            <w:vAlign w:val="center"/>
          </w:tcPr>
          <w:p w:rsidR="007F698D" w:rsidRPr="00BA1C1C" w:rsidRDefault="007F698D" w:rsidP="007F698D">
            <w:pPr>
              <w:jc w:val="center"/>
              <w:rPr>
                <w:sz w:val="18"/>
                <w:szCs w:val="18"/>
              </w:rPr>
            </w:pPr>
            <w:r w:rsidRPr="00BA1C1C">
              <w:rPr>
                <w:sz w:val="18"/>
                <w:szCs w:val="18"/>
              </w:rPr>
              <w:t>max 40</w:t>
            </w:r>
          </w:p>
        </w:tc>
        <w:tc>
          <w:tcPr>
            <w:tcW w:w="1596" w:type="pct"/>
            <w:tcBorders>
              <w:bottom w:val="double" w:sz="4" w:space="0" w:color="auto"/>
            </w:tcBorders>
            <w:shd w:val="clear" w:color="auto" w:fill="92D050"/>
            <w:vAlign w:val="center"/>
          </w:tcPr>
          <w:p w:rsidR="007F698D" w:rsidRPr="00BA1C1C" w:rsidRDefault="007F698D" w:rsidP="007F698D">
            <w:pPr>
              <w:rPr>
                <w:color w:val="000000"/>
                <w:sz w:val="18"/>
                <w:szCs w:val="18"/>
              </w:rPr>
            </w:pPr>
            <w:r w:rsidRPr="00BA1C1C">
              <w:rPr>
                <w:sz w:val="18"/>
                <w:szCs w:val="18"/>
              </w:rPr>
              <w:t>Maximálny počet bodov je 40.</w:t>
            </w:r>
          </w:p>
        </w:tc>
      </w:tr>
      <w:tr w:rsidR="00A0026A" w:rsidRPr="00BA1C1C" w:rsidTr="002864E3">
        <w:trPr>
          <w:trHeight w:val="440"/>
        </w:trPr>
        <w:tc>
          <w:tcPr>
            <w:tcW w:w="3068" w:type="pct"/>
            <w:gridSpan w:val="2"/>
            <w:tcBorders>
              <w:top w:val="double" w:sz="4" w:space="0" w:color="auto"/>
            </w:tcBorders>
            <w:shd w:val="clear" w:color="auto" w:fill="92D050"/>
            <w:vAlign w:val="center"/>
          </w:tcPr>
          <w:p w:rsidR="00A0026A" w:rsidRPr="00BA1C1C" w:rsidRDefault="00A0026A" w:rsidP="00A0026A">
            <w:pPr>
              <w:jc w:val="center"/>
              <w:rPr>
                <w:sz w:val="18"/>
                <w:szCs w:val="18"/>
              </w:rPr>
            </w:pPr>
            <w:r w:rsidRPr="00BA1C1C">
              <w:rPr>
                <w:b/>
                <w:sz w:val="18"/>
                <w:szCs w:val="18"/>
              </w:rPr>
              <w:lastRenderedPageBreak/>
              <w:t>Spolu maximálne</w:t>
            </w:r>
          </w:p>
        </w:tc>
        <w:tc>
          <w:tcPr>
            <w:tcW w:w="336" w:type="pct"/>
            <w:tcBorders>
              <w:top w:val="double" w:sz="4" w:space="0" w:color="auto"/>
            </w:tcBorders>
            <w:shd w:val="clear" w:color="auto" w:fill="92D050"/>
            <w:vAlign w:val="center"/>
          </w:tcPr>
          <w:p w:rsidR="00A0026A" w:rsidRPr="00BA1C1C" w:rsidRDefault="00A0026A" w:rsidP="00A0026A">
            <w:pPr>
              <w:jc w:val="center"/>
              <w:rPr>
                <w:b/>
                <w:sz w:val="18"/>
                <w:szCs w:val="18"/>
              </w:rPr>
            </w:pPr>
            <w:r w:rsidRPr="00BA1C1C">
              <w:rPr>
                <w:b/>
                <w:sz w:val="18"/>
                <w:szCs w:val="18"/>
              </w:rPr>
              <w:t>100</w:t>
            </w:r>
          </w:p>
        </w:tc>
        <w:tc>
          <w:tcPr>
            <w:tcW w:w="1596" w:type="pct"/>
            <w:tcBorders>
              <w:top w:val="double" w:sz="4" w:space="0" w:color="auto"/>
            </w:tcBorders>
            <w:shd w:val="clear" w:color="auto" w:fill="92D050"/>
            <w:vAlign w:val="center"/>
          </w:tcPr>
          <w:p w:rsidR="00A0026A" w:rsidRPr="00BA1C1C" w:rsidRDefault="00A0026A" w:rsidP="00A0026A">
            <w:pPr>
              <w:jc w:val="center"/>
              <w:rPr>
                <w:b/>
                <w:sz w:val="18"/>
                <w:szCs w:val="18"/>
              </w:rPr>
            </w:pPr>
          </w:p>
        </w:tc>
      </w:tr>
    </w:tbl>
    <w:p w:rsidR="00A0026A" w:rsidRPr="00BA1C1C" w:rsidRDefault="00A0026A" w:rsidP="00A0026A">
      <w:pPr>
        <w:rPr>
          <w:szCs w:val="24"/>
          <w:lang w:eastAsia="sk-SK"/>
        </w:rPr>
      </w:pPr>
      <w:r w:rsidRPr="00BA1C1C">
        <w:rPr>
          <w:szCs w:val="24"/>
          <w:lang w:eastAsia="sk-SK"/>
        </w:rPr>
        <w:t>Minimálna hranica požadovaných bodov je 65.</w:t>
      </w:r>
    </w:p>
    <w:p w:rsidR="00A0026A" w:rsidRPr="00BA1C1C" w:rsidRDefault="00A0026A" w:rsidP="00A0026A">
      <w:pPr>
        <w:spacing w:before="240" w:after="240"/>
        <w:jc w:val="left"/>
        <w:rPr>
          <w:iCs/>
          <w:szCs w:val="24"/>
          <w:lang w:eastAsia="sk-SK"/>
        </w:rPr>
      </w:pPr>
    </w:p>
    <w:p w:rsidR="00A0026A" w:rsidRPr="003B18B6" w:rsidRDefault="00A0026A" w:rsidP="00A0026A">
      <w:pPr>
        <w:spacing w:before="240" w:after="240"/>
        <w:ind w:left="993" w:hanging="993"/>
        <w:jc w:val="left"/>
        <w:rPr>
          <w:b/>
          <w:iCs/>
          <w:szCs w:val="24"/>
          <w:lang w:eastAsia="sk-SK"/>
        </w:rPr>
      </w:pPr>
      <w:r w:rsidRPr="003B18B6">
        <w:rPr>
          <w:b/>
          <w:iCs/>
          <w:szCs w:val="24"/>
          <w:lang w:eastAsia="sk-SK"/>
        </w:rPr>
        <w:t>Oblasť 7: Biomasa, založenie porastov rýchlo rastúcich drevín a iných trvalých energetických plodín, investície súvisiace s energetickým využitím biomasy v spojitosti s investíciami v ostatných oblastiach</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
        <w:gridCol w:w="4509"/>
        <w:gridCol w:w="610"/>
        <w:gridCol w:w="2593"/>
      </w:tblGrid>
      <w:tr w:rsidR="00A0026A" w:rsidRPr="00BA1C1C" w:rsidTr="00E12A8D">
        <w:trPr>
          <w:cantSplit/>
          <w:trHeight w:val="479"/>
        </w:trPr>
        <w:tc>
          <w:tcPr>
            <w:tcW w:w="345" w:type="pct"/>
            <w:shd w:val="clear" w:color="auto" w:fill="92D050"/>
            <w:vAlign w:val="center"/>
          </w:tcPr>
          <w:p w:rsidR="00A0026A" w:rsidRPr="00BA1C1C" w:rsidRDefault="00A0026A" w:rsidP="00A0026A">
            <w:pPr>
              <w:jc w:val="center"/>
              <w:rPr>
                <w:b/>
                <w:sz w:val="18"/>
                <w:szCs w:val="18"/>
              </w:rPr>
            </w:pPr>
            <w:r w:rsidRPr="00BA1C1C">
              <w:rPr>
                <w:b/>
                <w:sz w:val="18"/>
                <w:szCs w:val="18"/>
              </w:rPr>
              <w:t>P. č.</w:t>
            </w:r>
          </w:p>
        </w:tc>
        <w:tc>
          <w:tcPr>
            <w:tcW w:w="2721" w:type="pct"/>
            <w:shd w:val="clear" w:color="auto" w:fill="92D050"/>
            <w:vAlign w:val="center"/>
          </w:tcPr>
          <w:p w:rsidR="00A0026A" w:rsidRPr="00BA1C1C" w:rsidRDefault="00A0026A" w:rsidP="00A0026A">
            <w:pPr>
              <w:jc w:val="center"/>
              <w:rPr>
                <w:b/>
                <w:sz w:val="18"/>
                <w:szCs w:val="18"/>
              </w:rPr>
            </w:pPr>
            <w:r w:rsidRPr="00BA1C1C">
              <w:rPr>
                <w:b/>
                <w:sz w:val="18"/>
                <w:szCs w:val="18"/>
              </w:rPr>
              <w:t>Kritérium</w:t>
            </w:r>
          </w:p>
        </w:tc>
        <w:tc>
          <w:tcPr>
            <w:tcW w:w="368" w:type="pct"/>
            <w:shd w:val="clear" w:color="auto" w:fill="92D050"/>
            <w:vAlign w:val="center"/>
          </w:tcPr>
          <w:p w:rsidR="00A0026A" w:rsidRPr="00BA1C1C" w:rsidRDefault="00A0026A" w:rsidP="00A0026A">
            <w:pPr>
              <w:jc w:val="center"/>
              <w:rPr>
                <w:b/>
                <w:sz w:val="18"/>
                <w:szCs w:val="18"/>
              </w:rPr>
            </w:pPr>
            <w:r w:rsidRPr="00BA1C1C">
              <w:rPr>
                <w:b/>
                <w:sz w:val="18"/>
                <w:szCs w:val="18"/>
              </w:rPr>
              <w:t>Body</w:t>
            </w:r>
          </w:p>
        </w:tc>
        <w:tc>
          <w:tcPr>
            <w:tcW w:w="1565" w:type="pct"/>
            <w:shd w:val="clear" w:color="auto" w:fill="92D050"/>
            <w:vAlign w:val="center"/>
          </w:tcPr>
          <w:p w:rsidR="00A0026A" w:rsidRPr="00BA1C1C" w:rsidRDefault="00A0026A" w:rsidP="00A0026A">
            <w:pPr>
              <w:jc w:val="center"/>
              <w:rPr>
                <w:b/>
                <w:sz w:val="18"/>
                <w:szCs w:val="18"/>
              </w:rPr>
            </w:pPr>
            <w:r w:rsidRPr="00BA1C1C">
              <w:rPr>
                <w:b/>
                <w:sz w:val="18"/>
                <w:szCs w:val="18"/>
              </w:rPr>
              <w:t>Poznámka</w:t>
            </w:r>
          </w:p>
        </w:tc>
      </w:tr>
      <w:tr w:rsidR="00A0026A" w:rsidRPr="00BA1C1C" w:rsidTr="00E12A8D">
        <w:trPr>
          <w:trHeight w:val="427"/>
        </w:trPr>
        <w:tc>
          <w:tcPr>
            <w:tcW w:w="345" w:type="pct"/>
            <w:vAlign w:val="center"/>
          </w:tcPr>
          <w:p w:rsidR="00A0026A" w:rsidRPr="00BA1C1C" w:rsidRDefault="00A0026A" w:rsidP="00A0026A">
            <w:pPr>
              <w:jc w:val="center"/>
              <w:rPr>
                <w:b/>
                <w:sz w:val="20"/>
              </w:rPr>
            </w:pPr>
            <w:r w:rsidRPr="00BA1C1C">
              <w:rPr>
                <w:b/>
                <w:sz w:val="20"/>
              </w:rPr>
              <w:t>1.</w:t>
            </w:r>
          </w:p>
        </w:tc>
        <w:tc>
          <w:tcPr>
            <w:tcW w:w="2721" w:type="pct"/>
            <w:vAlign w:val="center"/>
          </w:tcPr>
          <w:p w:rsidR="00A0026A" w:rsidRPr="00BA1C1C" w:rsidRDefault="00A0026A" w:rsidP="00A0026A">
            <w:pPr>
              <w:rPr>
                <w:sz w:val="18"/>
                <w:szCs w:val="18"/>
              </w:rPr>
            </w:pPr>
            <w:r w:rsidRPr="00BA1C1C">
              <w:rPr>
                <w:sz w:val="18"/>
                <w:szCs w:val="18"/>
              </w:rPr>
              <w:t xml:space="preserve">Projekt sa realizuje v okrese s mierou  evidovanej nezamestnanosti k 31. 12. predchádzajúceho roka: </w:t>
            </w:r>
          </w:p>
          <w:p w:rsidR="00A0026A" w:rsidRPr="00BA1C1C" w:rsidRDefault="00A0026A" w:rsidP="00C71BAD">
            <w:pPr>
              <w:numPr>
                <w:ilvl w:val="0"/>
                <w:numId w:val="6"/>
              </w:numPr>
              <w:spacing w:before="0"/>
              <w:ind w:firstLine="951"/>
              <w:rPr>
                <w:sz w:val="18"/>
                <w:szCs w:val="18"/>
              </w:rPr>
            </w:pPr>
            <w:r w:rsidRPr="00BA1C1C">
              <w:rPr>
                <w:sz w:val="18"/>
                <w:szCs w:val="18"/>
              </w:rPr>
              <w:t>do 15 % vrátane</w:t>
            </w:r>
          </w:p>
          <w:p w:rsidR="00A0026A" w:rsidRPr="00BA1C1C" w:rsidRDefault="00A0026A" w:rsidP="00C71BAD">
            <w:pPr>
              <w:numPr>
                <w:ilvl w:val="0"/>
                <w:numId w:val="6"/>
              </w:numPr>
              <w:spacing w:before="0"/>
              <w:ind w:firstLine="951"/>
              <w:rPr>
                <w:sz w:val="18"/>
                <w:szCs w:val="18"/>
              </w:rPr>
            </w:pPr>
            <w:r w:rsidRPr="00BA1C1C">
              <w:rPr>
                <w:sz w:val="18"/>
                <w:szCs w:val="18"/>
              </w:rPr>
              <w:t>nad 15 %</w:t>
            </w:r>
          </w:p>
          <w:p w:rsidR="00A0026A" w:rsidRPr="00BA1C1C" w:rsidRDefault="00A0026A" w:rsidP="00A0026A">
            <w:pPr>
              <w:spacing w:before="0"/>
              <w:rPr>
                <w:sz w:val="18"/>
                <w:szCs w:val="18"/>
              </w:rPr>
            </w:pPr>
          </w:p>
        </w:tc>
        <w:tc>
          <w:tcPr>
            <w:tcW w:w="368" w:type="pct"/>
            <w:vAlign w:val="center"/>
          </w:tcPr>
          <w:p w:rsidR="00A0026A" w:rsidRPr="00BA1C1C" w:rsidRDefault="00A0026A" w:rsidP="00A0026A">
            <w:pPr>
              <w:spacing w:after="0"/>
              <w:jc w:val="center"/>
              <w:rPr>
                <w:sz w:val="18"/>
                <w:szCs w:val="18"/>
              </w:rPr>
            </w:pPr>
            <w:r>
              <w:rPr>
                <w:sz w:val="18"/>
                <w:szCs w:val="18"/>
              </w:rPr>
              <w:t>12</w:t>
            </w:r>
          </w:p>
          <w:p w:rsidR="00A0026A" w:rsidRPr="00BA1C1C" w:rsidRDefault="00A0026A" w:rsidP="00A0026A">
            <w:pPr>
              <w:spacing w:after="0"/>
              <w:jc w:val="center"/>
              <w:rPr>
                <w:sz w:val="18"/>
                <w:szCs w:val="18"/>
              </w:rPr>
            </w:pPr>
            <w:r>
              <w:rPr>
                <w:sz w:val="18"/>
                <w:szCs w:val="18"/>
              </w:rPr>
              <w:t>14</w:t>
            </w:r>
          </w:p>
        </w:tc>
        <w:tc>
          <w:tcPr>
            <w:tcW w:w="1565" w:type="pct"/>
            <w:shd w:val="clear" w:color="auto" w:fill="92D050"/>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p w:rsidR="00A0026A" w:rsidRPr="00BA1C1C" w:rsidRDefault="00A0026A" w:rsidP="00A0026A">
            <w:pPr>
              <w:rPr>
                <w:sz w:val="18"/>
                <w:szCs w:val="18"/>
              </w:rPr>
            </w:pPr>
            <w:r w:rsidRPr="00BA1C1C">
              <w:rPr>
                <w:sz w:val="18"/>
                <w:szCs w:val="18"/>
              </w:rPr>
              <w:t>Maximálny počet bodov je 14</w:t>
            </w:r>
          </w:p>
        </w:tc>
      </w:tr>
      <w:tr w:rsidR="00A0026A" w:rsidRPr="00BA1C1C" w:rsidTr="00E12A8D">
        <w:trPr>
          <w:trHeight w:val="640"/>
        </w:trPr>
        <w:tc>
          <w:tcPr>
            <w:tcW w:w="345" w:type="pct"/>
            <w:vAlign w:val="center"/>
          </w:tcPr>
          <w:p w:rsidR="00A0026A" w:rsidRPr="00BA1C1C" w:rsidRDefault="00A0026A" w:rsidP="00A0026A">
            <w:pPr>
              <w:jc w:val="center"/>
              <w:rPr>
                <w:b/>
                <w:sz w:val="20"/>
              </w:rPr>
            </w:pPr>
            <w:r w:rsidRPr="00BA1C1C">
              <w:rPr>
                <w:b/>
                <w:sz w:val="20"/>
              </w:rPr>
              <w:t>2.</w:t>
            </w:r>
          </w:p>
        </w:tc>
        <w:tc>
          <w:tcPr>
            <w:tcW w:w="2721" w:type="pct"/>
            <w:vAlign w:val="center"/>
          </w:tcPr>
          <w:p w:rsidR="00A0026A" w:rsidRPr="00BA1C1C" w:rsidRDefault="00A0026A" w:rsidP="00A0026A">
            <w:pPr>
              <w:spacing w:after="0"/>
              <w:rPr>
                <w:sz w:val="18"/>
                <w:szCs w:val="18"/>
              </w:rPr>
            </w:pPr>
            <w:r w:rsidRPr="00BA1C1C">
              <w:rPr>
                <w:sz w:val="18"/>
                <w:szCs w:val="18"/>
              </w:rPr>
              <w:t xml:space="preserve">Žiadateľ bol založený alebo vznikol </w:t>
            </w:r>
            <w:r w:rsidR="001926AD">
              <w:rPr>
                <w:sz w:val="18"/>
                <w:szCs w:val="18"/>
              </w:rPr>
              <w:t>roku predchádzajúcemu vyhláseniu výzvy</w:t>
            </w:r>
            <w:r w:rsidRPr="00BA1C1C">
              <w:rPr>
                <w:sz w:val="18"/>
                <w:szCs w:val="18"/>
              </w:rPr>
              <w:t>, nemá ukončený žiadny celý rok činnosti a preto nevie preukázať ekonomickú životaschopnosť</w:t>
            </w:r>
          </w:p>
          <w:p w:rsidR="00A0026A" w:rsidRPr="00BA1C1C" w:rsidRDefault="00A0026A" w:rsidP="00A0026A">
            <w:pPr>
              <w:spacing w:after="0"/>
              <w:rPr>
                <w:sz w:val="18"/>
                <w:szCs w:val="18"/>
              </w:rPr>
            </w:pPr>
            <w:r w:rsidRPr="00BA1C1C">
              <w:rPr>
                <w:sz w:val="18"/>
                <w:szCs w:val="18"/>
              </w:rPr>
              <w:t>Žiadateľ spĺňa aspoň jedno kritérium  ekonomickej životaschopnosti</w:t>
            </w:r>
          </w:p>
          <w:p w:rsidR="00A0026A" w:rsidRPr="00BA1C1C" w:rsidRDefault="00A0026A" w:rsidP="00A0026A">
            <w:pPr>
              <w:spacing w:after="0"/>
              <w:rPr>
                <w:sz w:val="18"/>
                <w:szCs w:val="18"/>
              </w:rPr>
            </w:pPr>
            <w:r w:rsidRPr="00BA1C1C">
              <w:rPr>
                <w:sz w:val="18"/>
                <w:szCs w:val="18"/>
              </w:rPr>
              <w:t>Žiadateľ spĺňa obidve kritériá ekonomickej životaschopnosti</w:t>
            </w:r>
          </w:p>
        </w:tc>
        <w:tc>
          <w:tcPr>
            <w:tcW w:w="368" w:type="pct"/>
            <w:vAlign w:val="center"/>
          </w:tcPr>
          <w:p w:rsidR="00A0026A" w:rsidRDefault="00A0026A" w:rsidP="00A0026A">
            <w:pPr>
              <w:spacing w:after="0"/>
              <w:jc w:val="center"/>
              <w:rPr>
                <w:sz w:val="18"/>
                <w:szCs w:val="18"/>
              </w:rPr>
            </w:pPr>
            <w:r>
              <w:rPr>
                <w:sz w:val="18"/>
                <w:szCs w:val="18"/>
              </w:rPr>
              <w:t>1</w:t>
            </w:r>
          </w:p>
          <w:p w:rsidR="00A0026A" w:rsidRDefault="00A0026A" w:rsidP="00A0026A">
            <w:pPr>
              <w:spacing w:after="0"/>
              <w:jc w:val="center"/>
              <w:rPr>
                <w:sz w:val="18"/>
                <w:szCs w:val="18"/>
              </w:rPr>
            </w:pPr>
          </w:p>
          <w:p w:rsidR="00A0026A" w:rsidRDefault="00A0026A" w:rsidP="00A0026A">
            <w:pPr>
              <w:spacing w:after="0"/>
              <w:jc w:val="center"/>
              <w:rPr>
                <w:sz w:val="18"/>
                <w:szCs w:val="18"/>
              </w:rPr>
            </w:pPr>
            <w:r>
              <w:rPr>
                <w:sz w:val="18"/>
                <w:szCs w:val="18"/>
              </w:rPr>
              <w:t>3</w:t>
            </w:r>
          </w:p>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r>
              <w:rPr>
                <w:sz w:val="18"/>
                <w:szCs w:val="18"/>
              </w:rPr>
              <w:t>6</w:t>
            </w:r>
          </w:p>
        </w:tc>
        <w:tc>
          <w:tcPr>
            <w:tcW w:w="1565" w:type="pct"/>
            <w:shd w:val="clear" w:color="auto" w:fill="92D050"/>
            <w:vAlign w:val="center"/>
          </w:tcPr>
          <w:p w:rsidR="00A0026A" w:rsidRPr="00BA1C1C" w:rsidRDefault="00A0026A" w:rsidP="00A0026A">
            <w:pPr>
              <w:rPr>
                <w:sz w:val="18"/>
                <w:szCs w:val="18"/>
              </w:rPr>
            </w:pPr>
            <w:r w:rsidRPr="00BA1C1C">
              <w:rPr>
                <w:sz w:val="18"/>
                <w:szCs w:val="18"/>
              </w:rPr>
              <w:t>Spôsob uplatňovania bude stanovený  vo výzve.</w:t>
            </w:r>
          </w:p>
          <w:p w:rsidR="00A0026A" w:rsidRPr="00BA1C1C" w:rsidRDefault="00A0026A" w:rsidP="00A0026A">
            <w:pPr>
              <w:rPr>
                <w:sz w:val="18"/>
                <w:szCs w:val="18"/>
              </w:rPr>
            </w:pPr>
            <w:r w:rsidRPr="00BA1C1C">
              <w:rPr>
                <w:sz w:val="18"/>
                <w:szCs w:val="18"/>
              </w:rPr>
              <w:t>Maximálny počet bodov je 6</w:t>
            </w:r>
          </w:p>
        </w:tc>
      </w:tr>
      <w:tr w:rsidR="00A0026A" w:rsidRPr="00BA1C1C" w:rsidTr="00E12A8D">
        <w:trPr>
          <w:trHeight w:val="640"/>
        </w:trPr>
        <w:tc>
          <w:tcPr>
            <w:tcW w:w="345" w:type="pct"/>
            <w:vAlign w:val="center"/>
          </w:tcPr>
          <w:p w:rsidR="00A0026A" w:rsidRPr="00BA1C1C" w:rsidRDefault="00A0026A" w:rsidP="00A0026A">
            <w:pPr>
              <w:jc w:val="center"/>
              <w:rPr>
                <w:b/>
                <w:sz w:val="20"/>
              </w:rPr>
            </w:pPr>
            <w:r w:rsidRPr="00BA1C1C">
              <w:rPr>
                <w:b/>
                <w:sz w:val="20"/>
              </w:rPr>
              <w:t>3.</w:t>
            </w:r>
          </w:p>
        </w:tc>
        <w:tc>
          <w:tcPr>
            <w:tcW w:w="2721" w:type="pct"/>
            <w:vAlign w:val="center"/>
          </w:tcPr>
          <w:p w:rsidR="00A0026A" w:rsidRPr="00BA1C1C" w:rsidRDefault="00A0026A" w:rsidP="00A0026A">
            <w:pPr>
              <w:spacing w:after="0"/>
              <w:rPr>
                <w:sz w:val="18"/>
                <w:szCs w:val="18"/>
              </w:rPr>
            </w:pPr>
            <w:r w:rsidRPr="00BA1C1C">
              <w:rPr>
                <w:sz w:val="18"/>
                <w:szCs w:val="18"/>
              </w:rPr>
              <w:t>Projekt prispieva k hlavným cieľom PRV v rámci opatrenia 4.1 na základe analýzy potrieb -  zvýšeniu efektívnosti výroby, k zvýšeniu produkcie alebo k zvýšeniu kvality výrobkov, resp. k pestovaniu nových produktov</w:t>
            </w:r>
          </w:p>
        </w:tc>
        <w:tc>
          <w:tcPr>
            <w:tcW w:w="368" w:type="pct"/>
            <w:vAlign w:val="center"/>
          </w:tcPr>
          <w:p w:rsidR="00A0026A" w:rsidRPr="00BA1C1C" w:rsidRDefault="00A0026A" w:rsidP="00A0026A">
            <w:pPr>
              <w:spacing w:after="0"/>
              <w:jc w:val="center"/>
              <w:rPr>
                <w:sz w:val="18"/>
                <w:szCs w:val="18"/>
              </w:rPr>
            </w:pPr>
            <w:r w:rsidRPr="00BA1C1C">
              <w:rPr>
                <w:sz w:val="18"/>
                <w:szCs w:val="18"/>
              </w:rPr>
              <w:t>5</w:t>
            </w:r>
          </w:p>
        </w:tc>
        <w:tc>
          <w:tcPr>
            <w:tcW w:w="1565" w:type="pct"/>
            <w:shd w:val="clear" w:color="auto" w:fill="92D050"/>
            <w:vAlign w:val="center"/>
          </w:tcPr>
          <w:p w:rsidR="00A0026A" w:rsidRPr="00BA1C1C" w:rsidRDefault="00A0026A" w:rsidP="00A0026A">
            <w:pPr>
              <w:rPr>
                <w:sz w:val="18"/>
                <w:szCs w:val="18"/>
              </w:rPr>
            </w:pPr>
            <w:r w:rsidRPr="00BA1C1C">
              <w:rPr>
                <w:sz w:val="18"/>
                <w:szCs w:val="18"/>
              </w:rPr>
              <w:t>Žiadateľ uvedené popíše v žiadosti o NFP a na základe splnenia si uplatní body.</w:t>
            </w:r>
          </w:p>
        </w:tc>
      </w:tr>
      <w:tr w:rsidR="00A0026A" w:rsidRPr="00BA1C1C" w:rsidTr="00E12A8D">
        <w:trPr>
          <w:trHeight w:val="1060"/>
        </w:trPr>
        <w:tc>
          <w:tcPr>
            <w:tcW w:w="345" w:type="pct"/>
            <w:vAlign w:val="center"/>
          </w:tcPr>
          <w:p w:rsidR="00A0026A" w:rsidRPr="00BA1C1C" w:rsidRDefault="00A0026A" w:rsidP="00A0026A">
            <w:pPr>
              <w:jc w:val="center"/>
              <w:rPr>
                <w:b/>
                <w:sz w:val="20"/>
              </w:rPr>
            </w:pPr>
            <w:r w:rsidRPr="00BA1C1C">
              <w:rPr>
                <w:b/>
                <w:sz w:val="20"/>
              </w:rPr>
              <w:t>4.</w:t>
            </w:r>
          </w:p>
        </w:tc>
        <w:tc>
          <w:tcPr>
            <w:tcW w:w="2721" w:type="pct"/>
            <w:tcBorders>
              <w:bottom w:val="nil"/>
            </w:tcBorders>
            <w:vAlign w:val="center"/>
          </w:tcPr>
          <w:p w:rsidR="00A0026A" w:rsidRPr="00BA1C1C" w:rsidRDefault="00A0026A" w:rsidP="00A0026A">
            <w:pPr>
              <w:spacing w:after="0"/>
              <w:rPr>
                <w:sz w:val="18"/>
                <w:szCs w:val="18"/>
              </w:rPr>
            </w:pPr>
            <w:r w:rsidRPr="00BA1C1C">
              <w:rPr>
                <w:sz w:val="18"/>
                <w:szCs w:val="18"/>
              </w:rPr>
              <w:t>Deklarované oprávnené výdavky žiadateľom  v súvislosti s projektom sú:</w:t>
            </w:r>
          </w:p>
          <w:p w:rsidR="00A0026A" w:rsidRPr="00BA1C1C" w:rsidRDefault="00A0026A" w:rsidP="00C71BAD">
            <w:pPr>
              <w:pStyle w:val="Odsekzoznamu"/>
              <w:numPr>
                <w:ilvl w:val="0"/>
                <w:numId w:val="38"/>
              </w:numPr>
              <w:spacing w:after="0"/>
              <w:ind w:left="691"/>
              <w:rPr>
                <w:sz w:val="18"/>
                <w:szCs w:val="18"/>
              </w:rPr>
            </w:pPr>
            <w:r w:rsidRPr="00BA1C1C">
              <w:rPr>
                <w:sz w:val="18"/>
                <w:szCs w:val="18"/>
              </w:rPr>
              <w:t>Pri žiadateľoch  s projektom zameraným  biomasu a investície s ňou súvisiace</w:t>
            </w:r>
          </w:p>
          <w:p w:rsidR="00A0026A" w:rsidRPr="00BA1C1C" w:rsidRDefault="00A0026A" w:rsidP="00C71BAD">
            <w:pPr>
              <w:pStyle w:val="Odsekzoznamu"/>
              <w:numPr>
                <w:ilvl w:val="0"/>
                <w:numId w:val="39"/>
              </w:numPr>
              <w:spacing w:after="0"/>
              <w:rPr>
                <w:sz w:val="18"/>
                <w:szCs w:val="18"/>
              </w:rPr>
            </w:pPr>
            <w:r w:rsidRPr="00BA1C1C">
              <w:rPr>
                <w:sz w:val="18"/>
                <w:szCs w:val="18"/>
              </w:rPr>
              <w:t xml:space="preserve">max.vo výške </w:t>
            </w:r>
            <w:r w:rsidR="001926AD">
              <w:rPr>
                <w:sz w:val="18"/>
                <w:szCs w:val="18"/>
              </w:rPr>
              <w:t>2</w:t>
            </w:r>
            <w:r w:rsidR="001926AD" w:rsidRPr="00BA1C1C">
              <w:rPr>
                <w:sz w:val="18"/>
                <w:szCs w:val="18"/>
              </w:rPr>
              <w:t xml:space="preserve">0 </w:t>
            </w:r>
            <w:r w:rsidRPr="00BA1C1C">
              <w:rPr>
                <w:sz w:val="18"/>
                <w:szCs w:val="18"/>
              </w:rPr>
              <w:t>tis. EUR vrátane</w:t>
            </w:r>
          </w:p>
          <w:p w:rsidR="00A0026A" w:rsidRPr="00BA1C1C" w:rsidRDefault="00A0026A" w:rsidP="00C71BAD">
            <w:pPr>
              <w:pStyle w:val="Odsekzoznamu"/>
              <w:numPr>
                <w:ilvl w:val="0"/>
                <w:numId w:val="39"/>
              </w:numPr>
              <w:spacing w:after="0"/>
              <w:rPr>
                <w:sz w:val="18"/>
                <w:szCs w:val="18"/>
              </w:rPr>
            </w:pPr>
            <w:r w:rsidRPr="00BA1C1C">
              <w:rPr>
                <w:sz w:val="18"/>
                <w:szCs w:val="18"/>
              </w:rPr>
              <w:t xml:space="preserve">max. vo výške </w:t>
            </w:r>
            <w:r w:rsidR="001926AD">
              <w:rPr>
                <w:sz w:val="18"/>
                <w:szCs w:val="18"/>
              </w:rPr>
              <w:t>3</w:t>
            </w:r>
            <w:r w:rsidR="001926AD" w:rsidRPr="00BA1C1C">
              <w:rPr>
                <w:sz w:val="18"/>
                <w:szCs w:val="18"/>
              </w:rPr>
              <w:t xml:space="preserve">0 </w:t>
            </w:r>
            <w:r w:rsidRPr="00BA1C1C">
              <w:rPr>
                <w:sz w:val="18"/>
                <w:szCs w:val="18"/>
              </w:rPr>
              <w:t>tis. EURvrátane</w:t>
            </w:r>
          </w:p>
          <w:p w:rsidR="00A0026A" w:rsidRPr="00BA1C1C" w:rsidRDefault="00A0026A" w:rsidP="00C71BAD">
            <w:pPr>
              <w:pStyle w:val="Odsekzoznamu"/>
              <w:numPr>
                <w:ilvl w:val="0"/>
                <w:numId w:val="39"/>
              </w:numPr>
              <w:spacing w:after="0"/>
              <w:rPr>
                <w:sz w:val="18"/>
                <w:szCs w:val="18"/>
              </w:rPr>
            </w:pPr>
            <w:r w:rsidRPr="00BA1C1C">
              <w:rPr>
                <w:sz w:val="18"/>
                <w:szCs w:val="18"/>
              </w:rPr>
              <w:t xml:space="preserve">max. vo výške </w:t>
            </w:r>
            <w:r w:rsidR="001926AD">
              <w:rPr>
                <w:sz w:val="18"/>
                <w:szCs w:val="18"/>
              </w:rPr>
              <w:t>4</w:t>
            </w:r>
            <w:r w:rsidR="001926AD" w:rsidRPr="00BA1C1C">
              <w:rPr>
                <w:sz w:val="18"/>
                <w:szCs w:val="18"/>
              </w:rPr>
              <w:t xml:space="preserve">0 </w:t>
            </w:r>
            <w:r w:rsidRPr="00BA1C1C">
              <w:rPr>
                <w:sz w:val="18"/>
                <w:szCs w:val="18"/>
              </w:rPr>
              <w:t>tis. EUR vrátane</w:t>
            </w:r>
          </w:p>
          <w:p w:rsidR="00A0026A" w:rsidRPr="00BA1C1C" w:rsidRDefault="00A0026A" w:rsidP="00C71BAD">
            <w:pPr>
              <w:pStyle w:val="Odsekzoznamu"/>
              <w:numPr>
                <w:ilvl w:val="0"/>
                <w:numId w:val="39"/>
              </w:numPr>
              <w:spacing w:after="0"/>
              <w:rPr>
                <w:sz w:val="18"/>
                <w:szCs w:val="18"/>
              </w:rPr>
            </w:pPr>
            <w:r w:rsidRPr="00BA1C1C">
              <w:rPr>
                <w:sz w:val="18"/>
                <w:szCs w:val="18"/>
              </w:rPr>
              <w:t xml:space="preserve">nad </w:t>
            </w:r>
            <w:r w:rsidR="001926AD">
              <w:rPr>
                <w:sz w:val="18"/>
                <w:szCs w:val="18"/>
              </w:rPr>
              <w:t>4</w:t>
            </w:r>
            <w:r w:rsidR="001926AD" w:rsidRPr="00BA1C1C">
              <w:rPr>
                <w:sz w:val="18"/>
                <w:szCs w:val="18"/>
              </w:rPr>
              <w:t xml:space="preserve">0 </w:t>
            </w:r>
            <w:r w:rsidRPr="00BA1C1C">
              <w:rPr>
                <w:sz w:val="18"/>
                <w:szCs w:val="18"/>
              </w:rPr>
              <w:t>tis. EUR</w:t>
            </w:r>
          </w:p>
          <w:p w:rsidR="00A0026A" w:rsidRPr="00BA1C1C" w:rsidRDefault="00A0026A" w:rsidP="00A0026A">
            <w:pPr>
              <w:pStyle w:val="Odsekzoznamu"/>
              <w:spacing w:after="0"/>
              <w:ind w:left="1069"/>
              <w:rPr>
                <w:sz w:val="18"/>
                <w:szCs w:val="18"/>
              </w:rPr>
            </w:pPr>
          </w:p>
          <w:p w:rsidR="00A0026A" w:rsidRPr="00BA1C1C" w:rsidRDefault="00A0026A" w:rsidP="00A0026A">
            <w:pPr>
              <w:pStyle w:val="Odsekzoznamu"/>
              <w:spacing w:after="0"/>
              <w:ind w:left="1069"/>
              <w:rPr>
                <w:sz w:val="18"/>
                <w:szCs w:val="18"/>
              </w:rPr>
            </w:pPr>
          </w:p>
          <w:p w:rsidR="00A0026A" w:rsidRPr="00BA1C1C" w:rsidRDefault="00A0026A" w:rsidP="00C71BAD">
            <w:pPr>
              <w:pStyle w:val="Odsekzoznamu"/>
              <w:numPr>
                <w:ilvl w:val="0"/>
                <w:numId w:val="38"/>
              </w:numPr>
              <w:spacing w:after="0"/>
              <w:ind w:left="691"/>
              <w:rPr>
                <w:sz w:val="18"/>
                <w:szCs w:val="18"/>
              </w:rPr>
            </w:pPr>
            <w:r w:rsidRPr="00BA1C1C">
              <w:rPr>
                <w:sz w:val="18"/>
                <w:szCs w:val="18"/>
              </w:rPr>
              <w:t xml:space="preserve">Pri žiadateľoch  s projektom zameraným  energetické plodiny </w:t>
            </w:r>
          </w:p>
          <w:p w:rsidR="00A0026A" w:rsidRPr="00BA1C1C" w:rsidRDefault="00A0026A" w:rsidP="00C71BAD">
            <w:pPr>
              <w:pStyle w:val="Odsekzoznamu"/>
              <w:numPr>
                <w:ilvl w:val="0"/>
                <w:numId w:val="40"/>
              </w:numPr>
              <w:spacing w:after="0"/>
              <w:rPr>
                <w:sz w:val="18"/>
                <w:szCs w:val="18"/>
              </w:rPr>
            </w:pPr>
            <w:r w:rsidRPr="00BA1C1C">
              <w:rPr>
                <w:sz w:val="18"/>
                <w:szCs w:val="18"/>
              </w:rPr>
              <w:t xml:space="preserve">max.vo výške </w:t>
            </w:r>
            <w:r w:rsidR="001926AD">
              <w:rPr>
                <w:sz w:val="18"/>
                <w:szCs w:val="18"/>
              </w:rPr>
              <w:t>1</w:t>
            </w:r>
            <w:r w:rsidR="001926AD" w:rsidRPr="00BA1C1C">
              <w:rPr>
                <w:sz w:val="18"/>
                <w:szCs w:val="18"/>
              </w:rPr>
              <w:t xml:space="preserve">0 </w:t>
            </w:r>
            <w:r w:rsidRPr="00BA1C1C">
              <w:rPr>
                <w:sz w:val="18"/>
                <w:szCs w:val="18"/>
              </w:rPr>
              <w:t>tis. EUR vrátane</w:t>
            </w:r>
          </w:p>
          <w:p w:rsidR="00A0026A" w:rsidRPr="00BA1C1C" w:rsidRDefault="00A0026A" w:rsidP="00C71BAD">
            <w:pPr>
              <w:pStyle w:val="Odsekzoznamu"/>
              <w:numPr>
                <w:ilvl w:val="0"/>
                <w:numId w:val="40"/>
              </w:numPr>
              <w:spacing w:after="0"/>
              <w:rPr>
                <w:sz w:val="18"/>
                <w:szCs w:val="18"/>
              </w:rPr>
            </w:pPr>
            <w:r w:rsidRPr="00BA1C1C">
              <w:rPr>
                <w:sz w:val="18"/>
                <w:szCs w:val="18"/>
              </w:rPr>
              <w:t xml:space="preserve">max. vo výške  </w:t>
            </w:r>
            <w:r w:rsidR="001926AD" w:rsidRPr="00BA1C1C">
              <w:rPr>
                <w:sz w:val="18"/>
                <w:szCs w:val="18"/>
              </w:rPr>
              <w:t>1</w:t>
            </w:r>
            <w:r w:rsidR="001926AD">
              <w:rPr>
                <w:sz w:val="18"/>
                <w:szCs w:val="18"/>
              </w:rPr>
              <w:t>5</w:t>
            </w:r>
            <w:r w:rsidR="001926AD"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40"/>
              </w:numPr>
              <w:spacing w:after="0"/>
              <w:rPr>
                <w:sz w:val="18"/>
                <w:szCs w:val="18"/>
              </w:rPr>
            </w:pPr>
            <w:r w:rsidRPr="00BA1C1C">
              <w:rPr>
                <w:sz w:val="18"/>
                <w:szCs w:val="18"/>
              </w:rPr>
              <w:t xml:space="preserve">max. vo výške </w:t>
            </w:r>
            <w:r w:rsidR="001926AD">
              <w:rPr>
                <w:sz w:val="18"/>
                <w:szCs w:val="18"/>
              </w:rPr>
              <w:t>2</w:t>
            </w:r>
            <w:r w:rsidR="001926AD" w:rsidRPr="00BA1C1C">
              <w:rPr>
                <w:sz w:val="18"/>
                <w:szCs w:val="18"/>
              </w:rPr>
              <w:t xml:space="preserve">0 </w:t>
            </w:r>
            <w:r w:rsidRPr="00BA1C1C">
              <w:rPr>
                <w:sz w:val="18"/>
                <w:szCs w:val="18"/>
              </w:rPr>
              <w:t>tis. EUR vrátane</w:t>
            </w:r>
          </w:p>
          <w:p w:rsidR="00A0026A" w:rsidRPr="00BA1C1C" w:rsidRDefault="00A0026A" w:rsidP="00C71BAD">
            <w:pPr>
              <w:pStyle w:val="Odsekzoznamu"/>
              <w:numPr>
                <w:ilvl w:val="0"/>
                <w:numId w:val="40"/>
              </w:numPr>
              <w:spacing w:after="0"/>
              <w:rPr>
                <w:sz w:val="18"/>
                <w:szCs w:val="18"/>
              </w:rPr>
            </w:pPr>
            <w:r w:rsidRPr="00BA1C1C">
              <w:rPr>
                <w:sz w:val="18"/>
                <w:szCs w:val="18"/>
              </w:rPr>
              <w:t xml:space="preserve">nad </w:t>
            </w:r>
            <w:r w:rsidR="001926AD">
              <w:rPr>
                <w:sz w:val="18"/>
                <w:szCs w:val="18"/>
              </w:rPr>
              <w:t>2</w:t>
            </w:r>
            <w:r w:rsidR="001926AD" w:rsidRPr="00BA1C1C">
              <w:rPr>
                <w:sz w:val="18"/>
                <w:szCs w:val="18"/>
              </w:rPr>
              <w:t xml:space="preserve">0 </w:t>
            </w:r>
            <w:r w:rsidRPr="00BA1C1C">
              <w:rPr>
                <w:sz w:val="18"/>
                <w:szCs w:val="18"/>
              </w:rPr>
              <w:t>tis. EUR</w:t>
            </w:r>
          </w:p>
          <w:p w:rsidR="00A0026A" w:rsidRPr="00BA1C1C" w:rsidRDefault="00A0026A" w:rsidP="00A0026A">
            <w:pPr>
              <w:pStyle w:val="Odsekzoznamu"/>
              <w:spacing w:after="0"/>
              <w:ind w:left="1069"/>
              <w:rPr>
                <w:sz w:val="18"/>
                <w:szCs w:val="18"/>
              </w:rPr>
            </w:pPr>
          </w:p>
        </w:tc>
        <w:tc>
          <w:tcPr>
            <w:tcW w:w="368" w:type="pct"/>
            <w:tcBorders>
              <w:bottom w:val="nil"/>
            </w:tcBorders>
            <w:vAlign w:val="center"/>
          </w:tcPr>
          <w:p w:rsidR="00A0026A" w:rsidRDefault="00A0026A" w:rsidP="00A0026A">
            <w:pPr>
              <w:rPr>
                <w:sz w:val="18"/>
                <w:szCs w:val="18"/>
              </w:rPr>
            </w:pPr>
            <w:r w:rsidRPr="00BA1C1C">
              <w:rPr>
                <w:sz w:val="18"/>
                <w:szCs w:val="18"/>
              </w:rPr>
              <w:t xml:space="preserve"> </w:t>
            </w:r>
          </w:p>
          <w:p w:rsidR="00A0026A" w:rsidRDefault="00A0026A" w:rsidP="00A0026A">
            <w:pPr>
              <w:rPr>
                <w:sz w:val="18"/>
                <w:szCs w:val="18"/>
              </w:rPr>
            </w:pPr>
          </w:p>
          <w:p w:rsidR="00A0026A" w:rsidRPr="00BA1C1C" w:rsidRDefault="00A0026A" w:rsidP="00A0026A">
            <w:pPr>
              <w:jc w:val="center"/>
              <w:rPr>
                <w:sz w:val="18"/>
                <w:szCs w:val="18"/>
              </w:rPr>
            </w:pPr>
            <w:r w:rsidRPr="00BA1C1C">
              <w:rPr>
                <w:sz w:val="18"/>
                <w:szCs w:val="18"/>
              </w:rPr>
              <w:t>9</w:t>
            </w:r>
          </w:p>
          <w:p w:rsidR="00A0026A" w:rsidRPr="00BA1C1C" w:rsidRDefault="00A0026A" w:rsidP="00A0026A">
            <w:pPr>
              <w:jc w:val="center"/>
              <w:rPr>
                <w:sz w:val="18"/>
                <w:szCs w:val="18"/>
              </w:rPr>
            </w:pPr>
            <w:r w:rsidRPr="00BA1C1C">
              <w:rPr>
                <w:sz w:val="18"/>
                <w:szCs w:val="18"/>
              </w:rPr>
              <w:t>7</w:t>
            </w:r>
          </w:p>
          <w:p w:rsidR="00A0026A" w:rsidRPr="00BA1C1C" w:rsidRDefault="00A0026A" w:rsidP="00A0026A">
            <w:pPr>
              <w:jc w:val="center"/>
              <w:rPr>
                <w:sz w:val="18"/>
                <w:szCs w:val="18"/>
              </w:rPr>
            </w:pPr>
            <w:r w:rsidRPr="00BA1C1C">
              <w:rPr>
                <w:sz w:val="18"/>
                <w:szCs w:val="18"/>
              </w:rPr>
              <w:t>5</w:t>
            </w:r>
          </w:p>
          <w:p w:rsidR="00A0026A" w:rsidRPr="00BA1C1C" w:rsidRDefault="00A0026A" w:rsidP="00A0026A">
            <w:pPr>
              <w:jc w:val="center"/>
              <w:rPr>
                <w:sz w:val="18"/>
                <w:szCs w:val="18"/>
              </w:rPr>
            </w:pPr>
            <w:r w:rsidRPr="00BA1C1C">
              <w:rPr>
                <w:sz w:val="18"/>
                <w:szCs w:val="18"/>
              </w:rPr>
              <w:t>1</w:t>
            </w:r>
          </w:p>
          <w:p w:rsidR="00A0026A" w:rsidRPr="00BA1C1C" w:rsidRDefault="00A0026A" w:rsidP="00A0026A">
            <w:pPr>
              <w:spacing w:after="0"/>
              <w:jc w:val="center"/>
              <w:rPr>
                <w:sz w:val="18"/>
                <w:szCs w:val="18"/>
              </w:rPr>
            </w:pPr>
          </w:p>
        </w:tc>
        <w:tc>
          <w:tcPr>
            <w:tcW w:w="1565" w:type="pct"/>
            <w:shd w:val="clear" w:color="auto" w:fill="92D050"/>
            <w:vAlign w:val="center"/>
          </w:tcPr>
          <w:p w:rsidR="00A0026A" w:rsidRPr="00BA1C1C" w:rsidRDefault="00A0026A" w:rsidP="00A0026A">
            <w:pPr>
              <w:rPr>
                <w:sz w:val="18"/>
                <w:szCs w:val="18"/>
              </w:rPr>
            </w:pPr>
          </w:p>
          <w:p w:rsidR="00A0026A" w:rsidRDefault="00A0026A" w:rsidP="00A0026A">
            <w:pPr>
              <w:rPr>
                <w:sz w:val="18"/>
                <w:szCs w:val="18"/>
              </w:rPr>
            </w:pPr>
            <w:r w:rsidRPr="00BA1C1C">
              <w:rPr>
                <w:sz w:val="18"/>
                <w:szCs w:val="18"/>
              </w:rPr>
              <w:t xml:space="preserve">Maximálny počet bodov je 9. </w:t>
            </w:r>
          </w:p>
          <w:p w:rsidR="00A0026A" w:rsidRPr="00BA1C1C" w:rsidRDefault="00A0026A" w:rsidP="00A0026A">
            <w:pPr>
              <w:rPr>
                <w:sz w:val="18"/>
                <w:szCs w:val="18"/>
              </w:rPr>
            </w:pPr>
            <w:r w:rsidRPr="00BA1C1C">
              <w:rPr>
                <w:sz w:val="18"/>
                <w:szCs w:val="18"/>
              </w:rPr>
              <w:t>Body sú za písmená a) až d).</w:t>
            </w:r>
          </w:p>
        </w:tc>
      </w:tr>
      <w:tr w:rsidR="00A0026A" w:rsidRPr="00BA1C1C" w:rsidTr="00E12A8D">
        <w:trPr>
          <w:trHeight w:val="623"/>
        </w:trPr>
        <w:tc>
          <w:tcPr>
            <w:tcW w:w="345" w:type="pct"/>
            <w:tcBorders>
              <w:bottom w:val="double" w:sz="4" w:space="0" w:color="auto"/>
            </w:tcBorders>
            <w:vAlign w:val="center"/>
          </w:tcPr>
          <w:p w:rsidR="00A0026A" w:rsidRPr="00BA1C1C" w:rsidRDefault="001926AD" w:rsidP="00A0026A">
            <w:pPr>
              <w:jc w:val="center"/>
              <w:rPr>
                <w:b/>
                <w:sz w:val="20"/>
              </w:rPr>
            </w:pPr>
            <w:r>
              <w:rPr>
                <w:b/>
                <w:sz w:val="20"/>
              </w:rPr>
              <w:t>5</w:t>
            </w:r>
            <w:r w:rsidR="00A0026A" w:rsidRPr="00BA1C1C">
              <w:rPr>
                <w:b/>
                <w:sz w:val="20"/>
              </w:rPr>
              <w:t>.</w:t>
            </w:r>
          </w:p>
        </w:tc>
        <w:tc>
          <w:tcPr>
            <w:tcW w:w="2721" w:type="pct"/>
            <w:tcBorders>
              <w:bottom w:val="double" w:sz="4" w:space="0" w:color="auto"/>
            </w:tcBorders>
            <w:vAlign w:val="center"/>
          </w:tcPr>
          <w:p w:rsidR="00A0026A" w:rsidRPr="00BA1C1C" w:rsidRDefault="00A0026A" w:rsidP="00A0026A">
            <w:pPr>
              <w:rPr>
                <w:sz w:val="18"/>
                <w:szCs w:val="18"/>
              </w:rPr>
            </w:pPr>
          </w:p>
          <w:p w:rsidR="00A0026A" w:rsidRPr="00BA1C1C" w:rsidRDefault="00A0026A" w:rsidP="00A0026A">
            <w:pPr>
              <w:rPr>
                <w:sz w:val="18"/>
                <w:szCs w:val="18"/>
              </w:rPr>
            </w:pPr>
            <w:r w:rsidRPr="00BA1C1C">
              <w:rPr>
                <w:sz w:val="18"/>
                <w:szCs w:val="18"/>
              </w:rPr>
              <w:t>Projekt je zameraný hlavne na :</w:t>
            </w:r>
          </w:p>
          <w:p w:rsidR="00A0026A" w:rsidRPr="00BA1C1C" w:rsidRDefault="00A0026A" w:rsidP="00C71BAD">
            <w:pPr>
              <w:pStyle w:val="Odsekzoznamu"/>
              <w:numPr>
                <w:ilvl w:val="0"/>
                <w:numId w:val="41"/>
              </w:numPr>
              <w:spacing w:after="0"/>
              <w:rPr>
                <w:sz w:val="18"/>
                <w:szCs w:val="18"/>
              </w:rPr>
            </w:pPr>
            <w:r w:rsidRPr="00BA1C1C">
              <w:rPr>
                <w:sz w:val="18"/>
                <w:szCs w:val="18"/>
              </w:rPr>
              <w:t>investície do využitia biomasy resp. s ňou súvisiace investície</w:t>
            </w:r>
          </w:p>
          <w:p w:rsidR="00A0026A" w:rsidRPr="00BA1C1C" w:rsidRDefault="00A0026A" w:rsidP="00A0026A">
            <w:pPr>
              <w:pStyle w:val="Odsekzoznamu"/>
              <w:spacing w:after="0"/>
              <w:ind w:left="502"/>
              <w:rPr>
                <w:sz w:val="18"/>
                <w:szCs w:val="18"/>
              </w:rPr>
            </w:pPr>
          </w:p>
          <w:p w:rsidR="00A0026A" w:rsidRPr="00BA1C1C" w:rsidRDefault="00A0026A" w:rsidP="00C71BAD">
            <w:pPr>
              <w:pStyle w:val="Odsekzoznamu"/>
              <w:numPr>
                <w:ilvl w:val="0"/>
                <w:numId w:val="41"/>
              </w:numPr>
              <w:spacing w:after="0"/>
              <w:rPr>
                <w:sz w:val="18"/>
                <w:szCs w:val="18"/>
              </w:rPr>
            </w:pPr>
            <w:r w:rsidRPr="00BA1C1C">
              <w:rPr>
                <w:sz w:val="18"/>
                <w:szCs w:val="18"/>
              </w:rPr>
              <w:t xml:space="preserve">investície do založenia porastov rýchlo </w:t>
            </w:r>
            <w:r w:rsidRPr="00BA1C1C">
              <w:rPr>
                <w:iCs/>
                <w:sz w:val="18"/>
                <w:szCs w:val="18"/>
                <w:lang w:eastAsia="sk-SK"/>
              </w:rPr>
              <w:t>rastúcich drevín a iných trvalých energetických plodín</w:t>
            </w:r>
          </w:p>
          <w:p w:rsidR="00A0026A" w:rsidRPr="00BA1C1C" w:rsidRDefault="00A0026A" w:rsidP="00A0026A">
            <w:pPr>
              <w:spacing w:after="0"/>
              <w:ind w:left="142"/>
              <w:rPr>
                <w:sz w:val="18"/>
                <w:szCs w:val="18"/>
              </w:rPr>
            </w:pPr>
          </w:p>
          <w:p w:rsidR="00A0026A" w:rsidRPr="00BA1C1C" w:rsidRDefault="00A0026A" w:rsidP="00A0026A">
            <w:pPr>
              <w:pStyle w:val="Odsekzoznamu"/>
              <w:spacing w:after="0"/>
              <w:ind w:left="502"/>
              <w:rPr>
                <w:sz w:val="18"/>
                <w:szCs w:val="18"/>
              </w:rPr>
            </w:pPr>
          </w:p>
          <w:p w:rsidR="00A0026A" w:rsidRPr="00BA1C1C" w:rsidRDefault="00A0026A" w:rsidP="00A0026A">
            <w:pPr>
              <w:spacing w:after="0"/>
              <w:rPr>
                <w:sz w:val="18"/>
                <w:szCs w:val="18"/>
              </w:rPr>
            </w:pPr>
          </w:p>
        </w:tc>
        <w:tc>
          <w:tcPr>
            <w:tcW w:w="368" w:type="pct"/>
            <w:tcBorders>
              <w:bottom w:val="double" w:sz="4" w:space="0" w:color="auto"/>
            </w:tcBorders>
            <w:vAlign w:val="center"/>
          </w:tcPr>
          <w:p w:rsidR="00A0026A" w:rsidRDefault="001926AD" w:rsidP="00A0026A">
            <w:pPr>
              <w:jc w:val="center"/>
              <w:rPr>
                <w:sz w:val="18"/>
                <w:szCs w:val="18"/>
              </w:rPr>
            </w:pPr>
            <w:r>
              <w:rPr>
                <w:sz w:val="18"/>
                <w:szCs w:val="18"/>
              </w:rPr>
              <w:t>26</w:t>
            </w:r>
          </w:p>
          <w:p w:rsidR="00A0026A" w:rsidRDefault="00A0026A" w:rsidP="00A0026A">
            <w:pPr>
              <w:jc w:val="center"/>
              <w:rPr>
                <w:sz w:val="18"/>
                <w:szCs w:val="18"/>
              </w:rPr>
            </w:pPr>
          </w:p>
          <w:p w:rsidR="00A0026A" w:rsidRDefault="001926AD" w:rsidP="00A0026A">
            <w:pPr>
              <w:jc w:val="center"/>
              <w:rPr>
                <w:sz w:val="18"/>
                <w:szCs w:val="18"/>
              </w:rPr>
            </w:pPr>
            <w:r>
              <w:rPr>
                <w:sz w:val="18"/>
                <w:szCs w:val="18"/>
              </w:rPr>
              <w:t>23</w:t>
            </w:r>
          </w:p>
          <w:p w:rsidR="00A0026A" w:rsidRPr="00BA1C1C" w:rsidRDefault="00A0026A" w:rsidP="00A0026A">
            <w:pPr>
              <w:jc w:val="center"/>
              <w:rPr>
                <w:sz w:val="18"/>
                <w:szCs w:val="18"/>
              </w:rPr>
            </w:pPr>
          </w:p>
        </w:tc>
        <w:tc>
          <w:tcPr>
            <w:tcW w:w="1565" w:type="pct"/>
            <w:tcBorders>
              <w:bottom w:val="double" w:sz="4" w:space="0" w:color="auto"/>
            </w:tcBorders>
            <w:shd w:val="clear" w:color="auto" w:fill="92D050"/>
            <w:vAlign w:val="center"/>
          </w:tcPr>
          <w:p w:rsidR="00A0026A" w:rsidRDefault="00A0026A" w:rsidP="00A0026A">
            <w:pPr>
              <w:rPr>
                <w:color w:val="000000"/>
                <w:sz w:val="18"/>
                <w:szCs w:val="18"/>
              </w:rPr>
            </w:pPr>
            <w:r w:rsidRPr="00BA1C1C">
              <w:rPr>
                <w:color w:val="000000"/>
                <w:sz w:val="18"/>
                <w:szCs w:val="18"/>
              </w:rPr>
              <w:t xml:space="preserve">Na zaradenie do jednej z kategórie a) alebo b) je nutné aby minimálne 80 % oprávnených výdavkov zahŕňalo len tieto dve kategórie ( nie sú tam zahrnuté. napr. stroje, automobily  a pod. ). </w:t>
            </w:r>
          </w:p>
          <w:p w:rsidR="00A0026A" w:rsidRPr="00BA1C1C" w:rsidRDefault="00A0026A" w:rsidP="00A0026A">
            <w:pPr>
              <w:rPr>
                <w:color w:val="000000"/>
                <w:sz w:val="18"/>
                <w:szCs w:val="18"/>
              </w:rPr>
            </w:pPr>
            <w:r w:rsidRPr="00BA1C1C">
              <w:rPr>
                <w:color w:val="000000"/>
                <w:sz w:val="18"/>
                <w:szCs w:val="18"/>
              </w:rPr>
              <w:t>V prípade že sú súčasťou projektu obidve kategórie, vyráta sa vážený aritmetický priemer z deklarovaných oprávnených výdavkov.</w:t>
            </w:r>
          </w:p>
          <w:p w:rsidR="00A0026A" w:rsidRPr="00BA1C1C" w:rsidRDefault="00A0026A" w:rsidP="001926AD">
            <w:pPr>
              <w:rPr>
                <w:sz w:val="18"/>
                <w:szCs w:val="18"/>
              </w:rPr>
            </w:pPr>
            <w:r w:rsidRPr="00BA1C1C">
              <w:rPr>
                <w:sz w:val="18"/>
                <w:szCs w:val="18"/>
              </w:rPr>
              <w:t xml:space="preserve">Maximálny počet bodov je </w:t>
            </w:r>
            <w:r w:rsidR="001926AD">
              <w:rPr>
                <w:sz w:val="18"/>
                <w:szCs w:val="18"/>
              </w:rPr>
              <w:t>26</w:t>
            </w:r>
            <w:r w:rsidRPr="00BA1C1C">
              <w:rPr>
                <w:sz w:val="18"/>
                <w:szCs w:val="18"/>
              </w:rPr>
              <w:t>.</w:t>
            </w:r>
          </w:p>
        </w:tc>
      </w:tr>
      <w:tr w:rsidR="001926AD" w:rsidRPr="00BA1C1C" w:rsidTr="003C084D">
        <w:trPr>
          <w:trHeight w:val="623"/>
        </w:trPr>
        <w:tc>
          <w:tcPr>
            <w:tcW w:w="345" w:type="pct"/>
            <w:tcBorders>
              <w:bottom w:val="double" w:sz="4" w:space="0" w:color="auto"/>
            </w:tcBorders>
            <w:vAlign w:val="center"/>
          </w:tcPr>
          <w:p w:rsidR="001926AD" w:rsidRDefault="001926AD" w:rsidP="001926AD">
            <w:pPr>
              <w:jc w:val="center"/>
              <w:rPr>
                <w:b/>
                <w:sz w:val="20"/>
              </w:rPr>
            </w:pPr>
            <w:r>
              <w:rPr>
                <w:b/>
                <w:sz w:val="20"/>
              </w:rPr>
              <w:t>6</w:t>
            </w:r>
            <w:r w:rsidRPr="00BA1C1C">
              <w:rPr>
                <w:b/>
                <w:sz w:val="20"/>
              </w:rPr>
              <w:t>.</w:t>
            </w:r>
          </w:p>
        </w:tc>
        <w:tc>
          <w:tcPr>
            <w:tcW w:w="2721" w:type="pct"/>
            <w:tcBorders>
              <w:bottom w:val="double" w:sz="4" w:space="0" w:color="auto"/>
            </w:tcBorders>
          </w:tcPr>
          <w:p w:rsidR="001926AD" w:rsidRPr="00BA1C1C" w:rsidRDefault="001926AD" w:rsidP="001926AD">
            <w:pPr>
              <w:spacing w:after="0"/>
              <w:rPr>
                <w:sz w:val="18"/>
                <w:szCs w:val="18"/>
              </w:rPr>
            </w:pPr>
            <w:r w:rsidRPr="00BA1C1C">
              <w:rPr>
                <w:sz w:val="18"/>
                <w:szCs w:val="18"/>
              </w:rPr>
              <w:t>Hodnotenie kvality projektu – kvalitatívne hodnotenie</w:t>
            </w:r>
          </w:p>
          <w:p w:rsidR="001926AD" w:rsidRPr="00BA1C1C" w:rsidRDefault="001926AD" w:rsidP="009B2371">
            <w:pPr>
              <w:numPr>
                <w:ilvl w:val="0"/>
                <w:numId w:val="172"/>
              </w:numPr>
              <w:spacing w:after="0"/>
              <w:jc w:val="left"/>
              <w:rPr>
                <w:sz w:val="18"/>
                <w:szCs w:val="18"/>
              </w:rPr>
            </w:pPr>
            <w:r w:rsidRPr="00BA1C1C">
              <w:rPr>
                <w:sz w:val="18"/>
                <w:szCs w:val="18"/>
              </w:rPr>
              <w:t>vhodnosť, účelnosť projektu a komplexnosť projektu</w:t>
            </w:r>
          </w:p>
          <w:p w:rsidR="001926AD" w:rsidRPr="00BA1C1C" w:rsidRDefault="001926AD" w:rsidP="009B2371">
            <w:pPr>
              <w:numPr>
                <w:ilvl w:val="0"/>
                <w:numId w:val="172"/>
              </w:numPr>
              <w:spacing w:after="0"/>
              <w:jc w:val="left"/>
              <w:rPr>
                <w:bCs/>
                <w:sz w:val="18"/>
                <w:szCs w:val="18"/>
              </w:rPr>
            </w:pPr>
            <w:r w:rsidRPr="00BA1C1C">
              <w:rPr>
                <w:sz w:val="18"/>
                <w:szCs w:val="18"/>
              </w:rPr>
              <w:t>spôsob realizácie projektu</w:t>
            </w:r>
          </w:p>
          <w:p w:rsidR="001926AD" w:rsidRPr="00BA1C1C" w:rsidRDefault="001926AD" w:rsidP="009B2371">
            <w:pPr>
              <w:numPr>
                <w:ilvl w:val="0"/>
                <w:numId w:val="172"/>
              </w:numPr>
              <w:spacing w:after="0"/>
              <w:jc w:val="left"/>
              <w:rPr>
                <w:bCs/>
                <w:sz w:val="18"/>
                <w:szCs w:val="18"/>
              </w:rPr>
            </w:pPr>
            <w:r w:rsidRPr="00BA1C1C">
              <w:rPr>
                <w:sz w:val="18"/>
                <w:szCs w:val="18"/>
              </w:rPr>
              <w:t>rozpočet a efektívnosť</w:t>
            </w:r>
          </w:p>
          <w:p w:rsidR="001926AD" w:rsidRDefault="001926AD" w:rsidP="009B2371">
            <w:pPr>
              <w:numPr>
                <w:ilvl w:val="0"/>
                <w:numId w:val="172"/>
              </w:numPr>
              <w:spacing w:after="0"/>
              <w:jc w:val="left"/>
              <w:rPr>
                <w:bCs/>
                <w:sz w:val="18"/>
                <w:szCs w:val="18"/>
              </w:rPr>
            </w:pPr>
            <w:r w:rsidRPr="00BA1C1C">
              <w:rPr>
                <w:sz w:val="18"/>
                <w:szCs w:val="18"/>
              </w:rPr>
              <w:t>administratívna, odborná a technická kapacita</w:t>
            </w:r>
          </w:p>
          <w:p w:rsidR="001926AD" w:rsidRPr="001926AD" w:rsidRDefault="001926AD" w:rsidP="009B2371">
            <w:pPr>
              <w:pStyle w:val="Odsekzoznamu"/>
              <w:numPr>
                <w:ilvl w:val="0"/>
                <w:numId w:val="172"/>
              </w:numPr>
              <w:rPr>
                <w:sz w:val="18"/>
                <w:szCs w:val="18"/>
              </w:rPr>
            </w:pPr>
            <w:r w:rsidRPr="001926AD">
              <w:rPr>
                <w:sz w:val="18"/>
                <w:szCs w:val="18"/>
              </w:rPr>
              <w:t>udržateľnosť projektu</w:t>
            </w:r>
          </w:p>
        </w:tc>
        <w:tc>
          <w:tcPr>
            <w:tcW w:w="368" w:type="pct"/>
            <w:tcBorders>
              <w:bottom w:val="double" w:sz="4" w:space="0" w:color="auto"/>
            </w:tcBorders>
            <w:vAlign w:val="center"/>
          </w:tcPr>
          <w:p w:rsidR="001926AD" w:rsidRPr="00BA1C1C" w:rsidDel="001926AD" w:rsidRDefault="001926AD" w:rsidP="001926AD">
            <w:pPr>
              <w:jc w:val="center"/>
              <w:rPr>
                <w:sz w:val="18"/>
                <w:szCs w:val="18"/>
              </w:rPr>
            </w:pPr>
            <w:r w:rsidRPr="00BA1C1C">
              <w:rPr>
                <w:sz w:val="18"/>
                <w:szCs w:val="18"/>
              </w:rPr>
              <w:t>max 40</w:t>
            </w:r>
          </w:p>
        </w:tc>
        <w:tc>
          <w:tcPr>
            <w:tcW w:w="1565" w:type="pct"/>
            <w:tcBorders>
              <w:bottom w:val="double" w:sz="4" w:space="0" w:color="auto"/>
            </w:tcBorders>
            <w:shd w:val="clear" w:color="auto" w:fill="92D050"/>
            <w:vAlign w:val="center"/>
          </w:tcPr>
          <w:p w:rsidR="001926AD" w:rsidRPr="00BA1C1C" w:rsidRDefault="001926AD" w:rsidP="001926AD">
            <w:pPr>
              <w:rPr>
                <w:color w:val="000000"/>
                <w:sz w:val="18"/>
                <w:szCs w:val="18"/>
              </w:rPr>
            </w:pPr>
            <w:r w:rsidRPr="00BA1C1C">
              <w:rPr>
                <w:sz w:val="18"/>
                <w:szCs w:val="18"/>
              </w:rPr>
              <w:t>Maximálny počet bodov je 40.</w:t>
            </w:r>
          </w:p>
        </w:tc>
      </w:tr>
      <w:tr w:rsidR="00A0026A" w:rsidRPr="00BA1C1C" w:rsidTr="002864E3">
        <w:trPr>
          <w:trHeight w:val="440"/>
        </w:trPr>
        <w:tc>
          <w:tcPr>
            <w:tcW w:w="3067" w:type="pct"/>
            <w:gridSpan w:val="2"/>
            <w:tcBorders>
              <w:top w:val="double" w:sz="4" w:space="0" w:color="auto"/>
            </w:tcBorders>
            <w:shd w:val="clear" w:color="auto" w:fill="92D050"/>
            <w:vAlign w:val="center"/>
          </w:tcPr>
          <w:p w:rsidR="00A0026A" w:rsidRPr="00BA1C1C" w:rsidRDefault="00A0026A" w:rsidP="00A0026A">
            <w:pPr>
              <w:jc w:val="center"/>
              <w:rPr>
                <w:sz w:val="18"/>
                <w:szCs w:val="18"/>
              </w:rPr>
            </w:pPr>
            <w:r w:rsidRPr="00BA1C1C">
              <w:rPr>
                <w:b/>
                <w:sz w:val="18"/>
                <w:szCs w:val="18"/>
              </w:rPr>
              <w:t>Spolu maximálne</w:t>
            </w:r>
          </w:p>
        </w:tc>
        <w:tc>
          <w:tcPr>
            <w:tcW w:w="368" w:type="pct"/>
            <w:tcBorders>
              <w:top w:val="double" w:sz="4" w:space="0" w:color="auto"/>
            </w:tcBorders>
            <w:shd w:val="clear" w:color="auto" w:fill="92D050"/>
            <w:vAlign w:val="center"/>
          </w:tcPr>
          <w:p w:rsidR="00A0026A" w:rsidRPr="00BA1C1C" w:rsidRDefault="00A0026A" w:rsidP="00A0026A">
            <w:pPr>
              <w:jc w:val="center"/>
              <w:rPr>
                <w:b/>
                <w:sz w:val="18"/>
                <w:szCs w:val="18"/>
              </w:rPr>
            </w:pPr>
            <w:r>
              <w:rPr>
                <w:b/>
                <w:sz w:val="18"/>
                <w:szCs w:val="18"/>
              </w:rPr>
              <w:t>100</w:t>
            </w:r>
          </w:p>
        </w:tc>
        <w:tc>
          <w:tcPr>
            <w:tcW w:w="1565" w:type="pct"/>
            <w:tcBorders>
              <w:top w:val="double" w:sz="4" w:space="0" w:color="auto"/>
            </w:tcBorders>
            <w:shd w:val="clear" w:color="auto" w:fill="92D050"/>
            <w:vAlign w:val="center"/>
          </w:tcPr>
          <w:p w:rsidR="00A0026A" w:rsidRPr="00BA1C1C" w:rsidRDefault="00A0026A" w:rsidP="00A0026A">
            <w:pPr>
              <w:jc w:val="center"/>
              <w:rPr>
                <w:b/>
                <w:sz w:val="18"/>
                <w:szCs w:val="18"/>
              </w:rPr>
            </w:pPr>
          </w:p>
        </w:tc>
      </w:tr>
    </w:tbl>
    <w:p w:rsidR="00A0026A" w:rsidRPr="00BA1C1C" w:rsidRDefault="00A0026A" w:rsidP="00A0026A">
      <w:pPr>
        <w:rPr>
          <w:szCs w:val="24"/>
          <w:lang w:eastAsia="sk-SK"/>
        </w:rPr>
      </w:pPr>
      <w:r w:rsidRPr="00BA1C1C">
        <w:rPr>
          <w:szCs w:val="24"/>
          <w:lang w:eastAsia="sk-SK"/>
        </w:rPr>
        <w:t>Minimálna hranica požadovaných bodov je 65.</w:t>
      </w:r>
    </w:p>
    <w:p w:rsidR="00C71BAD" w:rsidRPr="00E07F18" w:rsidRDefault="00C71BAD" w:rsidP="00A0026A">
      <w:pPr>
        <w:spacing w:before="240" w:after="240"/>
        <w:rPr>
          <w:szCs w:val="24"/>
          <w:lang w:eastAsia="sk-SK"/>
        </w:rPr>
      </w:pPr>
    </w:p>
    <w:p w:rsidR="00A0026A" w:rsidRPr="003B18B6" w:rsidRDefault="00A0026A" w:rsidP="00A0026A">
      <w:pPr>
        <w:pStyle w:val="Odsekzoznamu"/>
        <w:spacing w:before="240" w:after="240"/>
        <w:ind w:left="993" w:hanging="993"/>
        <w:jc w:val="left"/>
        <w:rPr>
          <w:b/>
          <w:szCs w:val="24"/>
          <w:lang w:eastAsia="sk-SK"/>
        </w:rPr>
      </w:pPr>
      <w:r w:rsidRPr="003B18B6">
        <w:rPr>
          <w:b/>
          <w:szCs w:val="24"/>
          <w:lang w:eastAsia="sk-SK"/>
        </w:rPr>
        <w:t>Oblasť 8:Projekty zamerané na oblasti 1 až 7 s výškou deklarovaných oprávnených výdavkov  nad úrovňou 60 % maximálnych oprávnených výdavkov pre podopatrenie</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
        <w:gridCol w:w="4595"/>
        <w:gridCol w:w="610"/>
        <w:gridCol w:w="2505"/>
      </w:tblGrid>
      <w:tr w:rsidR="00A0026A" w:rsidRPr="00BA1C1C" w:rsidTr="00E12A8D">
        <w:trPr>
          <w:cantSplit/>
          <w:trHeight w:val="479"/>
        </w:trPr>
        <w:tc>
          <w:tcPr>
            <w:tcW w:w="346" w:type="pct"/>
            <w:shd w:val="clear" w:color="auto" w:fill="92D050"/>
            <w:vAlign w:val="center"/>
          </w:tcPr>
          <w:p w:rsidR="00A0026A" w:rsidRPr="00BA1C1C" w:rsidRDefault="00A0026A" w:rsidP="00A0026A">
            <w:pPr>
              <w:jc w:val="center"/>
              <w:rPr>
                <w:b/>
                <w:sz w:val="18"/>
                <w:szCs w:val="18"/>
              </w:rPr>
            </w:pPr>
            <w:r w:rsidRPr="00BA1C1C">
              <w:rPr>
                <w:b/>
                <w:sz w:val="18"/>
                <w:szCs w:val="18"/>
              </w:rPr>
              <w:t>P. č.</w:t>
            </w:r>
          </w:p>
        </w:tc>
        <w:tc>
          <w:tcPr>
            <w:tcW w:w="2773" w:type="pct"/>
            <w:shd w:val="clear" w:color="auto" w:fill="92D050"/>
            <w:vAlign w:val="center"/>
          </w:tcPr>
          <w:p w:rsidR="00A0026A" w:rsidRPr="00BA1C1C" w:rsidRDefault="00A0026A" w:rsidP="00A0026A">
            <w:pPr>
              <w:jc w:val="center"/>
              <w:rPr>
                <w:b/>
                <w:sz w:val="18"/>
                <w:szCs w:val="18"/>
              </w:rPr>
            </w:pPr>
            <w:r w:rsidRPr="00BA1C1C">
              <w:rPr>
                <w:b/>
                <w:sz w:val="18"/>
                <w:szCs w:val="18"/>
              </w:rPr>
              <w:t>Kritérium</w:t>
            </w:r>
          </w:p>
        </w:tc>
        <w:tc>
          <w:tcPr>
            <w:tcW w:w="368" w:type="pct"/>
            <w:shd w:val="clear" w:color="auto" w:fill="92D050"/>
            <w:vAlign w:val="center"/>
          </w:tcPr>
          <w:p w:rsidR="00A0026A" w:rsidRPr="00BA1C1C" w:rsidRDefault="00A0026A" w:rsidP="00A0026A">
            <w:pPr>
              <w:jc w:val="center"/>
              <w:rPr>
                <w:b/>
                <w:sz w:val="18"/>
                <w:szCs w:val="18"/>
              </w:rPr>
            </w:pPr>
            <w:r w:rsidRPr="00BA1C1C">
              <w:rPr>
                <w:b/>
                <w:sz w:val="18"/>
                <w:szCs w:val="18"/>
              </w:rPr>
              <w:t>Body</w:t>
            </w:r>
          </w:p>
        </w:tc>
        <w:tc>
          <w:tcPr>
            <w:tcW w:w="1512" w:type="pct"/>
            <w:shd w:val="clear" w:color="auto" w:fill="92D050"/>
            <w:vAlign w:val="center"/>
          </w:tcPr>
          <w:p w:rsidR="00A0026A" w:rsidRPr="00BA1C1C" w:rsidRDefault="00A0026A" w:rsidP="00A0026A">
            <w:pPr>
              <w:jc w:val="center"/>
              <w:rPr>
                <w:b/>
                <w:sz w:val="18"/>
                <w:szCs w:val="18"/>
              </w:rPr>
            </w:pPr>
            <w:r w:rsidRPr="00BA1C1C">
              <w:rPr>
                <w:b/>
                <w:sz w:val="18"/>
                <w:szCs w:val="18"/>
              </w:rPr>
              <w:t>Poznámka</w:t>
            </w:r>
          </w:p>
        </w:tc>
      </w:tr>
      <w:tr w:rsidR="00A0026A" w:rsidRPr="00BA1C1C" w:rsidTr="00E12A8D">
        <w:trPr>
          <w:trHeight w:val="427"/>
        </w:trPr>
        <w:tc>
          <w:tcPr>
            <w:tcW w:w="346" w:type="pct"/>
            <w:vAlign w:val="center"/>
          </w:tcPr>
          <w:p w:rsidR="00A0026A" w:rsidRPr="00BA1C1C" w:rsidRDefault="00A0026A" w:rsidP="00A0026A">
            <w:pPr>
              <w:jc w:val="center"/>
              <w:rPr>
                <w:b/>
                <w:sz w:val="20"/>
              </w:rPr>
            </w:pPr>
            <w:r w:rsidRPr="00BA1C1C">
              <w:rPr>
                <w:b/>
                <w:sz w:val="20"/>
              </w:rPr>
              <w:t>1.</w:t>
            </w:r>
          </w:p>
        </w:tc>
        <w:tc>
          <w:tcPr>
            <w:tcW w:w="2773" w:type="pct"/>
            <w:vAlign w:val="center"/>
          </w:tcPr>
          <w:p w:rsidR="00A0026A" w:rsidRPr="00BA1C1C" w:rsidRDefault="00A0026A" w:rsidP="00A0026A">
            <w:pPr>
              <w:rPr>
                <w:sz w:val="18"/>
                <w:szCs w:val="18"/>
              </w:rPr>
            </w:pPr>
            <w:r w:rsidRPr="00BA1C1C">
              <w:rPr>
                <w:sz w:val="18"/>
                <w:szCs w:val="18"/>
              </w:rPr>
              <w:t xml:space="preserve">Projekt sa realizuje v okrese s mierou  evidovanej nezamestnanosti k 31. 12. predchádzajúceho roka: </w:t>
            </w:r>
          </w:p>
          <w:p w:rsidR="00A0026A" w:rsidRPr="00BA1C1C" w:rsidRDefault="00A0026A" w:rsidP="00C71BAD">
            <w:pPr>
              <w:numPr>
                <w:ilvl w:val="0"/>
                <w:numId w:val="6"/>
              </w:numPr>
              <w:spacing w:before="0"/>
              <w:ind w:firstLine="951"/>
              <w:rPr>
                <w:sz w:val="18"/>
                <w:szCs w:val="18"/>
              </w:rPr>
            </w:pPr>
            <w:r w:rsidRPr="00BA1C1C">
              <w:rPr>
                <w:sz w:val="18"/>
                <w:szCs w:val="18"/>
              </w:rPr>
              <w:t>do 15 % vrátane</w:t>
            </w:r>
          </w:p>
          <w:p w:rsidR="00A0026A" w:rsidRPr="00BA1C1C" w:rsidRDefault="00A0026A" w:rsidP="00C71BAD">
            <w:pPr>
              <w:numPr>
                <w:ilvl w:val="0"/>
                <w:numId w:val="6"/>
              </w:numPr>
              <w:spacing w:before="0"/>
              <w:ind w:firstLine="951"/>
              <w:rPr>
                <w:sz w:val="18"/>
                <w:szCs w:val="18"/>
              </w:rPr>
            </w:pPr>
            <w:r w:rsidRPr="00BA1C1C">
              <w:rPr>
                <w:sz w:val="18"/>
                <w:szCs w:val="18"/>
              </w:rPr>
              <w:t>nad 15 %</w:t>
            </w:r>
          </w:p>
          <w:p w:rsidR="00A0026A" w:rsidRPr="00BA1C1C" w:rsidRDefault="00A0026A" w:rsidP="00A0026A">
            <w:pPr>
              <w:spacing w:before="0"/>
              <w:rPr>
                <w:sz w:val="18"/>
                <w:szCs w:val="18"/>
              </w:rPr>
            </w:pPr>
          </w:p>
        </w:tc>
        <w:tc>
          <w:tcPr>
            <w:tcW w:w="368" w:type="pct"/>
            <w:vAlign w:val="center"/>
          </w:tcPr>
          <w:p w:rsidR="00A0026A" w:rsidRPr="00BA1C1C" w:rsidRDefault="00A0026A" w:rsidP="00A0026A">
            <w:pPr>
              <w:spacing w:after="0"/>
              <w:jc w:val="center"/>
              <w:rPr>
                <w:sz w:val="18"/>
                <w:szCs w:val="18"/>
              </w:rPr>
            </w:pPr>
            <w:r>
              <w:rPr>
                <w:sz w:val="18"/>
                <w:szCs w:val="18"/>
              </w:rPr>
              <w:t>9</w:t>
            </w:r>
          </w:p>
          <w:p w:rsidR="00A0026A" w:rsidRPr="00BA1C1C" w:rsidRDefault="00A0026A" w:rsidP="00A0026A">
            <w:pPr>
              <w:spacing w:after="0"/>
              <w:jc w:val="center"/>
              <w:rPr>
                <w:sz w:val="18"/>
                <w:szCs w:val="18"/>
              </w:rPr>
            </w:pPr>
            <w:r>
              <w:rPr>
                <w:sz w:val="18"/>
                <w:szCs w:val="18"/>
              </w:rPr>
              <w:t>10</w:t>
            </w:r>
          </w:p>
        </w:tc>
        <w:tc>
          <w:tcPr>
            <w:tcW w:w="1512" w:type="pct"/>
            <w:shd w:val="clear" w:color="auto" w:fill="92D050"/>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p w:rsidR="00A0026A" w:rsidRPr="00BA1C1C" w:rsidRDefault="00A0026A" w:rsidP="00A0026A">
            <w:pPr>
              <w:rPr>
                <w:sz w:val="18"/>
                <w:szCs w:val="18"/>
              </w:rPr>
            </w:pPr>
            <w:r w:rsidRPr="00BA1C1C">
              <w:rPr>
                <w:sz w:val="18"/>
                <w:szCs w:val="18"/>
              </w:rPr>
              <w:t>Maximálny počet bodov je 10.</w:t>
            </w:r>
          </w:p>
        </w:tc>
      </w:tr>
      <w:tr w:rsidR="00A0026A" w:rsidRPr="00BA1C1C" w:rsidTr="00E12A8D">
        <w:trPr>
          <w:trHeight w:val="640"/>
        </w:trPr>
        <w:tc>
          <w:tcPr>
            <w:tcW w:w="346" w:type="pct"/>
            <w:vAlign w:val="center"/>
          </w:tcPr>
          <w:p w:rsidR="00A0026A" w:rsidRPr="00BA1C1C" w:rsidRDefault="00A0026A" w:rsidP="00A0026A">
            <w:pPr>
              <w:jc w:val="center"/>
              <w:rPr>
                <w:b/>
                <w:sz w:val="20"/>
              </w:rPr>
            </w:pPr>
            <w:r w:rsidRPr="00BA1C1C">
              <w:rPr>
                <w:b/>
                <w:sz w:val="20"/>
              </w:rPr>
              <w:t>2.</w:t>
            </w:r>
          </w:p>
        </w:tc>
        <w:tc>
          <w:tcPr>
            <w:tcW w:w="2773" w:type="pct"/>
            <w:vAlign w:val="center"/>
          </w:tcPr>
          <w:p w:rsidR="00A0026A" w:rsidRPr="00BA1C1C" w:rsidRDefault="00A0026A" w:rsidP="00A0026A">
            <w:pPr>
              <w:spacing w:after="0"/>
              <w:rPr>
                <w:sz w:val="18"/>
                <w:szCs w:val="18"/>
              </w:rPr>
            </w:pPr>
            <w:r w:rsidRPr="00BA1C1C">
              <w:rPr>
                <w:sz w:val="18"/>
                <w:szCs w:val="18"/>
              </w:rPr>
              <w:t xml:space="preserve">Realizáciou projektu sa žiadateľ zaviaže zvýšiť počet pracovných miest  súvisiacich s projektom minimálne o 1 </w:t>
            </w:r>
            <w:r w:rsidRPr="00BA1C1C">
              <w:rPr>
                <w:sz w:val="18"/>
                <w:szCs w:val="18"/>
              </w:rPr>
              <w:lastRenderedPageBreak/>
              <w:t>zamestnanca minimálne na 2 roky  a to najneskôr do 6 mesiacov od doby realizácie investície</w:t>
            </w:r>
          </w:p>
          <w:p w:rsidR="00A0026A" w:rsidRPr="00BA1C1C" w:rsidRDefault="00A0026A" w:rsidP="00A0026A">
            <w:pPr>
              <w:spacing w:after="0"/>
              <w:rPr>
                <w:sz w:val="18"/>
                <w:szCs w:val="18"/>
              </w:rPr>
            </w:pPr>
          </w:p>
        </w:tc>
        <w:tc>
          <w:tcPr>
            <w:tcW w:w="368" w:type="pct"/>
            <w:vAlign w:val="center"/>
          </w:tcPr>
          <w:p w:rsidR="00A0026A" w:rsidRPr="00BA1C1C" w:rsidRDefault="00A0026A" w:rsidP="00A0026A">
            <w:pPr>
              <w:rPr>
                <w:sz w:val="18"/>
                <w:szCs w:val="18"/>
              </w:rPr>
            </w:pPr>
          </w:p>
          <w:p w:rsidR="00A0026A" w:rsidRPr="00BA1C1C" w:rsidRDefault="001926AD" w:rsidP="00A0026A">
            <w:pPr>
              <w:spacing w:after="0"/>
              <w:jc w:val="center"/>
              <w:rPr>
                <w:sz w:val="18"/>
                <w:szCs w:val="18"/>
              </w:rPr>
            </w:pPr>
            <w:r>
              <w:rPr>
                <w:sz w:val="18"/>
                <w:szCs w:val="18"/>
              </w:rPr>
              <w:t>17</w:t>
            </w:r>
          </w:p>
        </w:tc>
        <w:tc>
          <w:tcPr>
            <w:tcW w:w="1512" w:type="pct"/>
            <w:shd w:val="clear" w:color="auto" w:fill="92D050"/>
            <w:vAlign w:val="center"/>
          </w:tcPr>
          <w:p w:rsidR="00A0026A" w:rsidRPr="00BA1C1C" w:rsidRDefault="00A0026A" w:rsidP="001926AD">
            <w:pPr>
              <w:rPr>
                <w:sz w:val="18"/>
                <w:szCs w:val="18"/>
              </w:rPr>
            </w:pPr>
            <w:r w:rsidRPr="00BA1C1C">
              <w:rPr>
                <w:sz w:val="18"/>
                <w:szCs w:val="18"/>
              </w:rPr>
              <w:t xml:space="preserve"> </w:t>
            </w:r>
            <w:r w:rsidR="001926AD" w:rsidRPr="00A07433">
              <w:rPr>
                <w:sz w:val="18"/>
                <w:szCs w:val="18"/>
              </w:rPr>
              <w:t xml:space="preserve"> Viď Metodika uplatnenia/výpočtu bodov v jednotlivých kritériách, resp. vysvetlenia k uplatneniu bodov, časť A) Záväzok žiadateľa zvýšiť počet pracovných miest súvisiacich s projektom (text na konci podopatrenia 4.1)</w:t>
            </w:r>
          </w:p>
        </w:tc>
      </w:tr>
      <w:tr w:rsidR="00A0026A" w:rsidRPr="00BA1C1C" w:rsidTr="00E12A8D">
        <w:trPr>
          <w:trHeight w:val="640"/>
        </w:trPr>
        <w:tc>
          <w:tcPr>
            <w:tcW w:w="346" w:type="pct"/>
            <w:vAlign w:val="center"/>
          </w:tcPr>
          <w:p w:rsidR="00A0026A" w:rsidRPr="00BA1C1C" w:rsidRDefault="00A0026A" w:rsidP="00A0026A">
            <w:pPr>
              <w:jc w:val="center"/>
              <w:rPr>
                <w:b/>
                <w:sz w:val="20"/>
              </w:rPr>
            </w:pPr>
            <w:r w:rsidRPr="00BA1C1C">
              <w:rPr>
                <w:b/>
                <w:sz w:val="20"/>
              </w:rPr>
              <w:lastRenderedPageBreak/>
              <w:t>3.</w:t>
            </w:r>
          </w:p>
        </w:tc>
        <w:tc>
          <w:tcPr>
            <w:tcW w:w="2773" w:type="pct"/>
            <w:vAlign w:val="center"/>
          </w:tcPr>
          <w:p w:rsidR="00A0026A" w:rsidRPr="00BA1C1C" w:rsidRDefault="00A0026A" w:rsidP="00A0026A">
            <w:pPr>
              <w:spacing w:after="0"/>
              <w:rPr>
                <w:sz w:val="18"/>
                <w:szCs w:val="18"/>
              </w:rPr>
            </w:pPr>
            <w:r w:rsidRPr="00BA1C1C">
              <w:rPr>
                <w:sz w:val="18"/>
                <w:szCs w:val="18"/>
              </w:rPr>
              <w:t xml:space="preserve">Žiadateľ bol založený alebo vznikol </w:t>
            </w:r>
            <w:r w:rsidR="001926AD">
              <w:rPr>
                <w:sz w:val="18"/>
                <w:szCs w:val="18"/>
              </w:rPr>
              <w:t>roku predchádzajúcemu vyhláseniu výzvy</w:t>
            </w:r>
            <w:r w:rsidRPr="00BA1C1C">
              <w:rPr>
                <w:sz w:val="18"/>
                <w:szCs w:val="18"/>
              </w:rPr>
              <w:t>, nemá ukončený žiadny celý rok činnosti a preto nevie preukázať ekonomickú životaschopnosť</w:t>
            </w:r>
          </w:p>
          <w:p w:rsidR="00A0026A" w:rsidRPr="00BA1C1C" w:rsidRDefault="00A0026A" w:rsidP="00A0026A">
            <w:pPr>
              <w:spacing w:after="0"/>
              <w:rPr>
                <w:sz w:val="18"/>
                <w:szCs w:val="18"/>
              </w:rPr>
            </w:pPr>
            <w:r w:rsidRPr="00BA1C1C">
              <w:rPr>
                <w:sz w:val="18"/>
                <w:szCs w:val="18"/>
              </w:rPr>
              <w:t>Žiadateľ spĺňa aspoň jedno kritérium  ekonomickej životaschopnosti</w:t>
            </w:r>
          </w:p>
          <w:p w:rsidR="00A0026A" w:rsidRPr="00BA1C1C" w:rsidRDefault="00A0026A" w:rsidP="00A0026A">
            <w:pPr>
              <w:rPr>
                <w:sz w:val="18"/>
                <w:szCs w:val="18"/>
              </w:rPr>
            </w:pPr>
            <w:r w:rsidRPr="00BA1C1C">
              <w:rPr>
                <w:sz w:val="18"/>
                <w:szCs w:val="18"/>
              </w:rPr>
              <w:t>Žiadateľ spĺňa obidve kritériá ekonomickej životaschopnosti</w:t>
            </w:r>
          </w:p>
        </w:tc>
        <w:tc>
          <w:tcPr>
            <w:tcW w:w="368" w:type="pct"/>
            <w:vAlign w:val="center"/>
          </w:tcPr>
          <w:p w:rsidR="00A0026A" w:rsidRDefault="00A0026A" w:rsidP="00A0026A">
            <w:pPr>
              <w:spacing w:after="0"/>
              <w:jc w:val="center"/>
              <w:rPr>
                <w:sz w:val="18"/>
                <w:szCs w:val="18"/>
              </w:rPr>
            </w:pPr>
            <w:r>
              <w:rPr>
                <w:sz w:val="18"/>
                <w:szCs w:val="18"/>
              </w:rPr>
              <w:t>1</w:t>
            </w:r>
          </w:p>
          <w:p w:rsidR="00A0026A" w:rsidRDefault="00A0026A" w:rsidP="00A0026A">
            <w:pPr>
              <w:spacing w:after="0"/>
              <w:jc w:val="center"/>
              <w:rPr>
                <w:sz w:val="18"/>
                <w:szCs w:val="18"/>
              </w:rPr>
            </w:pPr>
          </w:p>
          <w:p w:rsidR="00A0026A" w:rsidRDefault="00A0026A" w:rsidP="00A0026A">
            <w:pPr>
              <w:spacing w:after="0"/>
              <w:jc w:val="center"/>
              <w:rPr>
                <w:sz w:val="18"/>
                <w:szCs w:val="18"/>
              </w:rPr>
            </w:pPr>
            <w:r>
              <w:rPr>
                <w:sz w:val="18"/>
                <w:szCs w:val="18"/>
              </w:rPr>
              <w:t>2</w:t>
            </w:r>
          </w:p>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r>
              <w:rPr>
                <w:sz w:val="18"/>
                <w:szCs w:val="18"/>
              </w:rPr>
              <w:t>3</w:t>
            </w:r>
          </w:p>
        </w:tc>
        <w:tc>
          <w:tcPr>
            <w:tcW w:w="1512" w:type="pct"/>
            <w:shd w:val="clear" w:color="auto" w:fill="92D050"/>
            <w:vAlign w:val="center"/>
          </w:tcPr>
          <w:p w:rsidR="00A0026A" w:rsidRPr="00BA1C1C" w:rsidRDefault="00A0026A" w:rsidP="00A0026A">
            <w:pPr>
              <w:rPr>
                <w:sz w:val="18"/>
                <w:szCs w:val="18"/>
              </w:rPr>
            </w:pPr>
            <w:r w:rsidRPr="00BA1C1C">
              <w:rPr>
                <w:sz w:val="18"/>
                <w:szCs w:val="18"/>
              </w:rPr>
              <w:t>Spôsob uplatňovania bude stanovený vo výzve. Maximálny počet bodov je 3.</w:t>
            </w:r>
          </w:p>
        </w:tc>
      </w:tr>
      <w:tr w:rsidR="00A0026A" w:rsidRPr="00BA1C1C" w:rsidTr="00E12A8D">
        <w:trPr>
          <w:trHeight w:val="640"/>
        </w:trPr>
        <w:tc>
          <w:tcPr>
            <w:tcW w:w="346" w:type="pct"/>
            <w:vAlign w:val="center"/>
          </w:tcPr>
          <w:p w:rsidR="00A0026A" w:rsidRPr="00BA1C1C" w:rsidRDefault="00A0026A" w:rsidP="00A0026A">
            <w:pPr>
              <w:jc w:val="center"/>
              <w:rPr>
                <w:b/>
                <w:sz w:val="20"/>
              </w:rPr>
            </w:pPr>
            <w:r w:rsidRPr="00BA1C1C">
              <w:rPr>
                <w:b/>
                <w:sz w:val="20"/>
              </w:rPr>
              <w:t>4.</w:t>
            </w:r>
          </w:p>
        </w:tc>
        <w:tc>
          <w:tcPr>
            <w:tcW w:w="2773" w:type="pct"/>
            <w:vAlign w:val="center"/>
          </w:tcPr>
          <w:p w:rsidR="00A0026A" w:rsidRPr="00BA1C1C" w:rsidRDefault="00A0026A" w:rsidP="00A0026A">
            <w:pPr>
              <w:spacing w:after="0"/>
              <w:rPr>
                <w:sz w:val="18"/>
                <w:szCs w:val="18"/>
              </w:rPr>
            </w:pPr>
            <w:r w:rsidRPr="00BA1C1C">
              <w:rPr>
                <w:sz w:val="18"/>
                <w:szCs w:val="18"/>
              </w:rPr>
              <w:t>Projekt prispieva k hlavným cieľom PRV v rámci opatrenia 4.1 na základe analýzy potrieb -  zvýšeniu efektívnosti výroby, k zvýšeniu produkcie alebo k zvýšeniu kvality výrobkov resp. kpestovaniu resp. výrobe nových produktov</w:t>
            </w:r>
          </w:p>
        </w:tc>
        <w:tc>
          <w:tcPr>
            <w:tcW w:w="368" w:type="pct"/>
            <w:vAlign w:val="center"/>
          </w:tcPr>
          <w:p w:rsidR="00A0026A" w:rsidRPr="00BA1C1C" w:rsidRDefault="00A0026A" w:rsidP="00A0026A">
            <w:pPr>
              <w:spacing w:after="0"/>
              <w:jc w:val="center"/>
              <w:rPr>
                <w:sz w:val="18"/>
                <w:szCs w:val="18"/>
              </w:rPr>
            </w:pPr>
            <w:r w:rsidRPr="00BA1C1C">
              <w:rPr>
                <w:sz w:val="18"/>
                <w:szCs w:val="18"/>
              </w:rPr>
              <w:t>5</w:t>
            </w:r>
          </w:p>
        </w:tc>
        <w:tc>
          <w:tcPr>
            <w:tcW w:w="1512" w:type="pct"/>
            <w:shd w:val="clear" w:color="auto" w:fill="92D050"/>
            <w:vAlign w:val="center"/>
          </w:tcPr>
          <w:p w:rsidR="00A0026A" w:rsidRPr="00BA1C1C" w:rsidRDefault="00A0026A" w:rsidP="00A0026A">
            <w:pPr>
              <w:rPr>
                <w:sz w:val="18"/>
                <w:szCs w:val="18"/>
              </w:rPr>
            </w:pPr>
            <w:r w:rsidRPr="00BA1C1C">
              <w:rPr>
                <w:sz w:val="18"/>
                <w:szCs w:val="18"/>
              </w:rPr>
              <w:t>Žiadateľ uvedené popíše v žiadosti o NFP a na základe splnenia si uplatní body.</w:t>
            </w:r>
          </w:p>
        </w:tc>
      </w:tr>
      <w:tr w:rsidR="00A0026A" w:rsidRPr="00BA1C1C" w:rsidTr="00E12A8D">
        <w:trPr>
          <w:trHeight w:val="1060"/>
        </w:trPr>
        <w:tc>
          <w:tcPr>
            <w:tcW w:w="346" w:type="pct"/>
            <w:vAlign w:val="center"/>
          </w:tcPr>
          <w:p w:rsidR="00A0026A" w:rsidRPr="00BA1C1C" w:rsidRDefault="00A0026A" w:rsidP="00A0026A">
            <w:pPr>
              <w:jc w:val="center"/>
              <w:rPr>
                <w:b/>
                <w:sz w:val="20"/>
              </w:rPr>
            </w:pPr>
            <w:r w:rsidRPr="00BA1C1C">
              <w:rPr>
                <w:b/>
                <w:sz w:val="20"/>
              </w:rPr>
              <w:t>5.</w:t>
            </w:r>
          </w:p>
        </w:tc>
        <w:tc>
          <w:tcPr>
            <w:tcW w:w="2773" w:type="pct"/>
            <w:tcBorders>
              <w:bottom w:val="nil"/>
            </w:tcBorders>
            <w:vAlign w:val="center"/>
          </w:tcPr>
          <w:p w:rsidR="00A0026A" w:rsidRPr="00BA1C1C" w:rsidRDefault="00A0026A" w:rsidP="00A0026A">
            <w:pPr>
              <w:spacing w:after="0"/>
              <w:rPr>
                <w:sz w:val="18"/>
                <w:szCs w:val="18"/>
              </w:rPr>
            </w:pPr>
            <w:r w:rsidRPr="00BA1C1C">
              <w:rPr>
                <w:sz w:val="18"/>
                <w:szCs w:val="18"/>
              </w:rPr>
              <w:t>Deklarované oprávnené výdavky žiadateľom  v súvislosti s projektom sú:</w:t>
            </w:r>
          </w:p>
          <w:p w:rsidR="00A0026A" w:rsidRPr="00BA1C1C" w:rsidRDefault="00A0026A" w:rsidP="00C71BAD">
            <w:pPr>
              <w:pStyle w:val="Odsekzoznamu"/>
              <w:numPr>
                <w:ilvl w:val="0"/>
                <w:numId w:val="23"/>
              </w:numPr>
              <w:spacing w:after="0"/>
              <w:rPr>
                <w:sz w:val="18"/>
                <w:szCs w:val="18"/>
              </w:rPr>
            </w:pPr>
            <w:r w:rsidRPr="00BA1C1C">
              <w:rPr>
                <w:sz w:val="18"/>
                <w:szCs w:val="18"/>
              </w:rPr>
              <w:t xml:space="preserve">max.vo výške </w:t>
            </w:r>
            <w:r w:rsidR="001926AD">
              <w:rPr>
                <w:sz w:val="18"/>
                <w:szCs w:val="18"/>
              </w:rPr>
              <w:t>20</w:t>
            </w:r>
            <w:r w:rsidR="001926AD"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23"/>
              </w:numPr>
              <w:spacing w:after="0"/>
              <w:rPr>
                <w:sz w:val="18"/>
                <w:szCs w:val="18"/>
              </w:rPr>
            </w:pPr>
            <w:r w:rsidRPr="00BA1C1C">
              <w:rPr>
                <w:sz w:val="18"/>
                <w:szCs w:val="18"/>
              </w:rPr>
              <w:t xml:space="preserve">max. vo výške </w:t>
            </w:r>
            <w:r w:rsidR="001926AD">
              <w:rPr>
                <w:sz w:val="18"/>
                <w:szCs w:val="18"/>
              </w:rPr>
              <w:t>30</w:t>
            </w:r>
            <w:r w:rsidRPr="00BA1C1C">
              <w:rPr>
                <w:sz w:val="18"/>
                <w:szCs w:val="18"/>
              </w:rPr>
              <w:t>tis. EUR vrátane</w:t>
            </w:r>
          </w:p>
          <w:p w:rsidR="00A0026A" w:rsidRPr="00BA1C1C" w:rsidRDefault="00A0026A" w:rsidP="00C71BAD">
            <w:pPr>
              <w:pStyle w:val="Odsekzoznamu"/>
              <w:numPr>
                <w:ilvl w:val="0"/>
                <w:numId w:val="23"/>
              </w:numPr>
              <w:spacing w:after="0"/>
              <w:rPr>
                <w:sz w:val="18"/>
                <w:szCs w:val="18"/>
              </w:rPr>
            </w:pPr>
            <w:r w:rsidRPr="00BA1C1C">
              <w:rPr>
                <w:sz w:val="18"/>
                <w:szCs w:val="18"/>
              </w:rPr>
              <w:t xml:space="preserve">nad </w:t>
            </w:r>
            <w:r w:rsidR="001926AD">
              <w:rPr>
                <w:sz w:val="18"/>
                <w:szCs w:val="18"/>
              </w:rPr>
              <w:t>30</w:t>
            </w:r>
            <w:r w:rsidR="001926AD" w:rsidRPr="00BA1C1C">
              <w:rPr>
                <w:sz w:val="18"/>
                <w:szCs w:val="18"/>
              </w:rPr>
              <w:t xml:space="preserve"> </w:t>
            </w:r>
            <w:r w:rsidRPr="00BA1C1C">
              <w:rPr>
                <w:sz w:val="18"/>
                <w:szCs w:val="18"/>
              </w:rPr>
              <w:t>tis. EUR</w:t>
            </w:r>
          </w:p>
          <w:p w:rsidR="00A0026A" w:rsidRPr="00BA1C1C" w:rsidRDefault="00A0026A" w:rsidP="00A0026A">
            <w:pPr>
              <w:pStyle w:val="Odsekzoznamu"/>
              <w:spacing w:after="0"/>
              <w:ind w:left="1080"/>
              <w:rPr>
                <w:sz w:val="18"/>
                <w:szCs w:val="18"/>
              </w:rPr>
            </w:pPr>
          </w:p>
          <w:p w:rsidR="00A0026A" w:rsidRPr="00BA1C1C" w:rsidRDefault="00A0026A" w:rsidP="00A0026A">
            <w:pPr>
              <w:spacing w:after="0"/>
              <w:rPr>
                <w:sz w:val="18"/>
                <w:szCs w:val="18"/>
              </w:rPr>
            </w:pPr>
          </w:p>
        </w:tc>
        <w:tc>
          <w:tcPr>
            <w:tcW w:w="368" w:type="pct"/>
            <w:tcBorders>
              <w:bottom w:val="nil"/>
            </w:tcBorders>
            <w:vAlign w:val="center"/>
          </w:tcPr>
          <w:p w:rsidR="00A0026A" w:rsidRDefault="00A0026A" w:rsidP="00A0026A">
            <w:pPr>
              <w:spacing w:before="0" w:after="0"/>
              <w:jc w:val="center"/>
              <w:rPr>
                <w:sz w:val="18"/>
                <w:szCs w:val="18"/>
              </w:rPr>
            </w:pPr>
            <w:r>
              <w:rPr>
                <w:sz w:val="18"/>
                <w:szCs w:val="18"/>
              </w:rPr>
              <w:t>15</w:t>
            </w:r>
          </w:p>
          <w:p w:rsidR="00A0026A" w:rsidRDefault="00A0026A" w:rsidP="00A0026A">
            <w:pPr>
              <w:spacing w:before="0" w:after="0"/>
              <w:jc w:val="center"/>
              <w:rPr>
                <w:sz w:val="18"/>
                <w:szCs w:val="18"/>
              </w:rPr>
            </w:pPr>
            <w:r>
              <w:rPr>
                <w:sz w:val="18"/>
                <w:szCs w:val="18"/>
              </w:rPr>
              <w:t>13</w:t>
            </w:r>
          </w:p>
          <w:p w:rsidR="00A0026A" w:rsidRPr="00BA1C1C" w:rsidRDefault="00A0026A" w:rsidP="00A0026A">
            <w:pPr>
              <w:spacing w:before="0" w:after="0"/>
              <w:jc w:val="center"/>
              <w:rPr>
                <w:sz w:val="18"/>
                <w:szCs w:val="18"/>
              </w:rPr>
            </w:pPr>
            <w:r>
              <w:rPr>
                <w:sz w:val="18"/>
                <w:szCs w:val="18"/>
              </w:rPr>
              <w:t>11</w:t>
            </w:r>
          </w:p>
        </w:tc>
        <w:tc>
          <w:tcPr>
            <w:tcW w:w="1512" w:type="pct"/>
            <w:shd w:val="clear" w:color="auto" w:fill="92D050"/>
            <w:vAlign w:val="center"/>
          </w:tcPr>
          <w:p w:rsidR="00A0026A" w:rsidRPr="00BA1C1C" w:rsidRDefault="00A0026A" w:rsidP="00A0026A">
            <w:pPr>
              <w:rPr>
                <w:sz w:val="18"/>
                <w:szCs w:val="18"/>
              </w:rPr>
            </w:pPr>
            <w:r w:rsidRPr="00BA1C1C">
              <w:rPr>
                <w:sz w:val="18"/>
                <w:szCs w:val="18"/>
              </w:rPr>
              <w:t>Maximálny počet bodov je 15.</w:t>
            </w:r>
          </w:p>
        </w:tc>
      </w:tr>
      <w:tr w:rsidR="00A0026A" w:rsidRPr="00BA1C1C" w:rsidTr="00E12A8D">
        <w:trPr>
          <w:trHeight w:val="623"/>
        </w:trPr>
        <w:tc>
          <w:tcPr>
            <w:tcW w:w="346" w:type="pct"/>
            <w:tcBorders>
              <w:bottom w:val="double" w:sz="4" w:space="0" w:color="auto"/>
            </w:tcBorders>
            <w:vAlign w:val="center"/>
          </w:tcPr>
          <w:p w:rsidR="00A0026A" w:rsidRPr="00BA1C1C" w:rsidRDefault="001926AD" w:rsidP="00A0026A">
            <w:pPr>
              <w:jc w:val="center"/>
              <w:rPr>
                <w:b/>
                <w:sz w:val="20"/>
              </w:rPr>
            </w:pPr>
            <w:r>
              <w:rPr>
                <w:b/>
                <w:sz w:val="20"/>
              </w:rPr>
              <w:t>6</w:t>
            </w:r>
            <w:r w:rsidR="00A0026A" w:rsidRPr="00BA1C1C">
              <w:rPr>
                <w:b/>
                <w:sz w:val="20"/>
              </w:rPr>
              <w:t>.</w:t>
            </w:r>
          </w:p>
        </w:tc>
        <w:tc>
          <w:tcPr>
            <w:tcW w:w="2773" w:type="pct"/>
            <w:tcBorders>
              <w:bottom w:val="double" w:sz="4" w:space="0" w:color="auto"/>
            </w:tcBorders>
            <w:vAlign w:val="center"/>
          </w:tcPr>
          <w:p w:rsidR="00A0026A" w:rsidRPr="00BA1C1C" w:rsidRDefault="00A0026A" w:rsidP="00A0026A">
            <w:pPr>
              <w:rPr>
                <w:sz w:val="18"/>
                <w:szCs w:val="18"/>
              </w:rPr>
            </w:pPr>
            <w:r w:rsidRPr="00BA1C1C">
              <w:rPr>
                <w:sz w:val="18"/>
                <w:szCs w:val="18"/>
              </w:rPr>
              <w:t>Projekt je zameraný hlavne na :</w:t>
            </w:r>
          </w:p>
          <w:p w:rsidR="00A0026A" w:rsidRPr="00BA1C1C" w:rsidRDefault="00A0026A" w:rsidP="00C71BAD">
            <w:pPr>
              <w:pStyle w:val="Odsekzoznamu"/>
              <w:numPr>
                <w:ilvl w:val="0"/>
                <w:numId w:val="42"/>
              </w:numPr>
              <w:rPr>
                <w:sz w:val="18"/>
                <w:szCs w:val="18"/>
              </w:rPr>
            </w:pPr>
            <w:r w:rsidRPr="00BA1C1C">
              <w:rPr>
                <w:sz w:val="18"/>
                <w:szCs w:val="18"/>
              </w:rPr>
              <w:t xml:space="preserve">výhradne na špecializovanú rastlinnú alebo živočíšnu výrobu </w:t>
            </w:r>
          </w:p>
          <w:p w:rsidR="00A0026A" w:rsidRPr="00BA1C1C" w:rsidRDefault="00A0026A" w:rsidP="00A0026A">
            <w:pPr>
              <w:pStyle w:val="Odsekzoznamu"/>
              <w:ind w:left="502"/>
              <w:rPr>
                <w:sz w:val="18"/>
                <w:szCs w:val="18"/>
              </w:rPr>
            </w:pPr>
          </w:p>
          <w:p w:rsidR="00A0026A" w:rsidRPr="00BA1C1C" w:rsidRDefault="00A0026A" w:rsidP="00C71BAD">
            <w:pPr>
              <w:pStyle w:val="Odsekzoznamu"/>
              <w:numPr>
                <w:ilvl w:val="0"/>
                <w:numId w:val="42"/>
              </w:numPr>
              <w:rPr>
                <w:sz w:val="18"/>
                <w:szCs w:val="18"/>
              </w:rPr>
            </w:pPr>
            <w:r w:rsidRPr="00BA1C1C">
              <w:rPr>
                <w:sz w:val="18"/>
                <w:szCs w:val="18"/>
                <w:lang w:eastAsia="sk-SK"/>
              </w:rPr>
              <w:lastRenderedPageBreak/>
              <w:t xml:space="preserve">na </w:t>
            </w:r>
            <w:r w:rsidRPr="00BA1C1C">
              <w:rPr>
                <w:iCs/>
                <w:sz w:val="18"/>
                <w:szCs w:val="18"/>
                <w:lang w:eastAsia="sk-SK"/>
              </w:rPr>
              <w:t>oblasť zavádzania inovatívnych technológií v súvislosti s variabilnou aplikáciou organických a anorganických hnojív a ostatných substrátov s cieľom lepšenia kvalitatívnych vlastností a úrodnosti pôdy a ochrany pred jej degradáciou</w:t>
            </w:r>
          </w:p>
          <w:p w:rsidR="00A0026A" w:rsidRPr="00BA1C1C" w:rsidRDefault="00A0026A" w:rsidP="00A0026A">
            <w:pPr>
              <w:pStyle w:val="Odsekzoznamu"/>
              <w:rPr>
                <w:sz w:val="18"/>
                <w:szCs w:val="18"/>
              </w:rPr>
            </w:pPr>
          </w:p>
          <w:p w:rsidR="00A0026A" w:rsidRPr="00BA1C1C" w:rsidRDefault="00A0026A" w:rsidP="00A0026A">
            <w:pPr>
              <w:pStyle w:val="Odsekzoznamu"/>
              <w:ind w:left="502"/>
              <w:rPr>
                <w:sz w:val="18"/>
                <w:szCs w:val="18"/>
              </w:rPr>
            </w:pPr>
          </w:p>
          <w:p w:rsidR="00A0026A" w:rsidRPr="00BA1C1C" w:rsidRDefault="00A0026A" w:rsidP="00C71BAD">
            <w:pPr>
              <w:pStyle w:val="Odsekzoznamu"/>
              <w:numPr>
                <w:ilvl w:val="0"/>
                <w:numId w:val="42"/>
              </w:numPr>
              <w:rPr>
                <w:sz w:val="18"/>
                <w:szCs w:val="18"/>
              </w:rPr>
            </w:pPr>
            <w:r w:rsidRPr="00BA1C1C">
              <w:rPr>
                <w:sz w:val="18"/>
                <w:szCs w:val="18"/>
              </w:rPr>
              <w:t>na oblasť pozberovej úpravy a skladovania</w:t>
            </w:r>
          </w:p>
          <w:p w:rsidR="00A0026A" w:rsidRPr="00BA1C1C" w:rsidRDefault="00A0026A" w:rsidP="00A0026A">
            <w:pPr>
              <w:pStyle w:val="Odsekzoznamu"/>
              <w:ind w:left="502"/>
              <w:rPr>
                <w:sz w:val="18"/>
                <w:szCs w:val="18"/>
              </w:rPr>
            </w:pPr>
          </w:p>
          <w:p w:rsidR="00A0026A" w:rsidRPr="00BA1C1C" w:rsidRDefault="00A0026A" w:rsidP="00C71BAD">
            <w:pPr>
              <w:numPr>
                <w:ilvl w:val="0"/>
                <w:numId w:val="42"/>
              </w:numPr>
              <w:rPr>
                <w:sz w:val="18"/>
                <w:szCs w:val="18"/>
              </w:rPr>
            </w:pPr>
            <w:r w:rsidRPr="00BA1C1C">
              <w:rPr>
                <w:sz w:val="18"/>
                <w:szCs w:val="18"/>
              </w:rPr>
              <w:t>na oblasť</w:t>
            </w:r>
            <w:r w:rsidRPr="00BA1C1C">
              <w:rPr>
                <w:iCs/>
                <w:sz w:val="18"/>
                <w:szCs w:val="18"/>
                <w:lang w:eastAsia="sk-SK"/>
              </w:rPr>
              <w:t xml:space="preserve"> biomasy a založenie porastov rýchlo rastúcich drevín a iných trvalých energetických plodín</w:t>
            </w:r>
          </w:p>
          <w:p w:rsidR="00A0026A" w:rsidRPr="00BA1C1C" w:rsidRDefault="00A0026A" w:rsidP="00C71BAD">
            <w:pPr>
              <w:numPr>
                <w:ilvl w:val="0"/>
                <w:numId w:val="42"/>
              </w:numPr>
              <w:rPr>
                <w:sz w:val="18"/>
                <w:szCs w:val="18"/>
              </w:rPr>
            </w:pPr>
            <w:r w:rsidRPr="00BA1C1C">
              <w:rPr>
                <w:sz w:val="18"/>
                <w:szCs w:val="18"/>
                <w:lang w:eastAsia="sk-SK"/>
              </w:rPr>
              <w:t xml:space="preserve">oblasť </w:t>
            </w:r>
            <w:r w:rsidRPr="00BA1C1C">
              <w:rPr>
                <w:iCs/>
                <w:sz w:val="18"/>
                <w:szCs w:val="18"/>
                <w:lang w:eastAsia="sk-SK"/>
              </w:rPr>
              <w:t xml:space="preserve">zníženia záťaže na životné prostredie vrátane technológii na znižovanie emisií skleníkových plynov </w:t>
            </w:r>
          </w:p>
          <w:p w:rsidR="00A0026A" w:rsidRPr="00BA1C1C" w:rsidRDefault="00A0026A" w:rsidP="00C71BAD">
            <w:pPr>
              <w:numPr>
                <w:ilvl w:val="0"/>
                <w:numId w:val="42"/>
              </w:numPr>
              <w:rPr>
                <w:sz w:val="18"/>
                <w:szCs w:val="18"/>
              </w:rPr>
            </w:pPr>
            <w:r w:rsidRPr="00BA1C1C">
              <w:rPr>
                <w:sz w:val="18"/>
                <w:szCs w:val="18"/>
                <w:lang w:eastAsia="sk-SK"/>
              </w:rPr>
              <w:t>na oblasť  zavlažovania</w:t>
            </w:r>
          </w:p>
        </w:tc>
        <w:tc>
          <w:tcPr>
            <w:tcW w:w="368" w:type="pct"/>
            <w:tcBorders>
              <w:bottom w:val="double" w:sz="4" w:space="0" w:color="auto"/>
            </w:tcBorders>
            <w:vAlign w:val="center"/>
          </w:tcPr>
          <w:p w:rsidR="00A0026A" w:rsidRPr="00BA1C1C" w:rsidRDefault="00A0026A" w:rsidP="00A0026A">
            <w:pPr>
              <w:jc w:val="center"/>
              <w:rPr>
                <w:sz w:val="18"/>
                <w:szCs w:val="18"/>
              </w:rPr>
            </w:pPr>
          </w:p>
          <w:p w:rsidR="00A0026A" w:rsidRPr="00BA1C1C" w:rsidRDefault="001926AD" w:rsidP="00A0026A">
            <w:pPr>
              <w:jc w:val="center"/>
              <w:rPr>
                <w:sz w:val="18"/>
                <w:szCs w:val="18"/>
              </w:rPr>
            </w:pPr>
            <w:r>
              <w:rPr>
                <w:sz w:val="18"/>
                <w:szCs w:val="18"/>
              </w:rPr>
              <w:t>10</w:t>
            </w:r>
          </w:p>
          <w:p w:rsidR="00A0026A" w:rsidRDefault="00A0026A" w:rsidP="00A0026A">
            <w:pPr>
              <w:jc w:val="center"/>
              <w:rPr>
                <w:sz w:val="18"/>
                <w:szCs w:val="18"/>
              </w:rPr>
            </w:pPr>
          </w:p>
          <w:p w:rsidR="00A0026A" w:rsidRDefault="00A0026A" w:rsidP="00A0026A">
            <w:pPr>
              <w:jc w:val="center"/>
              <w:rPr>
                <w:sz w:val="18"/>
                <w:szCs w:val="18"/>
              </w:rPr>
            </w:pPr>
          </w:p>
          <w:p w:rsidR="00A0026A" w:rsidRPr="00BA1C1C" w:rsidRDefault="00A0026A" w:rsidP="00A0026A">
            <w:pPr>
              <w:jc w:val="center"/>
              <w:rPr>
                <w:sz w:val="18"/>
                <w:szCs w:val="18"/>
              </w:rPr>
            </w:pPr>
            <w:r>
              <w:rPr>
                <w:sz w:val="18"/>
                <w:szCs w:val="18"/>
              </w:rPr>
              <w:t>9</w:t>
            </w:r>
          </w:p>
          <w:p w:rsidR="00A0026A" w:rsidRPr="00BA1C1C" w:rsidRDefault="00A0026A" w:rsidP="00A0026A">
            <w:pPr>
              <w:jc w:val="center"/>
              <w:rPr>
                <w:sz w:val="18"/>
                <w:szCs w:val="18"/>
              </w:rPr>
            </w:pPr>
          </w:p>
          <w:p w:rsidR="00A0026A" w:rsidRDefault="00A0026A" w:rsidP="00A0026A">
            <w:pPr>
              <w:jc w:val="center"/>
              <w:rPr>
                <w:sz w:val="18"/>
                <w:szCs w:val="18"/>
              </w:rPr>
            </w:pPr>
          </w:p>
          <w:p w:rsidR="00A0026A" w:rsidRPr="00BA1C1C" w:rsidRDefault="00A0026A" w:rsidP="00A0026A">
            <w:pPr>
              <w:jc w:val="center"/>
              <w:rPr>
                <w:sz w:val="18"/>
                <w:szCs w:val="18"/>
              </w:rPr>
            </w:pPr>
            <w:r>
              <w:rPr>
                <w:sz w:val="18"/>
                <w:szCs w:val="18"/>
              </w:rPr>
              <w:t>8</w:t>
            </w:r>
          </w:p>
          <w:p w:rsidR="00A0026A" w:rsidRPr="00BA1C1C" w:rsidRDefault="00A0026A" w:rsidP="00A0026A">
            <w:pPr>
              <w:jc w:val="center"/>
              <w:rPr>
                <w:sz w:val="18"/>
                <w:szCs w:val="18"/>
              </w:rPr>
            </w:pPr>
          </w:p>
          <w:p w:rsidR="00A0026A" w:rsidRPr="00BA1C1C" w:rsidRDefault="00A0026A" w:rsidP="00A0026A">
            <w:pPr>
              <w:jc w:val="center"/>
              <w:rPr>
                <w:sz w:val="18"/>
                <w:szCs w:val="18"/>
              </w:rPr>
            </w:pPr>
            <w:r>
              <w:rPr>
                <w:sz w:val="18"/>
                <w:szCs w:val="18"/>
              </w:rPr>
              <w:t>5</w:t>
            </w:r>
          </w:p>
          <w:p w:rsidR="00A0026A" w:rsidRPr="00BA1C1C" w:rsidRDefault="00A0026A" w:rsidP="00A0026A">
            <w:pPr>
              <w:jc w:val="center"/>
              <w:rPr>
                <w:sz w:val="18"/>
                <w:szCs w:val="18"/>
              </w:rPr>
            </w:pPr>
          </w:p>
          <w:p w:rsidR="00A0026A" w:rsidRPr="00BA1C1C" w:rsidRDefault="00A0026A" w:rsidP="00A0026A">
            <w:pPr>
              <w:jc w:val="center"/>
              <w:rPr>
                <w:sz w:val="18"/>
                <w:szCs w:val="18"/>
              </w:rPr>
            </w:pPr>
            <w:r>
              <w:rPr>
                <w:sz w:val="18"/>
                <w:szCs w:val="18"/>
              </w:rPr>
              <w:t>4</w:t>
            </w:r>
          </w:p>
          <w:p w:rsidR="00A0026A" w:rsidRDefault="00A0026A" w:rsidP="00A0026A">
            <w:pPr>
              <w:jc w:val="center"/>
              <w:rPr>
                <w:sz w:val="18"/>
                <w:szCs w:val="18"/>
              </w:rPr>
            </w:pPr>
          </w:p>
          <w:p w:rsidR="00A0026A" w:rsidRPr="00BA1C1C" w:rsidRDefault="00A0026A" w:rsidP="00A0026A">
            <w:pPr>
              <w:jc w:val="center"/>
              <w:rPr>
                <w:sz w:val="18"/>
                <w:szCs w:val="18"/>
              </w:rPr>
            </w:pPr>
            <w:r w:rsidRPr="00BA1C1C">
              <w:rPr>
                <w:sz w:val="18"/>
                <w:szCs w:val="18"/>
              </w:rPr>
              <w:t>3</w:t>
            </w:r>
          </w:p>
        </w:tc>
        <w:tc>
          <w:tcPr>
            <w:tcW w:w="1512" w:type="pct"/>
            <w:tcBorders>
              <w:bottom w:val="double" w:sz="4" w:space="0" w:color="auto"/>
            </w:tcBorders>
            <w:shd w:val="clear" w:color="auto" w:fill="92D050"/>
            <w:vAlign w:val="center"/>
          </w:tcPr>
          <w:p w:rsidR="00A0026A" w:rsidRPr="00BA1C1C" w:rsidRDefault="00A0026A" w:rsidP="00A0026A">
            <w:pPr>
              <w:rPr>
                <w:color w:val="000000"/>
                <w:sz w:val="18"/>
                <w:szCs w:val="18"/>
              </w:rPr>
            </w:pPr>
            <w:r w:rsidRPr="00BA1C1C">
              <w:rPr>
                <w:color w:val="000000"/>
                <w:sz w:val="18"/>
                <w:szCs w:val="18"/>
              </w:rPr>
              <w:lastRenderedPageBreak/>
              <w:t xml:space="preserve">Na zaradenie  výhradne do jednej z kategórie a) až f) je nutné aby minimálne 60 % deklarovaných  výdavkov projektu spadalo do jednej z týchto kategórii.  Inak sa </w:t>
            </w:r>
            <w:r w:rsidRPr="00BA1C1C">
              <w:rPr>
                <w:color w:val="000000"/>
                <w:sz w:val="18"/>
                <w:szCs w:val="18"/>
              </w:rPr>
              <w:lastRenderedPageBreak/>
              <w:t xml:space="preserve">urobí vážený aritmetický priemer podľa výšky deklarovaných oprávnených výdavkov. </w:t>
            </w:r>
          </w:p>
          <w:p w:rsidR="00A0026A" w:rsidRPr="00BA1C1C" w:rsidRDefault="00A0026A" w:rsidP="00A0026A">
            <w:pPr>
              <w:rPr>
                <w:color w:val="000000"/>
                <w:sz w:val="18"/>
                <w:szCs w:val="18"/>
              </w:rPr>
            </w:pPr>
            <w:r w:rsidRPr="00BA1C1C">
              <w:rPr>
                <w:color w:val="000000"/>
                <w:sz w:val="18"/>
                <w:szCs w:val="18"/>
              </w:rPr>
              <w:t xml:space="preserve">Aj pri oblastiach b), c), e) a f) je nutné, aby investície boli nejakým spôsobom previazané na živočíšnu alebo špecializovanú výrobu. Neplatí pre c) v prípade investície súvisiacej s obnoviteľnými zdrojmi energie.  </w:t>
            </w:r>
          </w:p>
          <w:p w:rsidR="00A0026A" w:rsidRPr="00BA1C1C" w:rsidRDefault="00A0026A" w:rsidP="00A0026A">
            <w:pPr>
              <w:rPr>
                <w:color w:val="000000"/>
                <w:sz w:val="18"/>
                <w:szCs w:val="18"/>
              </w:rPr>
            </w:pPr>
          </w:p>
          <w:p w:rsidR="00A0026A" w:rsidRPr="00BA1C1C" w:rsidRDefault="00A0026A" w:rsidP="001926AD">
            <w:pPr>
              <w:rPr>
                <w:sz w:val="18"/>
                <w:szCs w:val="18"/>
              </w:rPr>
            </w:pPr>
            <w:r w:rsidRPr="00BA1C1C">
              <w:rPr>
                <w:sz w:val="18"/>
                <w:szCs w:val="18"/>
              </w:rPr>
              <w:t xml:space="preserve">Maximálny počet bodov je </w:t>
            </w:r>
            <w:r w:rsidR="001926AD">
              <w:rPr>
                <w:sz w:val="18"/>
                <w:szCs w:val="18"/>
              </w:rPr>
              <w:t>1</w:t>
            </w:r>
            <w:r w:rsidR="001926AD" w:rsidRPr="00BA1C1C">
              <w:rPr>
                <w:sz w:val="18"/>
                <w:szCs w:val="18"/>
              </w:rPr>
              <w:t>0</w:t>
            </w:r>
            <w:r w:rsidRPr="00BA1C1C">
              <w:rPr>
                <w:sz w:val="18"/>
                <w:szCs w:val="18"/>
              </w:rPr>
              <w:t>.</w:t>
            </w:r>
          </w:p>
        </w:tc>
      </w:tr>
      <w:tr w:rsidR="00A0026A" w:rsidRPr="00BA1C1C" w:rsidTr="00E12A8D">
        <w:trPr>
          <w:trHeight w:val="623"/>
        </w:trPr>
        <w:tc>
          <w:tcPr>
            <w:tcW w:w="346" w:type="pct"/>
            <w:tcBorders>
              <w:top w:val="double" w:sz="4" w:space="0" w:color="auto"/>
              <w:bottom w:val="double" w:sz="4" w:space="0" w:color="auto"/>
            </w:tcBorders>
            <w:vAlign w:val="center"/>
          </w:tcPr>
          <w:p w:rsidR="00A0026A" w:rsidRPr="00BA1C1C" w:rsidRDefault="001926AD" w:rsidP="00A0026A">
            <w:pPr>
              <w:jc w:val="center"/>
              <w:rPr>
                <w:b/>
                <w:sz w:val="20"/>
              </w:rPr>
            </w:pPr>
            <w:r>
              <w:rPr>
                <w:b/>
                <w:sz w:val="20"/>
              </w:rPr>
              <w:lastRenderedPageBreak/>
              <w:t>7</w:t>
            </w:r>
            <w:r w:rsidR="00A0026A" w:rsidRPr="00BA1C1C">
              <w:rPr>
                <w:b/>
                <w:sz w:val="20"/>
              </w:rPr>
              <w:t>.</w:t>
            </w:r>
          </w:p>
        </w:tc>
        <w:tc>
          <w:tcPr>
            <w:tcW w:w="2773" w:type="pct"/>
            <w:tcBorders>
              <w:top w:val="double" w:sz="4" w:space="0" w:color="auto"/>
              <w:bottom w:val="double" w:sz="4" w:space="0" w:color="auto"/>
            </w:tcBorders>
          </w:tcPr>
          <w:p w:rsidR="00A0026A" w:rsidRPr="00BA1C1C" w:rsidRDefault="00A0026A" w:rsidP="00A0026A">
            <w:pPr>
              <w:spacing w:after="0"/>
              <w:rPr>
                <w:sz w:val="18"/>
                <w:szCs w:val="18"/>
              </w:rPr>
            </w:pPr>
            <w:r w:rsidRPr="00BA1C1C">
              <w:rPr>
                <w:sz w:val="18"/>
                <w:szCs w:val="18"/>
              </w:rPr>
              <w:t>Hodnotenie kvality projektu – kvalitatívne hodnotenie</w:t>
            </w:r>
          </w:p>
          <w:p w:rsidR="00A0026A" w:rsidRPr="00BA1C1C" w:rsidRDefault="00A0026A" w:rsidP="009B2371">
            <w:pPr>
              <w:numPr>
                <w:ilvl w:val="0"/>
                <w:numId w:val="173"/>
              </w:numPr>
              <w:spacing w:after="0"/>
              <w:jc w:val="left"/>
              <w:rPr>
                <w:sz w:val="18"/>
                <w:szCs w:val="18"/>
              </w:rPr>
            </w:pPr>
            <w:r w:rsidRPr="00BA1C1C">
              <w:rPr>
                <w:sz w:val="18"/>
                <w:szCs w:val="18"/>
              </w:rPr>
              <w:t>vhodnosť, účelnosť projektu a komplexnosť projektu</w:t>
            </w:r>
          </w:p>
          <w:p w:rsidR="00A0026A" w:rsidRPr="00BA1C1C" w:rsidRDefault="00A0026A" w:rsidP="009B2371">
            <w:pPr>
              <w:numPr>
                <w:ilvl w:val="0"/>
                <w:numId w:val="173"/>
              </w:numPr>
              <w:spacing w:after="0"/>
              <w:jc w:val="left"/>
              <w:rPr>
                <w:bCs/>
                <w:sz w:val="18"/>
                <w:szCs w:val="18"/>
              </w:rPr>
            </w:pPr>
            <w:r w:rsidRPr="00BA1C1C">
              <w:rPr>
                <w:sz w:val="18"/>
                <w:szCs w:val="18"/>
              </w:rPr>
              <w:t>spôsob realizácie projektu</w:t>
            </w:r>
          </w:p>
          <w:p w:rsidR="00A0026A" w:rsidRPr="00BA1C1C" w:rsidRDefault="00A0026A" w:rsidP="009B2371">
            <w:pPr>
              <w:numPr>
                <w:ilvl w:val="0"/>
                <w:numId w:val="173"/>
              </w:numPr>
              <w:spacing w:after="0"/>
              <w:jc w:val="left"/>
              <w:rPr>
                <w:bCs/>
                <w:sz w:val="18"/>
                <w:szCs w:val="18"/>
              </w:rPr>
            </w:pPr>
            <w:r w:rsidRPr="00BA1C1C">
              <w:rPr>
                <w:sz w:val="18"/>
                <w:szCs w:val="18"/>
              </w:rPr>
              <w:t>rozpočet a efektívnosť</w:t>
            </w:r>
          </w:p>
          <w:p w:rsidR="00A0026A" w:rsidRPr="00BA1C1C" w:rsidRDefault="00A0026A" w:rsidP="009B2371">
            <w:pPr>
              <w:numPr>
                <w:ilvl w:val="0"/>
                <w:numId w:val="173"/>
              </w:numPr>
              <w:spacing w:after="0"/>
              <w:jc w:val="left"/>
              <w:rPr>
                <w:bCs/>
                <w:sz w:val="18"/>
                <w:szCs w:val="18"/>
              </w:rPr>
            </w:pPr>
            <w:r w:rsidRPr="00BA1C1C">
              <w:rPr>
                <w:sz w:val="18"/>
                <w:szCs w:val="18"/>
              </w:rPr>
              <w:t>administratívna, odborná a technická kapacita</w:t>
            </w:r>
          </w:p>
          <w:p w:rsidR="00A0026A" w:rsidRPr="00BA1C1C" w:rsidRDefault="00A0026A" w:rsidP="009B2371">
            <w:pPr>
              <w:numPr>
                <w:ilvl w:val="0"/>
                <w:numId w:val="173"/>
              </w:numPr>
              <w:spacing w:after="0"/>
              <w:jc w:val="left"/>
              <w:rPr>
                <w:bCs/>
                <w:sz w:val="18"/>
                <w:szCs w:val="18"/>
              </w:rPr>
            </w:pPr>
            <w:r w:rsidRPr="00BA1C1C">
              <w:rPr>
                <w:sz w:val="18"/>
                <w:szCs w:val="18"/>
              </w:rPr>
              <w:t>udržateľnosť projektu</w:t>
            </w:r>
          </w:p>
        </w:tc>
        <w:tc>
          <w:tcPr>
            <w:tcW w:w="368" w:type="pct"/>
            <w:tcBorders>
              <w:top w:val="double" w:sz="4" w:space="0" w:color="auto"/>
              <w:bottom w:val="double" w:sz="4" w:space="0" w:color="auto"/>
            </w:tcBorders>
            <w:vAlign w:val="center"/>
          </w:tcPr>
          <w:p w:rsidR="00A0026A" w:rsidRPr="00BA1C1C" w:rsidRDefault="00A0026A" w:rsidP="00A0026A">
            <w:pPr>
              <w:jc w:val="center"/>
              <w:rPr>
                <w:sz w:val="18"/>
                <w:szCs w:val="18"/>
              </w:rPr>
            </w:pPr>
            <w:r w:rsidRPr="00BA1C1C">
              <w:rPr>
                <w:sz w:val="18"/>
                <w:szCs w:val="18"/>
              </w:rPr>
              <w:t>max 40</w:t>
            </w:r>
          </w:p>
        </w:tc>
        <w:tc>
          <w:tcPr>
            <w:tcW w:w="1512" w:type="pct"/>
            <w:tcBorders>
              <w:top w:val="double" w:sz="4" w:space="0" w:color="auto"/>
              <w:bottom w:val="double" w:sz="4" w:space="0" w:color="auto"/>
            </w:tcBorders>
            <w:shd w:val="clear" w:color="auto" w:fill="92D050"/>
            <w:vAlign w:val="center"/>
          </w:tcPr>
          <w:p w:rsidR="00A0026A" w:rsidRPr="00BA1C1C" w:rsidRDefault="00A0026A" w:rsidP="00A0026A">
            <w:pPr>
              <w:jc w:val="center"/>
              <w:rPr>
                <w:sz w:val="18"/>
                <w:szCs w:val="18"/>
              </w:rPr>
            </w:pPr>
            <w:r w:rsidRPr="00BA1C1C">
              <w:rPr>
                <w:sz w:val="18"/>
                <w:szCs w:val="18"/>
              </w:rPr>
              <w:t>Maximálny počet bodov je 40.</w:t>
            </w:r>
          </w:p>
        </w:tc>
      </w:tr>
      <w:tr w:rsidR="00A0026A" w:rsidRPr="00BA1C1C" w:rsidTr="002864E3">
        <w:trPr>
          <w:trHeight w:val="440"/>
        </w:trPr>
        <w:tc>
          <w:tcPr>
            <w:tcW w:w="3120" w:type="pct"/>
            <w:gridSpan w:val="2"/>
            <w:tcBorders>
              <w:top w:val="double" w:sz="4" w:space="0" w:color="auto"/>
            </w:tcBorders>
            <w:shd w:val="clear" w:color="auto" w:fill="92D050"/>
            <w:vAlign w:val="center"/>
          </w:tcPr>
          <w:p w:rsidR="00A0026A" w:rsidRPr="00BA1C1C" w:rsidRDefault="00A0026A" w:rsidP="00A0026A">
            <w:pPr>
              <w:jc w:val="center"/>
              <w:rPr>
                <w:sz w:val="18"/>
                <w:szCs w:val="18"/>
              </w:rPr>
            </w:pPr>
            <w:r w:rsidRPr="00BA1C1C">
              <w:rPr>
                <w:b/>
                <w:sz w:val="18"/>
                <w:szCs w:val="18"/>
              </w:rPr>
              <w:t>Spolu maximálne</w:t>
            </w:r>
          </w:p>
        </w:tc>
        <w:tc>
          <w:tcPr>
            <w:tcW w:w="368" w:type="pct"/>
            <w:tcBorders>
              <w:top w:val="double" w:sz="4" w:space="0" w:color="auto"/>
            </w:tcBorders>
            <w:shd w:val="clear" w:color="auto" w:fill="92D050"/>
            <w:vAlign w:val="center"/>
          </w:tcPr>
          <w:p w:rsidR="00A0026A" w:rsidRPr="00BA1C1C" w:rsidRDefault="00A0026A" w:rsidP="00A0026A">
            <w:pPr>
              <w:jc w:val="center"/>
              <w:rPr>
                <w:b/>
                <w:sz w:val="18"/>
                <w:szCs w:val="18"/>
              </w:rPr>
            </w:pPr>
            <w:r w:rsidRPr="00BA1C1C">
              <w:rPr>
                <w:b/>
                <w:sz w:val="18"/>
                <w:szCs w:val="18"/>
              </w:rPr>
              <w:t>100</w:t>
            </w:r>
          </w:p>
        </w:tc>
        <w:tc>
          <w:tcPr>
            <w:tcW w:w="1512" w:type="pct"/>
            <w:tcBorders>
              <w:top w:val="double" w:sz="4" w:space="0" w:color="auto"/>
            </w:tcBorders>
            <w:shd w:val="clear" w:color="auto" w:fill="92D050"/>
            <w:vAlign w:val="center"/>
          </w:tcPr>
          <w:p w:rsidR="00A0026A" w:rsidRPr="00BA1C1C" w:rsidRDefault="00A0026A" w:rsidP="00A0026A">
            <w:pPr>
              <w:jc w:val="center"/>
              <w:rPr>
                <w:b/>
                <w:sz w:val="18"/>
                <w:szCs w:val="18"/>
              </w:rPr>
            </w:pPr>
          </w:p>
        </w:tc>
      </w:tr>
    </w:tbl>
    <w:p w:rsidR="00A0026A" w:rsidRPr="00BA1C1C" w:rsidRDefault="00A0026A" w:rsidP="00A0026A">
      <w:pPr>
        <w:rPr>
          <w:szCs w:val="24"/>
          <w:lang w:eastAsia="sk-SK"/>
        </w:rPr>
      </w:pPr>
      <w:r w:rsidRPr="00BA1C1C">
        <w:rPr>
          <w:szCs w:val="24"/>
          <w:lang w:eastAsia="sk-SK"/>
        </w:rPr>
        <w:t>Minimálna hranica požadovaných bodov je 65.</w:t>
      </w:r>
    </w:p>
    <w:p w:rsidR="00A0026A" w:rsidRPr="00BA1C1C" w:rsidRDefault="00A0026A" w:rsidP="00A0026A"/>
    <w:p w:rsidR="00A0026A" w:rsidRPr="00BA1C1C" w:rsidRDefault="00A0026A" w:rsidP="00A0026A">
      <w:pPr>
        <w:rPr>
          <w:sz w:val="22"/>
        </w:rPr>
      </w:pPr>
      <w:r w:rsidRPr="00BA1C1C">
        <w:rPr>
          <w:sz w:val="22"/>
        </w:rPr>
        <w:t>Na základe Projektu realizácie bude hodnotená kvalita predloženého projektu nasledovne: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6070"/>
        <w:gridCol w:w="872"/>
      </w:tblGrid>
      <w:tr w:rsidR="00A0026A" w:rsidRPr="00BA1C1C" w:rsidTr="00A0026A">
        <w:tc>
          <w:tcPr>
            <w:tcW w:w="5000" w:type="pct"/>
            <w:gridSpan w:val="3"/>
            <w:shd w:val="clear" w:color="auto" w:fill="92D050"/>
            <w:vAlign w:val="center"/>
          </w:tcPr>
          <w:p w:rsidR="00A0026A" w:rsidRPr="00BA1C1C" w:rsidRDefault="00A0026A" w:rsidP="00A0026A">
            <w:pPr>
              <w:pStyle w:val="Odsekzoznamu"/>
              <w:autoSpaceDE w:val="0"/>
              <w:autoSpaceDN w:val="0"/>
              <w:adjustRightInd w:val="0"/>
              <w:spacing w:after="0"/>
              <w:ind w:left="0"/>
              <w:jc w:val="center"/>
              <w:rPr>
                <w:b/>
                <w:sz w:val="18"/>
                <w:szCs w:val="18"/>
              </w:rPr>
            </w:pPr>
            <w:r w:rsidRPr="00BA1C1C">
              <w:rPr>
                <w:b/>
                <w:sz w:val="18"/>
                <w:szCs w:val="18"/>
              </w:rPr>
              <w:t>Hodnotenie kvality projektu</w:t>
            </w:r>
          </w:p>
          <w:p w:rsidR="00A0026A" w:rsidRPr="00BA1C1C" w:rsidRDefault="00A0026A" w:rsidP="00A0026A">
            <w:pPr>
              <w:pStyle w:val="Odsekzoznamu"/>
              <w:autoSpaceDE w:val="0"/>
              <w:autoSpaceDN w:val="0"/>
              <w:adjustRightInd w:val="0"/>
              <w:spacing w:after="0"/>
              <w:ind w:left="0"/>
              <w:jc w:val="center"/>
              <w:rPr>
                <w:b/>
                <w:sz w:val="18"/>
                <w:szCs w:val="18"/>
              </w:rPr>
            </w:pPr>
            <w:r w:rsidRPr="00BA1C1C">
              <w:rPr>
                <w:b/>
                <w:sz w:val="18"/>
                <w:szCs w:val="18"/>
              </w:rPr>
              <w:t>A Vhodnosť, účelnosť a komplexnosť projektu</w:t>
            </w:r>
          </w:p>
          <w:p w:rsidR="00A0026A" w:rsidRPr="00BA1C1C" w:rsidRDefault="00A0026A" w:rsidP="00A0026A">
            <w:pPr>
              <w:pStyle w:val="Odsekzoznamu"/>
              <w:autoSpaceDE w:val="0"/>
              <w:autoSpaceDN w:val="0"/>
              <w:adjustRightInd w:val="0"/>
              <w:spacing w:after="0"/>
              <w:ind w:left="0"/>
              <w:jc w:val="center"/>
              <w:rPr>
                <w:b/>
                <w:sz w:val="18"/>
                <w:szCs w:val="18"/>
              </w:rPr>
            </w:pP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Rozpätie</w:t>
            </w:r>
          </w:p>
        </w:tc>
        <w:tc>
          <w:tcPr>
            <w:tcW w:w="3661"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Popis</w:t>
            </w:r>
          </w:p>
        </w:tc>
        <w:tc>
          <w:tcPr>
            <w:tcW w:w="526"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Body</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sz w:val="18"/>
                <w:szCs w:val="18"/>
              </w:rPr>
              <w:t>Dobrý</w:t>
            </w:r>
          </w:p>
        </w:tc>
        <w:tc>
          <w:tcPr>
            <w:tcW w:w="3661" w:type="pct"/>
            <w:shd w:val="clear" w:color="auto" w:fill="FFFFFF" w:themeFill="background1"/>
            <w:vAlign w:val="center"/>
          </w:tcPr>
          <w:p w:rsidR="00A0026A" w:rsidRPr="00BA1C1C" w:rsidRDefault="00A0026A" w:rsidP="00A0026A">
            <w:pPr>
              <w:rPr>
                <w:sz w:val="18"/>
                <w:szCs w:val="18"/>
              </w:rPr>
            </w:pPr>
            <w:r w:rsidRPr="005A6543">
              <w:rPr>
                <w:sz w:val="18"/>
                <w:szCs w:val="18"/>
              </w:rPr>
              <w:t>Cieľ je dostatočne identifikovaný v súvislosti s komplexným riešením jednej z oblastí 1 až 7. Účel  je dodržaný.  Z projektu  vyplýva,  že uvedené aktivity resp.  činnosti sú  v rámci podnikania žiadateľa nedostatočné, trend vývoja príslušných ukazovateľov potvrdzuje opodstatnenosť realizácie činností.</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311"/>
        </w:trPr>
        <w:tc>
          <w:tcPr>
            <w:tcW w:w="813"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Veľmi dobrý</w:t>
            </w:r>
          </w:p>
        </w:tc>
        <w:tc>
          <w:tcPr>
            <w:tcW w:w="3661" w:type="pct"/>
            <w:shd w:val="clear" w:color="auto" w:fill="FFFFFF" w:themeFill="background1"/>
            <w:vAlign w:val="center"/>
          </w:tcPr>
          <w:p w:rsidR="00A0026A" w:rsidRPr="00BA1C1C" w:rsidRDefault="00A0026A" w:rsidP="00A0026A">
            <w:pPr>
              <w:rPr>
                <w:sz w:val="18"/>
                <w:szCs w:val="18"/>
              </w:rPr>
            </w:pPr>
            <w:r w:rsidRPr="005A6543">
              <w:rPr>
                <w:sz w:val="18"/>
                <w:szCs w:val="18"/>
              </w:rPr>
              <w:t>Cieľ projektu je definovaný v súvislosti s komplexným riešením jednej z oblastí 1 až 7. Je  preukázaná  vhodnosť   a účelnosť   projektu   v nadväznosti   na   existujúci   stav. Z projektu vyplýva, že uvedené aktivity resp. činnosti sú v rámci podnikania žiadateľa nedostatočné a z hľadiska trendu vývoja príslušných ukazovateľov je realizácia takýchto činností veľmi opodstatnená.</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sz w:val="18"/>
                <w:szCs w:val="18"/>
              </w:rPr>
              <w:t>Vynikajúci</w:t>
            </w:r>
          </w:p>
        </w:tc>
        <w:tc>
          <w:tcPr>
            <w:tcW w:w="3661" w:type="pct"/>
            <w:shd w:val="clear" w:color="auto" w:fill="FFFFFF" w:themeFill="background1"/>
            <w:vAlign w:val="center"/>
          </w:tcPr>
          <w:p w:rsidR="00A0026A" w:rsidRPr="00BA1C1C" w:rsidRDefault="00A0026A" w:rsidP="00A0026A">
            <w:pPr>
              <w:rPr>
                <w:sz w:val="18"/>
                <w:szCs w:val="18"/>
              </w:rPr>
            </w:pPr>
            <w:r w:rsidRPr="005A6543">
              <w:rPr>
                <w:sz w:val="18"/>
                <w:szCs w:val="18"/>
              </w:rPr>
              <w:t>Cieľ projektu je jednoznačne definovaný v súvislosti s komplexným riešením jednej z oblastí 1 až 7 s evidentným zlepšením v nadväznosti na primárny cieľ projektu. Jednotlivé činnosti a aktivity komplexne riešia požadovaný stav vrátane ekologických kritérií. Realizácia uvedených činností výraznou mierou prispeje k naplneniu zadefinovaných cieľov.</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c>
          <w:tcPr>
            <w:tcW w:w="5000" w:type="pct"/>
            <w:gridSpan w:val="3"/>
            <w:shd w:val="clear" w:color="auto" w:fill="92D050"/>
            <w:vAlign w:val="center"/>
          </w:tcPr>
          <w:p w:rsidR="00A0026A" w:rsidRPr="00BA1C1C" w:rsidRDefault="00A0026A" w:rsidP="00A0026A">
            <w:pPr>
              <w:pStyle w:val="Odsekzoznamu"/>
              <w:autoSpaceDE w:val="0"/>
              <w:autoSpaceDN w:val="0"/>
              <w:adjustRightInd w:val="0"/>
              <w:spacing w:after="0"/>
              <w:ind w:left="0"/>
              <w:jc w:val="center"/>
              <w:rPr>
                <w:b/>
                <w:sz w:val="18"/>
                <w:szCs w:val="18"/>
              </w:rPr>
            </w:pPr>
            <w:r w:rsidRPr="00BA1C1C">
              <w:rPr>
                <w:b/>
                <w:sz w:val="18"/>
                <w:szCs w:val="18"/>
              </w:rPr>
              <w:t>B Spôsob realizácie projektu</w:t>
            </w:r>
          </w:p>
          <w:p w:rsidR="00A0026A" w:rsidRDefault="00A0026A" w:rsidP="00A0026A">
            <w:pPr>
              <w:pStyle w:val="Odsekzoznamu"/>
              <w:autoSpaceDE w:val="0"/>
              <w:autoSpaceDN w:val="0"/>
              <w:adjustRightInd w:val="0"/>
              <w:spacing w:after="0"/>
              <w:ind w:left="0"/>
              <w:jc w:val="center"/>
              <w:rPr>
                <w:b/>
                <w:sz w:val="18"/>
                <w:szCs w:val="18"/>
              </w:rPr>
            </w:pPr>
            <w:r w:rsidRPr="00BA1C1C">
              <w:rPr>
                <w:b/>
                <w:sz w:val="18"/>
                <w:szCs w:val="18"/>
              </w:rPr>
              <w:t>B.1  Uskutočniteľnosť činností projektu</w:t>
            </w:r>
          </w:p>
          <w:p w:rsidR="00A0026A" w:rsidRPr="00BA1C1C" w:rsidRDefault="00A0026A" w:rsidP="00A0026A">
            <w:pPr>
              <w:pStyle w:val="Odsekzoznamu"/>
              <w:autoSpaceDE w:val="0"/>
              <w:autoSpaceDN w:val="0"/>
              <w:adjustRightInd w:val="0"/>
              <w:spacing w:after="0"/>
              <w:ind w:left="0"/>
              <w:jc w:val="center"/>
              <w:rPr>
                <w:sz w:val="18"/>
                <w:szCs w:val="18"/>
              </w:rPr>
            </w:pP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Rozpätie</w:t>
            </w:r>
          </w:p>
        </w:tc>
        <w:tc>
          <w:tcPr>
            <w:tcW w:w="3661"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Popis</w:t>
            </w:r>
          </w:p>
        </w:tc>
        <w:tc>
          <w:tcPr>
            <w:tcW w:w="526"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Body</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lastRenderedPageBreak/>
              <w:t>Dobrý</w:t>
            </w:r>
          </w:p>
        </w:tc>
        <w:tc>
          <w:tcPr>
            <w:tcW w:w="3661" w:type="pct"/>
            <w:shd w:val="clear" w:color="auto" w:fill="FFFFFF" w:themeFill="background1"/>
            <w:vAlign w:val="center"/>
          </w:tcPr>
          <w:p w:rsidR="00A0026A" w:rsidRPr="00BA1C1C" w:rsidRDefault="00A0026A" w:rsidP="00A0026A">
            <w:pPr>
              <w:rPr>
                <w:sz w:val="18"/>
                <w:szCs w:val="18"/>
              </w:rPr>
            </w:pPr>
            <w:r w:rsidRPr="005A6543">
              <w:rPr>
                <w:sz w:val="18"/>
                <w:szCs w:val="18"/>
              </w:rPr>
              <w:t>Činnosti projektu sú primerane stanovené a popísané, postup realizácie má logickú nadväznosť. Existujú predpoklady, že cieľ projektu by mohol byť dobre naplnený. Definuje riziká a berie do úvahy skutočnosti, ktoré môžu mať vplyv na jeho realizáciu. Riziká sú eliminované čiastočne.</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sz w:val="18"/>
                <w:szCs w:val="18"/>
              </w:rPr>
              <w:t>Veľmi dobrý</w:t>
            </w:r>
          </w:p>
        </w:tc>
        <w:tc>
          <w:tcPr>
            <w:tcW w:w="3661" w:type="pct"/>
            <w:shd w:val="clear" w:color="auto" w:fill="FFFFFF" w:themeFill="background1"/>
            <w:vAlign w:val="center"/>
          </w:tcPr>
          <w:p w:rsidR="00A0026A" w:rsidRPr="00BA1C1C" w:rsidRDefault="00A0026A" w:rsidP="00A0026A">
            <w:pPr>
              <w:rPr>
                <w:sz w:val="18"/>
                <w:szCs w:val="18"/>
              </w:rPr>
            </w:pPr>
            <w:r w:rsidRPr="005A6543">
              <w:rPr>
                <w:sz w:val="18"/>
                <w:szCs w:val="18"/>
              </w:rPr>
              <w:t>Činnosti projektu sú veľmi dobre stanovené a popísané, postup realizácie má logickú nadväznosť. Existujú predpoklady,  že  cieľ projektu bude naplnený.  Definuje  riziká  a berie do úvahy všetky skutočnosti, ktoré môžu mať vplyv na jeho realizáciu. Riziká sú eliminované.</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sz w:val="18"/>
                <w:szCs w:val="18"/>
              </w:rPr>
              <w:t>Vynikajúci</w:t>
            </w:r>
          </w:p>
        </w:tc>
        <w:tc>
          <w:tcPr>
            <w:tcW w:w="3661" w:type="pct"/>
            <w:shd w:val="clear" w:color="auto" w:fill="FFFFFF" w:themeFill="background1"/>
            <w:vAlign w:val="center"/>
          </w:tcPr>
          <w:p w:rsidR="00A0026A" w:rsidRPr="00BA1C1C" w:rsidRDefault="00A0026A" w:rsidP="00A0026A">
            <w:pPr>
              <w:rPr>
                <w:sz w:val="18"/>
                <w:szCs w:val="18"/>
              </w:rPr>
            </w:pPr>
            <w:r w:rsidRPr="005A6543">
              <w:rPr>
                <w:sz w:val="18"/>
                <w:szCs w:val="18"/>
              </w:rPr>
              <w:t>Všetky činnosti projektu sú reálne stanovené, dostatočne podrobne popísané a majú logickú nadväznosť. Postup realizácie je logicky a zrozumiteľne popísaný. Je reálny predpoklad, že projekt bude veľmi úspešne zrealizovaný - obsahuje všetky potrebné činnosti na dosiahnutie stanoveného cieľa a berie do úvahy všetky skutočnosti, ktoré môžu mať vplyv na jeho realizáciu. Všetky zadefinované riziká sú vhodne eliminované.</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603"/>
        </w:trPr>
        <w:tc>
          <w:tcPr>
            <w:tcW w:w="5000" w:type="pct"/>
            <w:gridSpan w:val="3"/>
            <w:shd w:val="clear" w:color="auto" w:fill="92D050"/>
            <w:vAlign w:val="center"/>
          </w:tcPr>
          <w:p w:rsidR="00A0026A" w:rsidRPr="00BA1C1C" w:rsidRDefault="00A0026A" w:rsidP="00A0026A">
            <w:pPr>
              <w:jc w:val="center"/>
              <w:rPr>
                <w:sz w:val="18"/>
                <w:szCs w:val="18"/>
              </w:rPr>
            </w:pPr>
            <w:r w:rsidRPr="00BA1C1C">
              <w:rPr>
                <w:b/>
                <w:sz w:val="18"/>
                <w:szCs w:val="18"/>
              </w:rPr>
              <w:t>B.2  Zosúladenie časového harmonogramu s</w:t>
            </w:r>
            <w:r>
              <w:rPr>
                <w:b/>
                <w:sz w:val="18"/>
                <w:szCs w:val="18"/>
              </w:rPr>
              <w:t> </w:t>
            </w:r>
            <w:r w:rsidRPr="00BA1C1C">
              <w:rPr>
                <w:b/>
                <w:sz w:val="18"/>
                <w:szCs w:val="18"/>
              </w:rPr>
              <w:t>činnosťami</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Rozpätie</w:t>
            </w:r>
          </w:p>
        </w:tc>
        <w:tc>
          <w:tcPr>
            <w:tcW w:w="3661"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Popis</w:t>
            </w:r>
          </w:p>
        </w:tc>
        <w:tc>
          <w:tcPr>
            <w:tcW w:w="526"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Body</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Dobré</w:t>
            </w:r>
          </w:p>
        </w:tc>
        <w:tc>
          <w:tcPr>
            <w:tcW w:w="3661" w:type="pct"/>
            <w:shd w:val="clear" w:color="auto" w:fill="FFFFFF" w:themeFill="background1"/>
            <w:vAlign w:val="center"/>
          </w:tcPr>
          <w:p w:rsidR="00A0026A" w:rsidRPr="00BA1C1C" w:rsidRDefault="00A0026A" w:rsidP="00A0026A">
            <w:pPr>
              <w:rPr>
                <w:sz w:val="18"/>
                <w:szCs w:val="18"/>
              </w:rPr>
            </w:pPr>
            <w:r w:rsidRPr="005A6543">
              <w:rPr>
                <w:sz w:val="18"/>
                <w:szCs w:val="18"/>
              </w:rPr>
              <w:t>Časový harmonogram realizácie činností nie je stanovený ideálne, pravdepodobne budú vyžadované aspoň minimálne zmeny (harmonogramu, činností, rozpočtu).</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sz w:val="18"/>
                <w:szCs w:val="18"/>
              </w:rPr>
              <w:t>Veľmi dobré</w:t>
            </w:r>
          </w:p>
        </w:tc>
        <w:tc>
          <w:tcPr>
            <w:tcW w:w="3661" w:type="pct"/>
            <w:shd w:val="clear" w:color="auto" w:fill="FFFFFF" w:themeFill="background1"/>
            <w:vAlign w:val="center"/>
          </w:tcPr>
          <w:p w:rsidR="00A0026A" w:rsidRPr="00BA1C1C" w:rsidRDefault="00A0026A" w:rsidP="00A0026A">
            <w:pPr>
              <w:rPr>
                <w:sz w:val="18"/>
                <w:szCs w:val="18"/>
              </w:rPr>
            </w:pPr>
            <w:r w:rsidRPr="005A6543">
              <w:rPr>
                <w:sz w:val="18"/>
                <w:szCs w:val="18"/>
              </w:rPr>
              <w:t>Časový harmonogram realizácie činností je stanovený veľmi reálne a nie je identifikovaný žiadny problém s realizáciou projektu.</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sz w:val="18"/>
                <w:szCs w:val="18"/>
              </w:rPr>
              <w:t>Vynikajúce</w:t>
            </w:r>
          </w:p>
        </w:tc>
        <w:tc>
          <w:tcPr>
            <w:tcW w:w="3661" w:type="pct"/>
            <w:shd w:val="clear" w:color="auto" w:fill="FFFFFF" w:themeFill="background1"/>
            <w:vAlign w:val="center"/>
          </w:tcPr>
          <w:p w:rsidR="00A0026A" w:rsidRPr="00BA1C1C" w:rsidRDefault="00A0026A" w:rsidP="00A0026A">
            <w:pPr>
              <w:rPr>
                <w:sz w:val="18"/>
                <w:szCs w:val="18"/>
              </w:rPr>
            </w:pPr>
            <w:r w:rsidRPr="00BA1C1C">
              <w:rPr>
                <w:sz w:val="18"/>
                <w:szCs w:val="18"/>
              </w:rPr>
              <w:t>Časový harmonogram a postupnosť všetkých činností je stanovený reálne a je predpoklad úspešného naplnenia cieľov projektu v zmysle predloženého časového harmonogramu. V prípade, že sú identifikované riziká nedodržania harmonogramu, je plne zabezpečená ich eliminácia.</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495"/>
        </w:trPr>
        <w:tc>
          <w:tcPr>
            <w:tcW w:w="5000" w:type="pct"/>
            <w:gridSpan w:val="3"/>
            <w:shd w:val="clear" w:color="auto" w:fill="92D050"/>
            <w:vAlign w:val="center"/>
          </w:tcPr>
          <w:p w:rsidR="00A0026A" w:rsidRPr="00BA1C1C" w:rsidRDefault="00A0026A" w:rsidP="00A0026A">
            <w:pPr>
              <w:pStyle w:val="Odsekzoznamu"/>
              <w:autoSpaceDE w:val="0"/>
              <w:autoSpaceDN w:val="0"/>
              <w:adjustRightInd w:val="0"/>
              <w:spacing w:after="0"/>
              <w:ind w:left="0"/>
              <w:jc w:val="center"/>
              <w:rPr>
                <w:b/>
                <w:sz w:val="18"/>
                <w:szCs w:val="18"/>
              </w:rPr>
            </w:pPr>
            <w:r w:rsidRPr="00BA1C1C">
              <w:rPr>
                <w:b/>
                <w:sz w:val="18"/>
                <w:szCs w:val="18"/>
              </w:rPr>
              <w:t>C Rozpočet a nákladová efektívnosť</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Rozpätie</w:t>
            </w:r>
          </w:p>
        </w:tc>
        <w:tc>
          <w:tcPr>
            <w:tcW w:w="3661"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Popis</w:t>
            </w:r>
          </w:p>
        </w:tc>
        <w:tc>
          <w:tcPr>
            <w:tcW w:w="526"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Body</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Dobré</w:t>
            </w:r>
          </w:p>
        </w:tc>
        <w:tc>
          <w:tcPr>
            <w:tcW w:w="3661" w:type="pct"/>
            <w:shd w:val="clear" w:color="auto" w:fill="FFFFFF" w:themeFill="background1"/>
            <w:vAlign w:val="center"/>
          </w:tcPr>
          <w:p w:rsidR="00A0026A" w:rsidRPr="00BA1C1C" w:rsidRDefault="00A0026A" w:rsidP="00A0026A">
            <w:pPr>
              <w:rPr>
                <w:sz w:val="18"/>
                <w:szCs w:val="18"/>
              </w:rPr>
            </w:pPr>
            <w:r w:rsidRPr="00BA1C1C">
              <w:rPr>
                <w:sz w:val="18"/>
                <w:szCs w:val="18"/>
              </w:rPr>
              <w:t>Rozpočet projektu pokrýva realizáciu všetkých činností. Žiadateľ má zabezpečené dostatočné zdroje  na zabezpečenie úspešnej realizácie. Žiadateľ určil výšku spolufinancovania s malými nepresnosťami (napr. zaokrúhľovanie). Rozpočet neobsahuje matematické chyby. Investičná náročnosť projektu je adekvátna rozsahu a typu projektu (mierne nadhodnotená alebo podhodnotená).</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sz w:val="18"/>
                <w:szCs w:val="18"/>
              </w:rPr>
              <w:t>Veľmi dobré</w:t>
            </w:r>
          </w:p>
        </w:tc>
        <w:tc>
          <w:tcPr>
            <w:tcW w:w="3661" w:type="pct"/>
            <w:shd w:val="clear" w:color="auto" w:fill="FFFFFF" w:themeFill="background1"/>
            <w:vAlign w:val="center"/>
          </w:tcPr>
          <w:p w:rsidR="00A0026A" w:rsidRPr="00BA1C1C" w:rsidRDefault="00A0026A" w:rsidP="00A0026A">
            <w:pPr>
              <w:rPr>
                <w:sz w:val="18"/>
                <w:szCs w:val="18"/>
              </w:rPr>
            </w:pPr>
            <w:r w:rsidRPr="00BA1C1C">
              <w:rPr>
                <w:sz w:val="18"/>
                <w:szCs w:val="18"/>
              </w:rPr>
              <w:t>Rozpočet projektu veľmi dobre zabezpečuje realizáciu projektu, reálne odpovedá zabezpečovaným činnostiam, spolufinancovanie je určené správne rozpočet je bez chýb. Investičná náročnosť projektu veľmi dobre  odzrkadľujú rozsah a typ projektu.</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311"/>
        </w:trPr>
        <w:tc>
          <w:tcPr>
            <w:tcW w:w="813"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Vynikajúce</w:t>
            </w:r>
          </w:p>
        </w:tc>
        <w:tc>
          <w:tcPr>
            <w:tcW w:w="3661" w:type="pct"/>
            <w:shd w:val="clear" w:color="auto" w:fill="FFFFFF" w:themeFill="background1"/>
            <w:vAlign w:val="center"/>
          </w:tcPr>
          <w:p w:rsidR="00A0026A" w:rsidRPr="00BA1C1C" w:rsidRDefault="00A0026A" w:rsidP="00A0026A">
            <w:pPr>
              <w:rPr>
                <w:sz w:val="18"/>
                <w:szCs w:val="18"/>
              </w:rPr>
            </w:pPr>
            <w:r w:rsidRPr="00BA1C1C">
              <w:rPr>
                <w:sz w:val="18"/>
                <w:szCs w:val="18"/>
              </w:rPr>
              <w:t>Rozpočet projektu vynikajúco pokrýva realizáciu všetkých projektovaných činností. Žiadateľ má zabezpečené dostatočné zdroje  na zabezpečenie úspešnej realizácie. Žiadateľ určil výšku spolufinancovania správne. Rozpočet neobsahuje matematické  chyby. Investičná náročnosť projektu je ideálna k rozsahu a typu projektu.</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593"/>
        </w:trPr>
        <w:tc>
          <w:tcPr>
            <w:tcW w:w="5000" w:type="pct"/>
            <w:gridSpan w:val="3"/>
            <w:shd w:val="clear" w:color="auto" w:fill="92D050"/>
            <w:vAlign w:val="center"/>
          </w:tcPr>
          <w:p w:rsidR="00A0026A" w:rsidRPr="00BA1C1C" w:rsidRDefault="00A0026A" w:rsidP="00A0026A">
            <w:pPr>
              <w:pStyle w:val="Odsekzoznamu"/>
              <w:shd w:val="clear" w:color="auto" w:fill="92D050"/>
              <w:autoSpaceDE w:val="0"/>
              <w:autoSpaceDN w:val="0"/>
              <w:adjustRightInd w:val="0"/>
              <w:spacing w:after="0"/>
              <w:ind w:left="0"/>
              <w:jc w:val="center"/>
              <w:rPr>
                <w:b/>
                <w:sz w:val="18"/>
                <w:szCs w:val="18"/>
              </w:rPr>
            </w:pPr>
            <w:r w:rsidRPr="00BA1C1C">
              <w:rPr>
                <w:b/>
                <w:sz w:val="18"/>
                <w:szCs w:val="18"/>
              </w:rPr>
              <w:t>D Administratívna, odborná a technická kapacita žiadateľa</w:t>
            </w:r>
          </w:p>
          <w:p w:rsidR="00A0026A" w:rsidRDefault="00A0026A" w:rsidP="00A0026A">
            <w:pPr>
              <w:pStyle w:val="Odsekzoznamu"/>
              <w:shd w:val="clear" w:color="auto" w:fill="92D050"/>
              <w:autoSpaceDE w:val="0"/>
              <w:autoSpaceDN w:val="0"/>
              <w:adjustRightInd w:val="0"/>
              <w:spacing w:after="0"/>
              <w:ind w:left="0"/>
              <w:jc w:val="center"/>
              <w:rPr>
                <w:b/>
                <w:sz w:val="18"/>
                <w:szCs w:val="18"/>
              </w:rPr>
            </w:pPr>
            <w:r w:rsidRPr="00BA1C1C">
              <w:rPr>
                <w:b/>
                <w:sz w:val="18"/>
                <w:szCs w:val="18"/>
              </w:rPr>
              <w:t>D.1  Preukázateľnosť dostatočných odborných skúsenosti žiadateľa</w:t>
            </w:r>
          </w:p>
          <w:p w:rsidR="00A0026A" w:rsidRPr="00BA1C1C" w:rsidRDefault="00A0026A" w:rsidP="00A0026A">
            <w:pPr>
              <w:pStyle w:val="Odsekzoznamu"/>
              <w:shd w:val="clear" w:color="auto" w:fill="92D050"/>
              <w:autoSpaceDE w:val="0"/>
              <w:autoSpaceDN w:val="0"/>
              <w:adjustRightInd w:val="0"/>
              <w:spacing w:after="0"/>
              <w:ind w:left="0"/>
              <w:jc w:val="center"/>
              <w:rPr>
                <w:sz w:val="18"/>
                <w:szCs w:val="18"/>
              </w:rPr>
            </w:pPr>
          </w:p>
        </w:tc>
      </w:tr>
      <w:tr w:rsidR="00A0026A" w:rsidRPr="00BA1C1C" w:rsidTr="00A0026A">
        <w:trPr>
          <w:cantSplit/>
          <w:trHeight w:val="301"/>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Rozpätie</w:t>
            </w:r>
          </w:p>
        </w:tc>
        <w:tc>
          <w:tcPr>
            <w:tcW w:w="3661"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Popis</w:t>
            </w:r>
          </w:p>
        </w:tc>
        <w:tc>
          <w:tcPr>
            <w:tcW w:w="526"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Body</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sz w:val="18"/>
                <w:szCs w:val="18"/>
              </w:rPr>
              <w:t>Dobrá</w:t>
            </w:r>
          </w:p>
        </w:tc>
        <w:tc>
          <w:tcPr>
            <w:tcW w:w="3661" w:type="pct"/>
            <w:shd w:val="clear" w:color="auto" w:fill="FFFFFF" w:themeFill="background1"/>
            <w:vAlign w:val="center"/>
          </w:tcPr>
          <w:p w:rsidR="00A0026A" w:rsidRPr="00BA1C1C" w:rsidRDefault="00A0026A" w:rsidP="00A0026A">
            <w:pPr>
              <w:rPr>
                <w:sz w:val="18"/>
                <w:szCs w:val="18"/>
              </w:rPr>
            </w:pPr>
            <w:r w:rsidRPr="00BA1C1C">
              <w:rPr>
                <w:sz w:val="18"/>
                <w:szCs w:val="18"/>
              </w:rPr>
              <w:t>Žiadateľ má skúsenosti s realizáciou činností v príslušnej oblasti. Zároveň vie preukázať aj odbornú spôsobilosť na zabezpečenie požadovaných činností.</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lastRenderedPageBreak/>
              <w:t>Veľmi dobra</w:t>
            </w:r>
          </w:p>
        </w:tc>
        <w:tc>
          <w:tcPr>
            <w:tcW w:w="3661" w:type="pct"/>
            <w:shd w:val="clear" w:color="auto" w:fill="FFFFFF" w:themeFill="background1"/>
            <w:vAlign w:val="center"/>
          </w:tcPr>
          <w:p w:rsidR="00A0026A" w:rsidRPr="00BA1C1C" w:rsidRDefault="00A0026A" w:rsidP="00A0026A">
            <w:pPr>
              <w:rPr>
                <w:sz w:val="18"/>
                <w:szCs w:val="18"/>
              </w:rPr>
            </w:pPr>
            <w:r w:rsidRPr="00BA1C1C">
              <w:rPr>
                <w:sz w:val="18"/>
                <w:szCs w:val="18"/>
              </w:rPr>
              <w:t>Žiadateľ má veľmi dobré skúsenosti s realizáciou činností v príslušnej oblasti. Zároveň vie preukázať aj odbornú a technickú spôsobilosť na veľmi dobré zabezpečenie požadovaných činností a realizácie projektu.</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sz w:val="18"/>
                <w:szCs w:val="18"/>
              </w:rPr>
              <w:t>Vynikajúca</w:t>
            </w:r>
          </w:p>
        </w:tc>
        <w:tc>
          <w:tcPr>
            <w:tcW w:w="3661" w:type="pct"/>
            <w:shd w:val="clear" w:color="auto" w:fill="FFFFFF" w:themeFill="background1"/>
            <w:vAlign w:val="center"/>
          </w:tcPr>
          <w:p w:rsidR="00A0026A" w:rsidRPr="00BA1C1C" w:rsidRDefault="00A0026A" w:rsidP="00A0026A">
            <w:pPr>
              <w:rPr>
                <w:sz w:val="18"/>
                <w:szCs w:val="18"/>
              </w:rPr>
            </w:pPr>
            <w:r w:rsidRPr="00BA1C1C">
              <w:rPr>
                <w:sz w:val="18"/>
                <w:szCs w:val="18"/>
              </w:rPr>
              <w:t>Žiadateľ má sám alebo s pomocou iných osôb vynikajúce odborné skúsenosti v príslušnej oblasti a vie dokladovať veľmi dobrú schopnosť zabezpečiť realizáciu investície z technickej stránky prostredníctvom deklarovaných skúseností.</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505"/>
        </w:trPr>
        <w:tc>
          <w:tcPr>
            <w:tcW w:w="5000" w:type="pct"/>
            <w:gridSpan w:val="3"/>
            <w:shd w:val="clear" w:color="auto" w:fill="92D050"/>
            <w:vAlign w:val="center"/>
          </w:tcPr>
          <w:p w:rsidR="00A0026A" w:rsidRPr="00BA1C1C" w:rsidRDefault="00A0026A" w:rsidP="00A0026A">
            <w:pPr>
              <w:pStyle w:val="Odsekzoznamu"/>
              <w:autoSpaceDE w:val="0"/>
              <w:autoSpaceDN w:val="0"/>
              <w:adjustRightInd w:val="0"/>
              <w:spacing w:after="0"/>
              <w:ind w:left="0"/>
              <w:jc w:val="center"/>
              <w:rPr>
                <w:b/>
                <w:sz w:val="18"/>
                <w:szCs w:val="18"/>
              </w:rPr>
            </w:pPr>
            <w:r w:rsidRPr="00BA1C1C">
              <w:rPr>
                <w:b/>
                <w:sz w:val="18"/>
                <w:szCs w:val="18"/>
              </w:rPr>
              <w:t>D.2  Zabezpečenie administratívnych kapacít</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Rozpätie</w:t>
            </w:r>
          </w:p>
        </w:tc>
        <w:tc>
          <w:tcPr>
            <w:tcW w:w="3661"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Popis</w:t>
            </w:r>
          </w:p>
        </w:tc>
        <w:tc>
          <w:tcPr>
            <w:tcW w:w="526"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Body</w:t>
            </w:r>
          </w:p>
        </w:tc>
      </w:tr>
      <w:tr w:rsidR="00A0026A" w:rsidRPr="00BA1C1C" w:rsidTr="00A0026A">
        <w:trPr>
          <w:cantSplit/>
          <w:trHeight w:val="311"/>
        </w:trPr>
        <w:tc>
          <w:tcPr>
            <w:tcW w:w="813"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Dobré</w:t>
            </w:r>
          </w:p>
        </w:tc>
        <w:tc>
          <w:tcPr>
            <w:tcW w:w="3661" w:type="pct"/>
            <w:shd w:val="clear" w:color="auto" w:fill="FFFFFF" w:themeFill="background1"/>
            <w:vAlign w:val="center"/>
          </w:tcPr>
          <w:p w:rsidR="00A0026A" w:rsidRPr="00BA1C1C" w:rsidRDefault="00A0026A" w:rsidP="00A0026A">
            <w:pPr>
              <w:rPr>
                <w:sz w:val="18"/>
                <w:szCs w:val="18"/>
              </w:rPr>
            </w:pPr>
            <w:r w:rsidRPr="00BA1C1C">
              <w:rPr>
                <w:sz w:val="18"/>
                <w:szCs w:val="18"/>
              </w:rPr>
              <w:t>Žiadateľ má dostatočne a účelne definované administratívne kapacity na zabezpečenie realizácie projektu  v rámci celej doby trvania.</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311"/>
        </w:trPr>
        <w:tc>
          <w:tcPr>
            <w:tcW w:w="813"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Veľmi dobré</w:t>
            </w:r>
          </w:p>
        </w:tc>
        <w:tc>
          <w:tcPr>
            <w:tcW w:w="3661" w:type="pct"/>
            <w:shd w:val="clear" w:color="auto" w:fill="FFFFFF" w:themeFill="background1"/>
            <w:vAlign w:val="center"/>
          </w:tcPr>
          <w:p w:rsidR="00A0026A" w:rsidRPr="00BA1C1C" w:rsidRDefault="00A0026A" w:rsidP="00A0026A">
            <w:pPr>
              <w:rPr>
                <w:sz w:val="18"/>
                <w:szCs w:val="18"/>
              </w:rPr>
            </w:pPr>
            <w:r w:rsidRPr="00BA1C1C">
              <w:rPr>
                <w:sz w:val="18"/>
                <w:szCs w:val="18"/>
              </w:rPr>
              <w:t>Žiadateľ má veľmi dobre definované administratívne kapacity na zabezpečenie realizácie projektu  v rámci celej doby trvania.</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311"/>
        </w:trPr>
        <w:tc>
          <w:tcPr>
            <w:tcW w:w="813"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Vynikajúce</w:t>
            </w:r>
          </w:p>
        </w:tc>
        <w:tc>
          <w:tcPr>
            <w:tcW w:w="3661" w:type="pct"/>
            <w:shd w:val="clear" w:color="auto" w:fill="FFFFFF" w:themeFill="background1"/>
            <w:vAlign w:val="center"/>
          </w:tcPr>
          <w:p w:rsidR="00A0026A" w:rsidRPr="00BA1C1C" w:rsidRDefault="00A0026A" w:rsidP="00A0026A">
            <w:pPr>
              <w:rPr>
                <w:sz w:val="18"/>
                <w:szCs w:val="18"/>
              </w:rPr>
            </w:pPr>
            <w:r w:rsidRPr="00BA1C1C">
              <w:rPr>
                <w:sz w:val="18"/>
                <w:szCs w:val="18"/>
              </w:rPr>
              <w:t>Žiadateľ má sám alebo s pomocou iných osôb nadštandardné a vynikajúco definované administratívne kapacity na zabezpečenie realizácie projektu  v rámci celej doby trvania.</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582"/>
        </w:trPr>
        <w:tc>
          <w:tcPr>
            <w:tcW w:w="5000" w:type="pct"/>
            <w:gridSpan w:val="3"/>
            <w:shd w:val="clear" w:color="auto" w:fill="92D050"/>
            <w:vAlign w:val="center"/>
          </w:tcPr>
          <w:p w:rsidR="00A0026A" w:rsidRPr="00BA1C1C" w:rsidRDefault="00A0026A" w:rsidP="00A0026A">
            <w:pPr>
              <w:pStyle w:val="Odsekzoznamu"/>
              <w:shd w:val="clear" w:color="auto" w:fill="92D050"/>
              <w:autoSpaceDE w:val="0"/>
              <w:autoSpaceDN w:val="0"/>
              <w:adjustRightInd w:val="0"/>
              <w:spacing w:after="0"/>
              <w:ind w:left="0"/>
              <w:jc w:val="center"/>
              <w:rPr>
                <w:b/>
                <w:sz w:val="18"/>
                <w:szCs w:val="18"/>
              </w:rPr>
            </w:pPr>
            <w:r w:rsidRPr="00BA1C1C">
              <w:rPr>
                <w:b/>
                <w:sz w:val="18"/>
                <w:szCs w:val="18"/>
              </w:rPr>
              <w:t>E Udržateľnosť projektu</w:t>
            </w:r>
          </w:p>
          <w:p w:rsidR="00A0026A" w:rsidRPr="00BA1C1C" w:rsidRDefault="00A0026A" w:rsidP="00A0026A">
            <w:pPr>
              <w:pStyle w:val="Odsekzoznamu"/>
              <w:shd w:val="clear" w:color="auto" w:fill="92D050"/>
              <w:autoSpaceDE w:val="0"/>
              <w:autoSpaceDN w:val="0"/>
              <w:adjustRightInd w:val="0"/>
              <w:spacing w:after="0"/>
              <w:ind w:left="0"/>
              <w:jc w:val="center"/>
              <w:rPr>
                <w:b/>
                <w:sz w:val="18"/>
                <w:szCs w:val="18"/>
              </w:rPr>
            </w:pPr>
            <w:r w:rsidRPr="00BA1C1C">
              <w:rPr>
                <w:b/>
                <w:sz w:val="18"/>
                <w:szCs w:val="18"/>
              </w:rPr>
              <w:t>E.1  Finančná, technologická a technická  udržateľnosť výsledkov projektu</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Rozpätie</w:t>
            </w:r>
          </w:p>
        </w:tc>
        <w:tc>
          <w:tcPr>
            <w:tcW w:w="3661"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Popis</w:t>
            </w:r>
          </w:p>
        </w:tc>
        <w:tc>
          <w:tcPr>
            <w:tcW w:w="526"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Body</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Dobrá</w:t>
            </w:r>
          </w:p>
        </w:tc>
        <w:tc>
          <w:tcPr>
            <w:tcW w:w="3661" w:type="pct"/>
            <w:shd w:val="clear" w:color="auto" w:fill="FFFFFF" w:themeFill="background1"/>
            <w:vAlign w:val="center"/>
          </w:tcPr>
          <w:p w:rsidR="00A0026A" w:rsidRPr="00BA1C1C" w:rsidRDefault="00A0026A" w:rsidP="00A0026A">
            <w:pPr>
              <w:rPr>
                <w:sz w:val="18"/>
                <w:szCs w:val="18"/>
              </w:rPr>
            </w:pPr>
            <w:r w:rsidRPr="00BA1C1C">
              <w:rPr>
                <w:sz w:val="18"/>
                <w:szCs w:val="18"/>
              </w:rPr>
              <w:t>Projekt je v súlade s trendmi vývoja v príslušnej oblasti a žiadateľ popisuje finančnú udržateľnosť výsledkov projektu, ktorá je odzrkadlená aj vo finančnej analýze projektu. Technologicky a technicky  je projekt primerane riešený.</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Veľmi dobra</w:t>
            </w:r>
          </w:p>
        </w:tc>
        <w:tc>
          <w:tcPr>
            <w:tcW w:w="3661" w:type="pct"/>
            <w:shd w:val="clear" w:color="auto" w:fill="FFFFFF" w:themeFill="background1"/>
            <w:vAlign w:val="center"/>
          </w:tcPr>
          <w:p w:rsidR="00A0026A" w:rsidRPr="00BA1C1C" w:rsidRDefault="00A0026A" w:rsidP="00A0026A">
            <w:pPr>
              <w:rPr>
                <w:sz w:val="18"/>
                <w:szCs w:val="18"/>
              </w:rPr>
            </w:pPr>
            <w:r w:rsidRPr="00BA1C1C">
              <w:rPr>
                <w:sz w:val="18"/>
                <w:szCs w:val="18"/>
              </w:rPr>
              <w:t>Žiadateľ má stabilné a dostatočné zdroje financovania. Projekt je v súlade s trendmi vývoja v príslušnej oblasti a žiadateľ popisuje finančnú udržateľnosť výsledkov projektu, ktorá je odzrkadlená aj vo finančnej analýze projektu. Finančná analýza projektu neuvádza riziká v oblasti financovania. Technologicky a technicky je projekt veľmi dobre riešený.</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sz w:val="18"/>
                <w:szCs w:val="18"/>
              </w:rPr>
              <w:t>Vynikajúca</w:t>
            </w:r>
          </w:p>
        </w:tc>
        <w:tc>
          <w:tcPr>
            <w:tcW w:w="3661" w:type="pct"/>
            <w:shd w:val="clear" w:color="auto" w:fill="FFFFFF" w:themeFill="background1"/>
            <w:vAlign w:val="center"/>
          </w:tcPr>
          <w:p w:rsidR="00A0026A" w:rsidRPr="00BA1C1C" w:rsidRDefault="00A0026A" w:rsidP="00A0026A">
            <w:pPr>
              <w:rPr>
                <w:sz w:val="18"/>
                <w:szCs w:val="18"/>
              </w:rPr>
            </w:pPr>
            <w:r w:rsidRPr="00BA1C1C">
              <w:rPr>
                <w:sz w:val="18"/>
                <w:szCs w:val="18"/>
              </w:rPr>
              <w:t>Žiadateľ má stabilné a dostatočné zdroje financovania. Projekt je v súlade s trendmi vývoja v príslušnej oblasti.  Finančná udržateľnosť výsledkov projektu je veľmi dobrá a  presne popísaná.  Všetky riziká sú vynikajúco eliminované. Sú použité najmodernejšie technológie a techniky.</w:t>
            </w:r>
          </w:p>
        </w:tc>
        <w:tc>
          <w:tcPr>
            <w:tcW w:w="526" w:type="pct"/>
            <w:shd w:val="clear" w:color="auto" w:fill="FFFFFF" w:themeFill="background1"/>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424"/>
        </w:trPr>
        <w:tc>
          <w:tcPr>
            <w:tcW w:w="5000" w:type="pct"/>
            <w:gridSpan w:val="3"/>
            <w:shd w:val="clear" w:color="auto" w:fill="92D050"/>
            <w:vAlign w:val="center"/>
          </w:tcPr>
          <w:p w:rsidR="00A0026A" w:rsidRPr="00BA1C1C" w:rsidRDefault="00A0026A" w:rsidP="00A0026A">
            <w:pPr>
              <w:pStyle w:val="Odsekzoznamu"/>
              <w:autoSpaceDE w:val="0"/>
              <w:autoSpaceDN w:val="0"/>
              <w:adjustRightInd w:val="0"/>
              <w:spacing w:after="0"/>
              <w:ind w:left="0"/>
              <w:jc w:val="center"/>
              <w:rPr>
                <w:b/>
                <w:sz w:val="18"/>
                <w:szCs w:val="18"/>
              </w:rPr>
            </w:pPr>
            <w:r w:rsidRPr="00BA1C1C">
              <w:rPr>
                <w:b/>
                <w:sz w:val="18"/>
                <w:szCs w:val="18"/>
              </w:rPr>
              <w:t>E.2  Multiplikačný efekt výsledkov projektu</w:t>
            </w:r>
          </w:p>
        </w:tc>
      </w:tr>
      <w:tr w:rsidR="00A0026A" w:rsidRPr="00BA1C1C" w:rsidTr="00A0026A">
        <w:trPr>
          <w:cantSplit/>
        </w:trPr>
        <w:tc>
          <w:tcPr>
            <w:tcW w:w="813"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Rozpätie</w:t>
            </w:r>
          </w:p>
        </w:tc>
        <w:tc>
          <w:tcPr>
            <w:tcW w:w="3661"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Popis</w:t>
            </w:r>
          </w:p>
        </w:tc>
        <w:tc>
          <w:tcPr>
            <w:tcW w:w="526" w:type="pct"/>
            <w:shd w:val="clear" w:color="auto" w:fill="FFFFFF" w:themeFill="background1"/>
            <w:vAlign w:val="center"/>
          </w:tcPr>
          <w:p w:rsidR="00A0026A" w:rsidRPr="00BA1C1C" w:rsidRDefault="00A0026A" w:rsidP="00A0026A">
            <w:pPr>
              <w:jc w:val="center"/>
              <w:rPr>
                <w:b/>
                <w:sz w:val="18"/>
                <w:szCs w:val="18"/>
              </w:rPr>
            </w:pPr>
            <w:r w:rsidRPr="00BA1C1C">
              <w:rPr>
                <w:b/>
                <w:sz w:val="18"/>
                <w:szCs w:val="18"/>
              </w:rPr>
              <w:t>Body</w:t>
            </w:r>
          </w:p>
        </w:tc>
      </w:tr>
      <w:tr w:rsidR="00A0026A" w:rsidRPr="00BA1C1C" w:rsidTr="00A0026A">
        <w:trPr>
          <w:cantSplit/>
          <w:trHeight w:val="311"/>
        </w:trPr>
        <w:tc>
          <w:tcPr>
            <w:tcW w:w="813" w:type="pct"/>
            <w:vAlign w:val="center"/>
          </w:tcPr>
          <w:p w:rsidR="00A0026A" w:rsidRPr="00BA1C1C" w:rsidRDefault="00A0026A" w:rsidP="00A0026A">
            <w:pPr>
              <w:jc w:val="center"/>
              <w:rPr>
                <w:sz w:val="18"/>
                <w:szCs w:val="18"/>
              </w:rPr>
            </w:pPr>
            <w:r w:rsidRPr="00BA1C1C">
              <w:rPr>
                <w:sz w:val="18"/>
                <w:szCs w:val="18"/>
              </w:rPr>
              <w:t>Dobrý</w:t>
            </w:r>
          </w:p>
        </w:tc>
        <w:tc>
          <w:tcPr>
            <w:tcW w:w="3661" w:type="pct"/>
          </w:tcPr>
          <w:p w:rsidR="00A0026A" w:rsidRPr="00BA1C1C" w:rsidRDefault="00A0026A" w:rsidP="00A0026A">
            <w:pPr>
              <w:rPr>
                <w:sz w:val="18"/>
                <w:szCs w:val="18"/>
              </w:rPr>
            </w:pPr>
            <w:r w:rsidRPr="00BA1C1C">
              <w:rPr>
                <w:sz w:val="18"/>
                <w:szCs w:val="18"/>
              </w:rPr>
              <w:t xml:space="preserve">Projekt čiastočne podnecuje realizáciu ďalších činností, formy spolupráce alebo šírenie dobrej praxe.  </w:t>
            </w:r>
          </w:p>
        </w:tc>
        <w:tc>
          <w:tcPr>
            <w:tcW w:w="526" w:type="pct"/>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813" w:type="pct"/>
            <w:vAlign w:val="center"/>
          </w:tcPr>
          <w:p w:rsidR="00A0026A" w:rsidRPr="00BA1C1C" w:rsidRDefault="00A0026A" w:rsidP="00A0026A">
            <w:pPr>
              <w:jc w:val="center"/>
              <w:rPr>
                <w:sz w:val="18"/>
                <w:szCs w:val="18"/>
              </w:rPr>
            </w:pPr>
            <w:r w:rsidRPr="00BA1C1C">
              <w:rPr>
                <w:sz w:val="18"/>
                <w:szCs w:val="18"/>
              </w:rPr>
              <w:t>Veľmi dobrý</w:t>
            </w:r>
          </w:p>
        </w:tc>
        <w:tc>
          <w:tcPr>
            <w:tcW w:w="3661" w:type="pct"/>
          </w:tcPr>
          <w:p w:rsidR="00A0026A" w:rsidRPr="00BA1C1C" w:rsidRDefault="00A0026A" w:rsidP="00A0026A">
            <w:pPr>
              <w:rPr>
                <w:sz w:val="18"/>
                <w:szCs w:val="18"/>
              </w:rPr>
            </w:pPr>
            <w:r w:rsidRPr="00BA1C1C">
              <w:rPr>
                <w:sz w:val="18"/>
                <w:szCs w:val="18"/>
              </w:rPr>
              <w:t>Projekt podnecuje realizáciu ďalších činností, formy spolupráce alebo šírenie dobrej praxe. Projekt popisuje a definuje aj prepojenia a synergie či už v rámci odvetvia alebov rámci reťazca.</w:t>
            </w:r>
          </w:p>
        </w:tc>
        <w:tc>
          <w:tcPr>
            <w:tcW w:w="526" w:type="pct"/>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Pr>
        <w:tc>
          <w:tcPr>
            <w:tcW w:w="813" w:type="pct"/>
            <w:vAlign w:val="center"/>
          </w:tcPr>
          <w:p w:rsidR="00A0026A" w:rsidRPr="00BA1C1C" w:rsidRDefault="00A0026A" w:rsidP="00A0026A">
            <w:pPr>
              <w:jc w:val="center"/>
              <w:rPr>
                <w:sz w:val="18"/>
                <w:szCs w:val="18"/>
              </w:rPr>
            </w:pPr>
            <w:r w:rsidRPr="00BA1C1C">
              <w:rPr>
                <w:sz w:val="18"/>
                <w:szCs w:val="18"/>
              </w:rPr>
              <w:t>Vynikajúci</w:t>
            </w:r>
          </w:p>
        </w:tc>
        <w:tc>
          <w:tcPr>
            <w:tcW w:w="3661" w:type="pct"/>
          </w:tcPr>
          <w:p w:rsidR="00A0026A" w:rsidRPr="00BA1C1C" w:rsidRDefault="00A0026A" w:rsidP="00A0026A">
            <w:pPr>
              <w:rPr>
                <w:sz w:val="18"/>
                <w:szCs w:val="18"/>
              </w:rPr>
            </w:pPr>
            <w:r w:rsidRPr="00BA1C1C">
              <w:rPr>
                <w:sz w:val="18"/>
                <w:szCs w:val="18"/>
              </w:rPr>
              <w:t>Projekt vynikajúco podnecuje realizáciu ďalších činností, formy spolupráce alebo šírenie dobrej praxe. Projekt veľmi dobre nadväzuje na výrobu produktov a je prepojený s odbytom. Definuje veľmi dobre možné prepojenia na ostatné produkty, partnerov, odbytové kanály a pod..</w:t>
            </w:r>
          </w:p>
        </w:tc>
        <w:tc>
          <w:tcPr>
            <w:tcW w:w="526" w:type="pct"/>
            <w:vAlign w:val="center"/>
          </w:tcPr>
          <w:p w:rsidR="00A0026A" w:rsidRPr="00BA1C1C" w:rsidRDefault="00A0026A" w:rsidP="00A0026A">
            <w:pPr>
              <w:jc w:val="center"/>
              <w:rPr>
                <w:sz w:val="18"/>
                <w:szCs w:val="18"/>
              </w:rPr>
            </w:pPr>
            <w:r w:rsidRPr="00BA1C1C">
              <w:rPr>
                <w:sz w:val="18"/>
                <w:szCs w:val="18"/>
              </w:rPr>
              <w:t>5</w:t>
            </w:r>
          </w:p>
        </w:tc>
      </w:tr>
    </w:tbl>
    <w:p w:rsidR="00A0026A" w:rsidRPr="00BA1C1C" w:rsidRDefault="00A0026A" w:rsidP="00A0026A">
      <w:pPr>
        <w:spacing w:before="0" w:after="240"/>
        <w:rPr>
          <w:bCs/>
          <w:szCs w:val="24"/>
        </w:rPr>
      </w:pPr>
      <w:r w:rsidRPr="00BA1C1C">
        <w:rPr>
          <w:bCs/>
          <w:szCs w:val="24"/>
        </w:rPr>
        <w:t>Princípy uplatnenia výberu</w:t>
      </w:r>
    </w:p>
    <w:p w:rsidR="00A0026A" w:rsidRPr="00BA1C1C" w:rsidRDefault="00A0026A" w:rsidP="00A0026A">
      <w:pPr>
        <w:spacing w:before="240" w:after="240"/>
        <w:rPr>
          <w:szCs w:val="24"/>
        </w:rPr>
      </w:pPr>
      <w:r w:rsidRPr="00BA1C1C">
        <w:rPr>
          <w:szCs w:val="24"/>
          <w:lang w:eastAsia="sk-SK"/>
        </w:rPr>
        <w:t xml:space="preserve">Projekty bude vyberať </w:t>
      </w:r>
      <w:r w:rsidR="001926AD">
        <w:rPr>
          <w:szCs w:val="24"/>
          <w:lang w:eastAsia="sk-SK"/>
        </w:rPr>
        <w:t>MAS</w:t>
      </w:r>
      <w:r w:rsidR="001926AD" w:rsidRPr="00BA1C1C">
        <w:rPr>
          <w:szCs w:val="24"/>
          <w:lang w:eastAsia="sk-SK"/>
        </w:rPr>
        <w:t xml:space="preserve"> </w:t>
      </w:r>
      <w:r w:rsidRPr="00BA1C1C">
        <w:rPr>
          <w:szCs w:val="24"/>
          <w:lang w:eastAsia="sk-SK"/>
        </w:rPr>
        <w:t xml:space="preserve">na základe uplatnenia hodnotiacich kritérií (bodovacieho systému), t.j. projekty sa zoradia podľa počtu dosiahnutých bodov </w:t>
      </w:r>
      <w:r w:rsidRPr="00BA1C1C">
        <w:rPr>
          <w:szCs w:val="24"/>
          <w:lang w:eastAsia="sk-SK"/>
        </w:rPr>
        <w:lastRenderedPageBreak/>
        <w:t>v zmysle bodovacích kritérií za jednotlivé oblasti a vytvorí sa hranica finančných možností  za jednotlivé oblasti (posúdi sa súčet finančných požiadaviek všetkých zoradených projektov s finančnou alokáciou).</w:t>
      </w:r>
    </w:p>
    <w:p w:rsidR="00B86254" w:rsidRPr="00A07433" w:rsidRDefault="00B86254" w:rsidP="00B86254">
      <w:pPr>
        <w:rPr>
          <w:b/>
        </w:rPr>
      </w:pPr>
      <w:r w:rsidRPr="00A07433">
        <w:rPr>
          <w:b/>
        </w:rPr>
        <w:t>Metodika uplatnenia/výpočtu bodov v jednotlivých kritériách resp. vysvetlenia</w:t>
      </w:r>
    </w:p>
    <w:p w:rsidR="00B86254" w:rsidRPr="00A07433" w:rsidRDefault="00B86254" w:rsidP="00B86254">
      <w:pPr>
        <w:rPr>
          <w:b/>
        </w:rPr>
      </w:pPr>
      <w:r w:rsidRPr="00A07433">
        <w:rPr>
          <w:b/>
        </w:rPr>
        <w:t>k uplatneniu bodov:</w:t>
      </w:r>
    </w:p>
    <w:p w:rsidR="00B86254" w:rsidRDefault="00B86254" w:rsidP="00B86254">
      <w:pPr>
        <w:ind w:firstLine="720"/>
      </w:pPr>
      <w:r>
        <w:t>A) Záväzok žiadateľa zvýšiť počet pracovných miest súvisiacich s projektom</w:t>
      </w:r>
    </w:p>
    <w:p w:rsidR="00B86254" w:rsidRDefault="00B86254" w:rsidP="00B86254">
      <w:pPr>
        <w:ind w:firstLine="720"/>
      </w:pPr>
      <w:r>
        <w:t>(kritérium č. 2)</w:t>
      </w:r>
    </w:p>
    <w:p w:rsidR="00B86254" w:rsidRDefault="00B86254" w:rsidP="00B86254">
      <w:r>
        <w:t>Pre všetky oblasti podopatrenia 4.1 platí:</w:t>
      </w:r>
    </w:p>
    <w:p w:rsidR="00B86254" w:rsidRDefault="00B86254" w:rsidP="00B86254">
      <w:r>
        <w:t>Vytvorenie pracovného miesta, ktoré súvisí s projektom PRV SR 2014 – 2020 sa vykazuje ako miesto súvisiace so samotnou realizáciou projektu nie celkové miesto v podniku. Za počiatočný stav sa berie stav pred investíciou. Pracovné miesto sa vytvára ako:</w:t>
      </w:r>
    </w:p>
    <w:p w:rsidR="00B86254" w:rsidRDefault="00B86254" w:rsidP="00B86254">
      <w:r>
        <w:t>- pracovné miesto na celý úväzok t.j. minimálne 40 hodinový pracovný týždeň. Miesto sa musí vytvoriť najneskôr do 6 mesiacov od predloženia záverečnej žiadosti o platbu alebo</w:t>
      </w:r>
    </w:p>
    <w:p w:rsidR="00B86254" w:rsidRDefault="00B86254" w:rsidP="00B86254">
      <w:r>
        <w:t>- 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w:t>
      </w:r>
    </w:p>
    <w:p w:rsidR="00B86254" w:rsidRDefault="00B86254" w:rsidP="00B86254">
      <w:r>
        <w:t>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w:t>
      </w:r>
    </w:p>
    <w:p w:rsidR="00B86254" w:rsidRDefault="00B86254" w:rsidP="00B86254">
      <w:r>
        <w:t>a) skončenia alebo premiestnenia výrobnej činnosti mimo oblasti programu,</w:t>
      </w:r>
    </w:p>
    <w:p w:rsidR="00B86254" w:rsidRDefault="00B86254" w:rsidP="00B86254">
      <w:r>
        <w:t>b) zmeny vlastníctva položky infraštruktúry, ktorá poskytuje firme alebo orgánu verejnej moci neoprávnené zvýhodnenie,</w:t>
      </w:r>
    </w:p>
    <w:p w:rsidR="00B86254" w:rsidRDefault="00B86254" w:rsidP="00B86254">
      <w:r>
        <w:t xml:space="preserve">c) podstatnej zmeny, ktorá ovplyvňuje jej povahu, ciele alebo podmienky realizácie, čo by spôsobilo narušenie jej pôvodných cieľov. </w:t>
      </w:r>
    </w:p>
    <w:p w:rsidR="00B86254" w:rsidRDefault="00B86254" w:rsidP="00B86254">
      <w:r>
        <w:t>Uvedená lehota sa môže skrátiť na tri roky od záverečnej ŽoP poskytnutej prijímateľovi v prípadoch súvisiacich so zachovaním investícií alebo pracovných miest vytvorených MSP</w:t>
      </w:r>
    </w:p>
    <w:p w:rsidR="00B86254" w:rsidRDefault="00B86254" w:rsidP="00B86254"/>
    <w:p w:rsidR="00B86254" w:rsidRDefault="00B86254" w:rsidP="00B86254">
      <w:r>
        <w:t xml:space="preserve">B) Uplatnenie bodov za ekonomickú životaschopnosť </w:t>
      </w:r>
    </w:p>
    <w:p w:rsidR="00B86254" w:rsidRDefault="00B86254" w:rsidP="00B86254">
      <w:r>
        <w:t>Výpočet ekonomickej životaschopnosti:</w:t>
      </w:r>
    </w:p>
    <w:p w:rsidR="00B86254" w:rsidRDefault="00B86254" w:rsidP="00B86254"/>
    <w:p w:rsidR="00B86254" w:rsidRDefault="00B86254" w:rsidP="00B86254">
      <w:r w:rsidRPr="00F949C1">
        <w:t>Pre žiadateľov účtujúcich v jednoduchom účtovníctve</w:t>
      </w:r>
      <w:r>
        <w:t>:</w:t>
      </w:r>
    </w:p>
    <w:p w:rsidR="00B86254" w:rsidRDefault="00B86254" w:rsidP="00B86254">
      <w:pPr>
        <w:spacing w:before="0" w:after="0"/>
        <w:rPr>
          <w:szCs w:val="24"/>
          <w:lang w:eastAsia="sk-SK"/>
        </w:rPr>
      </w:pPr>
    </w:p>
    <w:tbl>
      <w:tblPr>
        <w:tblStyle w:val="Mriekatabuky"/>
        <w:tblW w:w="0" w:type="auto"/>
        <w:tblLook w:val="04A0" w:firstRow="1" w:lastRow="0" w:firstColumn="1" w:lastColumn="0" w:noHBand="0" w:noVBand="1"/>
      </w:tblPr>
      <w:tblGrid>
        <w:gridCol w:w="2768"/>
        <w:gridCol w:w="2762"/>
        <w:gridCol w:w="2760"/>
      </w:tblGrid>
      <w:tr w:rsidR="00B86254" w:rsidRPr="00B86254" w:rsidTr="00B86254">
        <w:tc>
          <w:tcPr>
            <w:tcW w:w="2813" w:type="dxa"/>
            <w:vAlign w:val="center"/>
          </w:tcPr>
          <w:p w:rsidR="00B86254" w:rsidRPr="00B86254" w:rsidRDefault="00B86254" w:rsidP="00237D24">
            <w:pPr>
              <w:spacing w:before="0" w:after="0"/>
              <w:jc w:val="center"/>
              <w:rPr>
                <w:lang w:eastAsia="sk-SK"/>
              </w:rPr>
            </w:pPr>
            <w:r w:rsidRPr="00B86254">
              <w:rPr>
                <w:lang w:eastAsia="sk-SK"/>
              </w:rPr>
              <w:t>Ukazovateľ</w:t>
            </w:r>
          </w:p>
        </w:tc>
        <w:tc>
          <w:tcPr>
            <w:tcW w:w="2813" w:type="dxa"/>
            <w:vAlign w:val="center"/>
          </w:tcPr>
          <w:p w:rsidR="00B86254" w:rsidRPr="00B86254" w:rsidRDefault="00B86254" w:rsidP="00237D24">
            <w:pPr>
              <w:spacing w:before="0" w:after="0"/>
              <w:jc w:val="center"/>
              <w:rPr>
                <w:lang w:eastAsia="sk-SK"/>
              </w:rPr>
            </w:pPr>
            <w:r w:rsidRPr="00B86254">
              <w:rPr>
                <w:lang w:eastAsia="sk-SK"/>
              </w:rPr>
              <w:t>Vzorec</w:t>
            </w:r>
          </w:p>
        </w:tc>
        <w:tc>
          <w:tcPr>
            <w:tcW w:w="2814" w:type="dxa"/>
            <w:vAlign w:val="center"/>
          </w:tcPr>
          <w:p w:rsidR="00B86254" w:rsidRPr="00B86254" w:rsidRDefault="00B86254" w:rsidP="00237D24">
            <w:pPr>
              <w:spacing w:before="0" w:after="0"/>
              <w:jc w:val="center"/>
              <w:rPr>
                <w:lang w:eastAsia="sk-SK"/>
              </w:rPr>
            </w:pPr>
            <w:r w:rsidRPr="00B86254">
              <w:rPr>
                <w:lang w:eastAsia="sk-SK"/>
              </w:rPr>
              <w:t>Kritériá</w:t>
            </w:r>
          </w:p>
        </w:tc>
      </w:tr>
      <w:tr w:rsidR="00B86254" w:rsidRPr="00B86254" w:rsidTr="00B86254">
        <w:tc>
          <w:tcPr>
            <w:tcW w:w="2813" w:type="dxa"/>
            <w:vAlign w:val="center"/>
          </w:tcPr>
          <w:p w:rsidR="00B86254" w:rsidRPr="00B86254" w:rsidRDefault="00B86254" w:rsidP="00237D24">
            <w:pPr>
              <w:spacing w:before="0" w:after="0"/>
              <w:jc w:val="center"/>
              <w:rPr>
                <w:lang w:eastAsia="sk-SK"/>
              </w:rPr>
            </w:pPr>
            <w:r w:rsidRPr="00B86254">
              <w:rPr>
                <w:lang w:eastAsia="sk-SK"/>
              </w:rPr>
              <w:t>Krytie výdavkov príjmami</w:t>
            </w:r>
          </w:p>
        </w:tc>
        <w:tc>
          <w:tcPr>
            <w:tcW w:w="2813" w:type="dxa"/>
            <w:vAlign w:val="center"/>
          </w:tcPr>
          <w:p w:rsidR="00B86254" w:rsidRPr="00B86254" w:rsidRDefault="00B86254" w:rsidP="00237D24">
            <w:pPr>
              <w:spacing w:before="0" w:after="0"/>
              <w:jc w:val="center"/>
              <w:rPr>
                <w:lang w:eastAsia="sk-SK"/>
              </w:rPr>
            </w:pPr>
            <w:r w:rsidRPr="00B86254">
              <w:rPr>
                <w:lang w:eastAsia="sk-SK"/>
              </w:rPr>
              <w:t>Príjem celkom * 100</w:t>
            </w:r>
          </w:p>
          <w:p w:rsidR="00B86254" w:rsidRPr="00B86254" w:rsidRDefault="00B86254" w:rsidP="00237D24">
            <w:pPr>
              <w:spacing w:before="0" w:after="0"/>
              <w:jc w:val="center"/>
              <w:rPr>
                <w:lang w:eastAsia="sk-SK"/>
              </w:rPr>
            </w:pPr>
            <w:r w:rsidRPr="00B86254">
              <w:rPr>
                <w:lang w:eastAsia="sk-SK"/>
              </w:rPr>
              <w:t>Výdavky celkom</w:t>
            </w:r>
          </w:p>
        </w:tc>
        <w:tc>
          <w:tcPr>
            <w:tcW w:w="2814" w:type="dxa"/>
            <w:vAlign w:val="center"/>
          </w:tcPr>
          <w:p w:rsidR="00B86254" w:rsidRPr="00B86254" w:rsidRDefault="00B86254" w:rsidP="00237D24">
            <w:pPr>
              <w:spacing w:before="0" w:after="0"/>
              <w:jc w:val="center"/>
              <w:rPr>
                <w:lang w:eastAsia="sk-SK"/>
              </w:rPr>
            </w:pPr>
            <w:r w:rsidRPr="00B86254">
              <w:rPr>
                <w:lang w:eastAsia="sk-SK"/>
              </w:rPr>
              <w:t>KVP &gt; 100 %</w:t>
            </w:r>
          </w:p>
        </w:tc>
      </w:tr>
      <w:tr w:rsidR="00B86254" w:rsidRPr="00B86254" w:rsidTr="00B86254">
        <w:tc>
          <w:tcPr>
            <w:tcW w:w="2813" w:type="dxa"/>
            <w:vAlign w:val="center"/>
          </w:tcPr>
          <w:p w:rsidR="00B86254" w:rsidRPr="00B86254" w:rsidRDefault="00B86254" w:rsidP="00237D24">
            <w:pPr>
              <w:spacing w:before="0" w:after="0"/>
              <w:jc w:val="center"/>
              <w:rPr>
                <w:lang w:eastAsia="sk-SK"/>
              </w:rPr>
            </w:pPr>
            <w:r w:rsidRPr="00B86254">
              <w:rPr>
                <w:lang w:eastAsia="sk-SK"/>
              </w:rPr>
              <w:t>Celková zadĺženosť aktív</w:t>
            </w:r>
          </w:p>
        </w:tc>
        <w:tc>
          <w:tcPr>
            <w:tcW w:w="2813" w:type="dxa"/>
            <w:vAlign w:val="center"/>
          </w:tcPr>
          <w:p w:rsidR="00B86254" w:rsidRPr="00B86254" w:rsidRDefault="00B86254" w:rsidP="00237D24">
            <w:pPr>
              <w:spacing w:before="0" w:after="0"/>
              <w:jc w:val="center"/>
              <w:rPr>
                <w:u w:val="single"/>
                <w:lang w:eastAsia="sk-SK"/>
              </w:rPr>
            </w:pPr>
            <w:r w:rsidRPr="00B86254">
              <w:rPr>
                <w:u w:val="single"/>
                <w:lang w:eastAsia="sk-SK"/>
              </w:rPr>
              <w:t>Záväzky spolu * 100</w:t>
            </w:r>
          </w:p>
          <w:p w:rsidR="00B86254" w:rsidRPr="00B86254" w:rsidRDefault="00B86254" w:rsidP="00237D24">
            <w:pPr>
              <w:spacing w:before="0" w:after="0"/>
              <w:jc w:val="center"/>
              <w:rPr>
                <w:lang w:eastAsia="sk-SK"/>
              </w:rPr>
            </w:pPr>
            <w:r w:rsidRPr="00B86254">
              <w:rPr>
                <w:lang w:eastAsia="sk-SK"/>
              </w:rPr>
              <w:t>Majetok spolu</w:t>
            </w:r>
          </w:p>
        </w:tc>
        <w:tc>
          <w:tcPr>
            <w:tcW w:w="2814" w:type="dxa"/>
            <w:vAlign w:val="center"/>
          </w:tcPr>
          <w:p w:rsidR="00B86254" w:rsidRPr="00B86254" w:rsidRDefault="00B86254" w:rsidP="00237D24">
            <w:pPr>
              <w:spacing w:before="0" w:after="0"/>
              <w:jc w:val="center"/>
              <w:rPr>
                <w:lang w:eastAsia="sk-SK"/>
              </w:rPr>
            </w:pPr>
            <w:r w:rsidRPr="00B86254">
              <w:rPr>
                <w:lang w:eastAsia="sk-SK"/>
              </w:rPr>
              <w:t>CZA</w:t>
            </w:r>
            <w:r w:rsidRPr="00B86254">
              <w:rPr>
                <w:rFonts w:ascii="TimesNewRomanPSMT" w:eastAsia="TimesNewRomanPSMT" w:hAnsiTheme="minorHAnsi" w:cs="TimesNewRomanPSMT" w:hint="eastAsia"/>
              </w:rPr>
              <w:t xml:space="preserve"> </w:t>
            </w:r>
            <w:r w:rsidRPr="00B86254">
              <w:rPr>
                <w:rFonts w:hint="eastAsia"/>
                <w:lang w:eastAsia="sk-SK"/>
              </w:rPr>
              <w:t>≤</w:t>
            </w:r>
            <w:r w:rsidRPr="00B86254">
              <w:rPr>
                <w:lang w:eastAsia="sk-SK"/>
              </w:rPr>
              <w:t xml:space="preserve"> 80 %</w:t>
            </w:r>
          </w:p>
        </w:tc>
      </w:tr>
    </w:tbl>
    <w:p w:rsidR="00B86254" w:rsidRDefault="00B86254" w:rsidP="00B86254"/>
    <w:p w:rsidR="00B86254" w:rsidRDefault="00B86254" w:rsidP="00B86254">
      <w:r w:rsidRPr="00845C54">
        <w:t>Pre žiadateľov účtujúcich v podvojnom účtovníctve</w:t>
      </w:r>
      <w:r>
        <w:t>:</w:t>
      </w:r>
    </w:p>
    <w:p w:rsidR="00B86254" w:rsidRDefault="00B86254" w:rsidP="00B86254">
      <w:pPr>
        <w:spacing w:before="0" w:after="0"/>
        <w:rPr>
          <w:szCs w:val="24"/>
          <w:lang w:eastAsia="sk-SK"/>
        </w:rPr>
      </w:pPr>
    </w:p>
    <w:tbl>
      <w:tblPr>
        <w:tblStyle w:val="Mriekatabuky"/>
        <w:tblW w:w="0" w:type="auto"/>
        <w:tblLook w:val="04A0" w:firstRow="1" w:lastRow="0" w:firstColumn="1" w:lastColumn="0" w:noHBand="0" w:noVBand="1"/>
      </w:tblPr>
      <w:tblGrid>
        <w:gridCol w:w="2764"/>
        <w:gridCol w:w="2769"/>
        <w:gridCol w:w="2757"/>
      </w:tblGrid>
      <w:tr w:rsidR="00B86254" w:rsidRPr="00B86254" w:rsidTr="00B86254">
        <w:tc>
          <w:tcPr>
            <w:tcW w:w="2813" w:type="dxa"/>
            <w:vAlign w:val="center"/>
          </w:tcPr>
          <w:p w:rsidR="00B86254" w:rsidRPr="00B86254" w:rsidRDefault="00B86254" w:rsidP="00237D24">
            <w:pPr>
              <w:spacing w:before="0" w:after="0"/>
              <w:jc w:val="center"/>
              <w:rPr>
                <w:lang w:eastAsia="sk-SK"/>
              </w:rPr>
            </w:pPr>
            <w:r w:rsidRPr="00B86254">
              <w:rPr>
                <w:lang w:eastAsia="sk-SK"/>
              </w:rPr>
              <w:t>Ukazovateľ</w:t>
            </w:r>
          </w:p>
        </w:tc>
        <w:tc>
          <w:tcPr>
            <w:tcW w:w="2813" w:type="dxa"/>
            <w:vAlign w:val="center"/>
          </w:tcPr>
          <w:p w:rsidR="00B86254" w:rsidRPr="00B86254" w:rsidRDefault="00B86254" w:rsidP="00237D24">
            <w:pPr>
              <w:spacing w:before="0" w:after="0"/>
              <w:jc w:val="center"/>
              <w:rPr>
                <w:lang w:eastAsia="sk-SK"/>
              </w:rPr>
            </w:pPr>
            <w:r w:rsidRPr="00B86254">
              <w:rPr>
                <w:lang w:eastAsia="sk-SK"/>
              </w:rPr>
              <w:t>Vzorec</w:t>
            </w:r>
          </w:p>
        </w:tc>
        <w:tc>
          <w:tcPr>
            <w:tcW w:w="2814" w:type="dxa"/>
            <w:vAlign w:val="center"/>
          </w:tcPr>
          <w:p w:rsidR="00B86254" w:rsidRPr="00B86254" w:rsidRDefault="00B86254" w:rsidP="00237D24">
            <w:pPr>
              <w:spacing w:before="0" w:after="0"/>
              <w:jc w:val="center"/>
              <w:rPr>
                <w:lang w:eastAsia="sk-SK"/>
              </w:rPr>
            </w:pPr>
            <w:r w:rsidRPr="00B86254">
              <w:rPr>
                <w:lang w:eastAsia="sk-SK"/>
              </w:rPr>
              <w:t>Kritériá</w:t>
            </w:r>
          </w:p>
        </w:tc>
      </w:tr>
      <w:tr w:rsidR="00B86254" w:rsidRPr="00B86254" w:rsidTr="00B86254">
        <w:tc>
          <w:tcPr>
            <w:tcW w:w="2813" w:type="dxa"/>
            <w:vAlign w:val="center"/>
          </w:tcPr>
          <w:p w:rsidR="00B86254" w:rsidRPr="00B86254" w:rsidRDefault="00B86254" w:rsidP="00237D24">
            <w:pPr>
              <w:spacing w:before="0" w:after="0"/>
              <w:jc w:val="center"/>
              <w:rPr>
                <w:lang w:eastAsia="sk-SK"/>
              </w:rPr>
            </w:pPr>
            <w:r w:rsidRPr="00B86254">
              <w:rPr>
                <w:lang w:eastAsia="sk-SK"/>
              </w:rPr>
              <w:t>Rentabilita nákladov</w:t>
            </w:r>
          </w:p>
        </w:tc>
        <w:tc>
          <w:tcPr>
            <w:tcW w:w="2813" w:type="dxa"/>
            <w:vAlign w:val="center"/>
          </w:tcPr>
          <w:p w:rsidR="00B86254" w:rsidRPr="00B86254" w:rsidRDefault="00B86254" w:rsidP="00237D24">
            <w:pPr>
              <w:spacing w:before="0" w:after="0"/>
              <w:jc w:val="center"/>
              <w:rPr>
                <w:u w:val="single"/>
                <w:lang w:eastAsia="sk-SK"/>
              </w:rPr>
            </w:pPr>
            <w:r w:rsidRPr="00B86254">
              <w:rPr>
                <w:lang w:eastAsia="sk-SK"/>
              </w:rPr>
              <w:t>Výsledok hospodárenia</w:t>
            </w:r>
            <w:r w:rsidRPr="00B86254">
              <w:rPr>
                <w:u w:val="single"/>
                <w:lang w:eastAsia="sk-SK"/>
              </w:rPr>
              <w:t xml:space="preserve"> pred zdanením * 100</w:t>
            </w:r>
          </w:p>
          <w:p w:rsidR="00B86254" w:rsidRPr="00B86254" w:rsidRDefault="00B86254" w:rsidP="00237D24">
            <w:pPr>
              <w:spacing w:before="0" w:after="0"/>
              <w:jc w:val="center"/>
              <w:rPr>
                <w:lang w:eastAsia="sk-SK"/>
              </w:rPr>
            </w:pPr>
            <w:r w:rsidRPr="00B86254">
              <w:rPr>
                <w:lang w:eastAsia="sk-SK"/>
              </w:rPr>
              <w:t>Náklady</w:t>
            </w:r>
          </w:p>
        </w:tc>
        <w:tc>
          <w:tcPr>
            <w:tcW w:w="2814" w:type="dxa"/>
            <w:vAlign w:val="center"/>
          </w:tcPr>
          <w:p w:rsidR="00B86254" w:rsidRPr="00B86254" w:rsidRDefault="00B86254" w:rsidP="00237D24">
            <w:pPr>
              <w:spacing w:before="0" w:after="0"/>
              <w:jc w:val="center"/>
              <w:rPr>
                <w:lang w:eastAsia="sk-SK"/>
              </w:rPr>
            </w:pPr>
            <w:r w:rsidRPr="00B86254">
              <w:rPr>
                <w:lang w:eastAsia="sk-SK"/>
              </w:rPr>
              <w:t>RN &gt; 0,1 %</w:t>
            </w:r>
          </w:p>
        </w:tc>
      </w:tr>
      <w:tr w:rsidR="00B86254" w:rsidRPr="00B86254" w:rsidTr="00B86254">
        <w:tc>
          <w:tcPr>
            <w:tcW w:w="2813" w:type="dxa"/>
            <w:vAlign w:val="center"/>
          </w:tcPr>
          <w:p w:rsidR="00B86254" w:rsidRPr="00B86254" w:rsidRDefault="00B86254" w:rsidP="00237D24">
            <w:pPr>
              <w:spacing w:before="0" w:after="0"/>
              <w:jc w:val="center"/>
              <w:rPr>
                <w:lang w:eastAsia="sk-SK"/>
              </w:rPr>
            </w:pPr>
            <w:r w:rsidRPr="00B86254">
              <w:rPr>
                <w:lang w:eastAsia="sk-SK"/>
              </w:rPr>
              <w:t>Celková zadĺženosť aktív</w:t>
            </w:r>
          </w:p>
        </w:tc>
        <w:tc>
          <w:tcPr>
            <w:tcW w:w="2813" w:type="dxa"/>
            <w:vAlign w:val="center"/>
          </w:tcPr>
          <w:p w:rsidR="00B86254" w:rsidRPr="00B86254" w:rsidRDefault="00B86254" w:rsidP="00237D24">
            <w:pPr>
              <w:spacing w:before="0" w:after="0"/>
              <w:jc w:val="center"/>
              <w:rPr>
                <w:u w:val="single"/>
                <w:lang w:eastAsia="sk-SK"/>
              </w:rPr>
            </w:pPr>
            <w:r w:rsidRPr="00B86254">
              <w:rPr>
                <w:u w:val="single"/>
                <w:lang w:eastAsia="sk-SK"/>
              </w:rPr>
              <w:t>Cudzí kapitál * 100</w:t>
            </w:r>
          </w:p>
          <w:p w:rsidR="00B86254" w:rsidRPr="00B86254" w:rsidRDefault="00B86254" w:rsidP="00237D24">
            <w:pPr>
              <w:spacing w:before="0" w:after="0"/>
              <w:jc w:val="center"/>
              <w:rPr>
                <w:lang w:eastAsia="sk-SK"/>
              </w:rPr>
            </w:pPr>
            <w:r w:rsidRPr="00B86254">
              <w:rPr>
                <w:lang w:eastAsia="sk-SK"/>
              </w:rPr>
              <w:t>Celkové aktíva</w:t>
            </w:r>
          </w:p>
        </w:tc>
        <w:tc>
          <w:tcPr>
            <w:tcW w:w="2814" w:type="dxa"/>
            <w:vAlign w:val="center"/>
          </w:tcPr>
          <w:p w:rsidR="00B86254" w:rsidRPr="00B86254" w:rsidRDefault="00B86254" w:rsidP="00237D24">
            <w:pPr>
              <w:spacing w:before="0" w:after="0"/>
              <w:jc w:val="center"/>
              <w:rPr>
                <w:lang w:eastAsia="sk-SK"/>
              </w:rPr>
            </w:pPr>
            <w:r w:rsidRPr="00B86254">
              <w:rPr>
                <w:lang w:eastAsia="sk-SK"/>
              </w:rPr>
              <w:t>CZA</w:t>
            </w:r>
            <w:r w:rsidRPr="00B86254">
              <w:rPr>
                <w:rFonts w:ascii="TimesNewRomanPSMT" w:eastAsia="TimesNewRomanPSMT" w:hAnsiTheme="minorHAnsi" w:cs="TimesNewRomanPSMT" w:hint="eastAsia"/>
              </w:rPr>
              <w:t xml:space="preserve"> </w:t>
            </w:r>
            <w:r w:rsidRPr="00B86254">
              <w:rPr>
                <w:rFonts w:hint="eastAsia"/>
                <w:lang w:eastAsia="sk-SK"/>
              </w:rPr>
              <w:t>≤</w:t>
            </w:r>
            <w:r w:rsidRPr="00B86254">
              <w:rPr>
                <w:lang w:eastAsia="sk-SK"/>
              </w:rPr>
              <w:t xml:space="preserve"> 80 %</w:t>
            </w:r>
          </w:p>
        </w:tc>
      </w:tr>
    </w:tbl>
    <w:p w:rsidR="00A0026A" w:rsidRPr="00BA1C1C" w:rsidRDefault="00A0026A" w:rsidP="00A0026A">
      <w:pPr>
        <w:spacing w:before="240" w:after="240"/>
        <w:rPr>
          <w:szCs w:val="24"/>
        </w:rPr>
      </w:pPr>
    </w:p>
    <w:p w:rsidR="00A0026A" w:rsidRPr="00BA1C1C" w:rsidRDefault="00A0026A" w:rsidP="00A0026A">
      <w:pPr>
        <w:shd w:val="clear" w:color="auto" w:fill="FFFF00"/>
        <w:spacing w:before="240" w:after="240"/>
        <w:rPr>
          <w:i/>
          <w:szCs w:val="24"/>
          <w:lang w:eastAsia="sk-SK"/>
        </w:rPr>
      </w:pPr>
      <w:r w:rsidRPr="00BA1C1C">
        <w:rPr>
          <w:b/>
        </w:rPr>
        <w:t>Podopatrenie: 4.2.</w:t>
      </w:r>
      <w:r w:rsidRPr="00BA1C1C">
        <w:rPr>
          <w:b/>
          <w:i/>
        </w:rPr>
        <w:t xml:space="preserve"> – Podpora pre investície na spracovanie/uvádzanie na trh a/alebo vývoj poľnohospodárskych výrobkov</w:t>
      </w:r>
    </w:p>
    <w:p w:rsidR="00A0026A" w:rsidRPr="00BA1C1C" w:rsidRDefault="00A0026A" w:rsidP="00A0026A">
      <w:pPr>
        <w:spacing w:before="0" w:after="240"/>
        <w:rPr>
          <w:bCs/>
          <w:szCs w:val="24"/>
        </w:rPr>
      </w:pPr>
      <w:r w:rsidRPr="00BA1C1C">
        <w:rPr>
          <w:bCs/>
          <w:szCs w:val="24"/>
        </w:rPr>
        <w:t>Princípy uplatnenia hodnotiacich kritérií</w:t>
      </w:r>
      <w:r w:rsidR="00BA7568">
        <w:rPr>
          <w:bCs/>
          <w:szCs w:val="24"/>
        </w:rPr>
        <w:t>:</w:t>
      </w:r>
      <w:r w:rsidRPr="00BA1C1C">
        <w:rPr>
          <w:bCs/>
          <w:szCs w:val="24"/>
        </w:rPr>
        <w:t xml:space="preserve"> </w:t>
      </w:r>
    </w:p>
    <w:p w:rsidR="00A0026A" w:rsidRPr="00936269" w:rsidRDefault="00A0026A" w:rsidP="00A0026A">
      <w:pPr>
        <w:pStyle w:val="Nadpis6"/>
        <w:numPr>
          <w:ilvl w:val="0"/>
          <w:numId w:val="0"/>
        </w:numPr>
        <w:rPr>
          <w:rFonts w:ascii="Times New Roman" w:hAnsi="Times New Roman"/>
          <w:b/>
          <w:noProof w:val="0"/>
          <w:sz w:val="24"/>
          <w:szCs w:val="24"/>
          <w:lang w:val="sk-SK"/>
        </w:rPr>
      </w:pPr>
      <w:r w:rsidRPr="00936269">
        <w:rPr>
          <w:rFonts w:ascii="Times New Roman" w:hAnsi="Times New Roman"/>
          <w:b/>
          <w:noProof w:val="0"/>
          <w:sz w:val="24"/>
          <w:szCs w:val="24"/>
          <w:lang w:val="sk-SK"/>
        </w:rPr>
        <w:t>Oblasť 1 :  Mäsopriemysel, hydinársky priemysel a spracovanie vajec</w:t>
      </w:r>
    </w:p>
    <w:p w:rsidR="00A0026A" w:rsidRPr="00C71BAD" w:rsidRDefault="00A0026A" w:rsidP="00A0026A">
      <w:pPr>
        <w:rPr>
          <w:b/>
          <w:sz w:val="22"/>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
        <w:gridCol w:w="4553"/>
        <w:gridCol w:w="738"/>
        <w:gridCol w:w="2561"/>
      </w:tblGrid>
      <w:tr w:rsidR="00A0026A" w:rsidRPr="00BA1C1C" w:rsidTr="00F57A01">
        <w:trPr>
          <w:cantSplit/>
          <w:trHeight w:val="479"/>
        </w:trPr>
        <w:tc>
          <w:tcPr>
            <w:tcW w:w="339" w:type="pct"/>
            <w:shd w:val="clear" w:color="auto" w:fill="92D050"/>
            <w:vAlign w:val="center"/>
          </w:tcPr>
          <w:p w:rsidR="00A0026A" w:rsidRPr="00BA1C1C" w:rsidRDefault="00A0026A" w:rsidP="00A0026A">
            <w:pPr>
              <w:jc w:val="center"/>
              <w:rPr>
                <w:b/>
                <w:sz w:val="18"/>
                <w:szCs w:val="18"/>
              </w:rPr>
            </w:pPr>
            <w:r w:rsidRPr="00BA1C1C">
              <w:rPr>
                <w:b/>
                <w:sz w:val="18"/>
                <w:szCs w:val="18"/>
              </w:rPr>
              <w:t>P. č.</w:t>
            </w:r>
          </w:p>
        </w:tc>
        <w:tc>
          <w:tcPr>
            <w:tcW w:w="2703" w:type="pct"/>
            <w:shd w:val="clear" w:color="auto" w:fill="92D050"/>
            <w:vAlign w:val="center"/>
          </w:tcPr>
          <w:p w:rsidR="00A0026A" w:rsidRPr="00BA1C1C" w:rsidRDefault="00A0026A" w:rsidP="00A0026A">
            <w:pPr>
              <w:jc w:val="center"/>
              <w:rPr>
                <w:b/>
                <w:sz w:val="18"/>
                <w:szCs w:val="18"/>
              </w:rPr>
            </w:pPr>
            <w:r w:rsidRPr="00BA1C1C">
              <w:rPr>
                <w:b/>
                <w:sz w:val="18"/>
                <w:szCs w:val="18"/>
              </w:rPr>
              <w:t>Kritérium</w:t>
            </w:r>
          </w:p>
        </w:tc>
        <w:tc>
          <w:tcPr>
            <w:tcW w:w="438" w:type="pct"/>
            <w:shd w:val="clear" w:color="auto" w:fill="92D050"/>
            <w:vAlign w:val="center"/>
          </w:tcPr>
          <w:p w:rsidR="00A0026A" w:rsidRPr="00BA1C1C" w:rsidRDefault="00A0026A" w:rsidP="00A0026A">
            <w:pPr>
              <w:jc w:val="center"/>
              <w:rPr>
                <w:b/>
                <w:sz w:val="18"/>
                <w:szCs w:val="18"/>
              </w:rPr>
            </w:pPr>
            <w:r w:rsidRPr="00BA1C1C">
              <w:rPr>
                <w:b/>
                <w:sz w:val="18"/>
                <w:szCs w:val="18"/>
              </w:rPr>
              <w:t>Body</w:t>
            </w:r>
          </w:p>
        </w:tc>
        <w:tc>
          <w:tcPr>
            <w:tcW w:w="1520" w:type="pct"/>
            <w:shd w:val="clear" w:color="auto" w:fill="92D050"/>
            <w:vAlign w:val="center"/>
          </w:tcPr>
          <w:p w:rsidR="00A0026A" w:rsidRPr="00BA1C1C" w:rsidRDefault="00A0026A" w:rsidP="00A0026A">
            <w:pPr>
              <w:jc w:val="center"/>
              <w:rPr>
                <w:b/>
                <w:sz w:val="18"/>
                <w:szCs w:val="18"/>
              </w:rPr>
            </w:pPr>
            <w:r w:rsidRPr="00BA1C1C">
              <w:rPr>
                <w:b/>
                <w:sz w:val="18"/>
                <w:szCs w:val="18"/>
              </w:rPr>
              <w:t>Poznámka</w:t>
            </w:r>
          </w:p>
        </w:tc>
      </w:tr>
      <w:tr w:rsidR="00A0026A" w:rsidRPr="00BA1C1C" w:rsidTr="00F57A01">
        <w:trPr>
          <w:trHeight w:val="427"/>
        </w:trPr>
        <w:tc>
          <w:tcPr>
            <w:tcW w:w="339" w:type="pct"/>
            <w:vAlign w:val="center"/>
          </w:tcPr>
          <w:p w:rsidR="00A0026A" w:rsidRPr="00BA1C1C" w:rsidRDefault="00A0026A" w:rsidP="00A0026A">
            <w:pPr>
              <w:jc w:val="center"/>
              <w:rPr>
                <w:b/>
                <w:sz w:val="20"/>
              </w:rPr>
            </w:pPr>
            <w:r w:rsidRPr="00BA1C1C">
              <w:rPr>
                <w:b/>
                <w:sz w:val="20"/>
              </w:rPr>
              <w:t>1.</w:t>
            </w:r>
          </w:p>
        </w:tc>
        <w:tc>
          <w:tcPr>
            <w:tcW w:w="2703" w:type="pct"/>
            <w:vAlign w:val="center"/>
          </w:tcPr>
          <w:p w:rsidR="00A0026A" w:rsidRPr="00BA1C1C" w:rsidRDefault="00A0026A" w:rsidP="00A0026A">
            <w:pPr>
              <w:rPr>
                <w:sz w:val="18"/>
                <w:szCs w:val="18"/>
              </w:rPr>
            </w:pPr>
            <w:r w:rsidRPr="00BA1C1C">
              <w:rPr>
                <w:sz w:val="18"/>
                <w:szCs w:val="18"/>
              </w:rPr>
              <w:t xml:space="preserve">Projekt sa realizuje v okrese s priemernou mierou evidovanej nezamestnanosti v roku predchádzajúcom roku vyhlásenia výzvy: </w:t>
            </w:r>
          </w:p>
          <w:p w:rsidR="00A0026A" w:rsidRPr="00BA1C1C" w:rsidRDefault="00A0026A" w:rsidP="00C71BAD">
            <w:pPr>
              <w:numPr>
                <w:ilvl w:val="0"/>
                <w:numId w:val="6"/>
              </w:numPr>
              <w:spacing w:before="0" w:after="0"/>
              <w:ind w:firstLine="951"/>
              <w:rPr>
                <w:sz w:val="18"/>
                <w:szCs w:val="18"/>
              </w:rPr>
            </w:pPr>
            <w:r w:rsidRPr="00BA1C1C">
              <w:rPr>
                <w:sz w:val="18"/>
                <w:szCs w:val="18"/>
              </w:rPr>
              <w:t>do 15 % vrátane</w:t>
            </w:r>
          </w:p>
          <w:p w:rsidR="00A0026A" w:rsidRPr="00BA1C1C" w:rsidRDefault="00A0026A" w:rsidP="00C71BAD">
            <w:pPr>
              <w:numPr>
                <w:ilvl w:val="0"/>
                <w:numId w:val="6"/>
              </w:numPr>
              <w:spacing w:before="0" w:after="0"/>
              <w:ind w:firstLine="951"/>
              <w:rPr>
                <w:sz w:val="18"/>
                <w:szCs w:val="18"/>
              </w:rPr>
            </w:pPr>
            <w:r w:rsidRPr="00BA1C1C">
              <w:rPr>
                <w:sz w:val="18"/>
                <w:szCs w:val="18"/>
              </w:rPr>
              <w:t>nad 15 %</w:t>
            </w:r>
          </w:p>
        </w:tc>
        <w:tc>
          <w:tcPr>
            <w:tcW w:w="438" w:type="pct"/>
            <w:vAlign w:val="center"/>
          </w:tcPr>
          <w:p w:rsidR="00A0026A" w:rsidRPr="00BA1C1C" w:rsidRDefault="00A0026A" w:rsidP="00A0026A">
            <w:pPr>
              <w:spacing w:after="0"/>
              <w:jc w:val="center"/>
              <w:rPr>
                <w:sz w:val="18"/>
                <w:szCs w:val="18"/>
              </w:rPr>
            </w:pPr>
          </w:p>
          <w:p w:rsidR="00A0026A" w:rsidRPr="00BA1C1C" w:rsidRDefault="00A0026A" w:rsidP="00A0026A">
            <w:pPr>
              <w:spacing w:after="0"/>
              <w:rPr>
                <w:sz w:val="18"/>
                <w:szCs w:val="18"/>
              </w:rPr>
            </w:pPr>
          </w:p>
          <w:p w:rsidR="00A0026A" w:rsidRDefault="00A0026A" w:rsidP="00A0026A">
            <w:pPr>
              <w:spacing w:after="0"/>
              <w:jc w:val="center"/>
              <w:rPr>
                <w:sz w:val="18"/>
                <w:szCs w:val="18"/>
              </w:rPr>
            </w:pPr>
          </w:p>
          <w:p w:rsidR="00A0026A" w:rsidRPr="00BA1C1C" w:rsidRDefault="00BA7568" w:rsidP="00A0026A">
            <w:pPr>
              <w:spacing w:after="0"/>
              <w:jc w:val="center"/>
              <w:rPr>
                <w:sz w:val="18"/>
                <w:szCs w:val="18"/>
              </w:rPr>
            </w:pPr>
            <w:r>
              <w:rPr>
                <w:sz w:val="18"/>
                <w:szCs w:val="18"/>
              </w:rPr>
              <w:t>11</w:t>
            </w:r>
          </w:p>
          <w:p w:rsidR="00A0026A" w:rsidRPr="00BA1C1C" w:rsidRDefault="00BA7568" w:rsidP="00A0026A">
            <w:pPr>
              <w:spacing w:before="0"/>
              <w:jc w:val="center"/>
              <w:rPr>
                <w:sz w:val="18"/>
                <w:szCs w:val="18"/>
              </w:rPr>
            </w:pPr>
            <w:r>
              <w:rPr>
                <w:sz w:val="18"/>
                <w:szCs w:val="18"/>
              </w:rPr>
              <w:t>13</w:t>
            </w:r>
          </w:p>
        </w:tc>
        <w:tc>
          <w:tcPr>
            <w:tcW w:w="1520" w:type="pct"/>
            <w:shd w:val="clear" w:color="auto" w:fill="92D050"/>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tc>
      </w:tr>
      <w:tr w:rsidR="00A0026A" w:rsidRPr="00BA1C1C" w:rsidTr="00F57A01">
        <w:trPr>
          <w:trHeight w:val="640"/>
        </w:trPr>
        <w:tc>
          <w:tcPr>
            <w:tcW w:w="339" w:type="pct"/>
            <w:vAlign w:val="center"/>
          </w:tcPr>
          <w:p w:rsidR="00A0026A" w:rsidRPr="00BA1C1C" w:rsidRDefault="00A0026A" w:rsidP="00A0026A">
            <w:pPr>
              <w:jc w:val="center"/>
              <w:rPr>
                <w:b/>
                <w:sz w:val="20"/>
              </w:rPr>
            </w:pPr>
            <w:r w:rsidRPr="00BA1C1C">
              <w:rPr>
                <w:b/>
                <w:sz w:val="20"/>
              </w:rPr>
              <w:t>2.</w:t>
            </w:r>
          </w:p>
        </w:tc>
        <w:tc>
          <w:tcPr>
            <w:tcW w:w="2703" w:type="pct"/>
            <w:vAlign w:val="center"/>
          </w:tcPr>
          <w:p w:rsidR="00A0026A" w:rsidRPr="00BA1C1C" w:rsidRDefault="00A0026A" w:rsidP="00A0026A">
            <w:pPr>
              <w:spacing w:after="0"/>
              <w:rPr>
                <w:sz w:val="18"/>
                <w:szCs w:val="18"/>
              </w:rPr>
            </w:pPr>
            <w:r w:rsidRPr="00BA1C1C">
              <w:rPr>
                <w:sz w:val="18"/>
                <w:szCs w:val="18"/>
              </w:rPr>
              <w:t>Realizáciou projektu sa žiadateľ zaviaže zvýšiť počet pracovných miest  súvisiacich s projektom minimálne o 1 zamestnanca minimálne na 2 roky  a to najneskôr do 6 mesiacov od doby realizácie investície</w:t>
            </w:r>
          </w:p>
          <w:p w:rsidR="00A0026A" w:rsidRPr="00BA1C1C" w:rsidRDefault="00A0026A" w:rsidP="00A0026A">
            <w:pPr>
              <w:spacing w:after="0"/>
              <w:rPr>
                <w:sz w:val="18"/>
                <w:szCs w:val="18"/>
              </w:rPr>
            </w:pPr>
          </w:p>
        </w:tc>
        <w:tc>
          <w:tcPr>
            <w:tcW w:w="438" w:type="pct"/>
            <w:vAlign w:val="center"/>
          </w:tcPr>
          <w:p w:rsidR="00A0026A" w:rsidRPr="00BA1C1C" w:rsidRDefault="00A0026A" w:rsidP="00A0026A">
            <w:pPr>
              <w:rPr>
                <w:sz w:val="18"/>
                <w:szCs w:val="18"/>
              </w:rPr>
            </w:pPr>
          </w:p>
          <w:p w:rsidR="00A0026A" w:rsidRPr="00BA1C1C" w:rsidRDefault="00A0026A" w:rsidP="00A0026A">
            <w:pPr>
              <w:spacing w:after="0"/>
              <w:jc w:val="center"/>
              <w:rPr>
                <w:sz w:val="18"/>
                <w:szCs w:val="18"/>
              </w:rPr>
            </w:pPr>
            <w:r w:rsidRPr="00BA1C1C">
              <w:rPr>
                <w:sz w:val="18"/>
                <w:szCs w:val="18"/>
              </w:rPr>
              <w:t>3</w:t>
            </w:r>
          </w:p>
        </w:tc>
        <w:tc>
          <w:tcPr>
            <w:tcW w:w="1520" w:type="pct"/>
            <w:shd w:val="clear" w:color="auto" w:fill="92D050"/>
            <w:vAlign w:val="center"/>
          </w:tcPr>
          <w:p w:rsidR="00A0026A" w:rsidRPr="00BA1C1C" w:rsidRDefault="00237D24" w:rsidP="00A0026A">
            <w:pPr>
              <w:rPr>
                <w:sz w:val="18"/>
                <w:szCs w:val="18"/>
              </w:rPr>
            </w:pPr>
            <w:r w:rsidRPr="00D01D69">
              <w:rPr>
                <w:sz w:val="18"/>
                <w:szCs w:val="18"/>
              </w:rPr>
              <w:t xml:space="preserve"> Viď Metodika uplatnenia/ vypočtu bodov v jednotlivych kritériách, resp. vysvetlenia k uplatneniu bodov, časť A) Záväzok žiadateľa zvyšiť počet pracovnych miest súvisiacich s projektom (text na konci podopatrenia 4.2)</w:t>
            </w:r>
          </w:p>
        </w:tc>
      </w:tr>
      <w:tr w:rsidR="00A0026A" w:rsidRPr="00BA1C1C" w:rsidTr="00F57A01">
        <w:trPr>
          <w:trHeight w:val="640"/>
        </w:trPr>
        <w:tc>
          <w:tcPr>
            <w:tcW w:w="339" w:type="pct"/>
            <w:vAlign w:val="center"/>
          </w:tcPr>
          <w:p w:rsidR="00A0026A" w:rsidRPr="00BA1C1C" w:rsidRDefault="00A0026A" w:rsidP="00A0026A">
            <w:pPr>
              <w:jc w:val="center"/>
              <w:rPr>
                <w:b/>
                <w:sz w:val="20"/>
              </w:rPr>
            </w:pPr>
            <w:r w:rsidRPr="00BA1C1C">
              <w:rPr>
                <w:b/>
                <w:sz w:val="20"/>
              </w:rPr>
              <w:lastRenderedPageBreak/>
              <w:t>3.</w:t>
            </w:r>
          </w:p>
        </w:tc>
        <w:tc>
          <w:tcPr>
            <w:tcW w:w="2703" w:type="pct"/>
            <w:tcBorders>
              <w:bottom w:val="nil"/>
            </w:tcBorders>
            <w:vAlign w:val="center"/>
          </w:tcPr>
          <w:p w:rsidR="00A0026A" w:rsidRPr="00BA1C1C" w:rsidRDefault="00A0026A" w:rsidP="00A0026A">
            <w:pPr>
              <w:spacing w:after="0"/>
              <w:jc w:val="left"/>
              <w:rPr>
                <w:sz w:val="18"/>
                <w:szCs w:val="18"/>
              </w:rPr>
            </w:pPr>
            <w:r w:rsidRPr="00BA1C1C">
              <w:rPr>
                <w:sz w:val="18"/>
                <w:szCs w:val="18"/>
              </w:rPr>
              <w:t>Deklarované oprávnené výdavky v rámci projektu nepresiahnu</w:t>
            </w:r>
          </w:p>
          <w:p w:rsidR="00A0026A" w:rsidRPr="00BA1C1C" w:rsidRDefault="00237D24" w:rsidP="00C71BAD">
            <w:pPr>
              <w:pStyle w:val="Odsekzoznamu"/>
              <w:numPr>
                <w:ilvl w:val="0"/>
                <w:numId w:val="92"/>
              </w:numPr>
              <w:spacing w:after="0"/>
              <w:jc w:val="left"/>
              <w:rPr>
                <w:sz w:val="18"/>
                <w:szCs w:val="18"/>
              </w:rPr>
            </w:pPr>
            <w:r>
              <w:rPr>
                <w:sz w:val="18"/>
                <w:szCs w:val="18"/>
              </w:rPr>
              <w:t>40</w:t>
            </w:r>
            <w:r w:rsidRPr="00BA1C1C">
              <w:rPr>
                <w:sz w:val="18"/>
                <w:szCs w:val="18"/>
              </w:rPr>
              <w:t xml:space="preserve"> </w:t>
            </w:r>
            <w:r w:rsidR="00A0026A" w:rsidRPr="00BA1C1C">
              <w:rPr>
                <w:sz w:val="18"/>
                <w:szCs w:val="18"/>
              </w:rPr>
              <w:t>tis. EUR</w:t>
            </w:r>
          </w:p>
          <w:p w:rsidR="00A0026A" w:rsidRPr="00BA1C1C" w:rsidRDefault="00237D24" w:rsidP="00C71BAD">
            <w:pPr>
              <w:pStyle w:val="Odsekzoznamu"/>
              <w:numPr>
                <w:ilvl w:val="0"/>
                <w:numId w:val="92"/>
              </w:numPr>
              <w:spacing w:after="0"/>
              <w:jc w:val="left"/>
              <w:rPr>
                <w:sz w:val="18"/>
                <w:szCs w:val="18"/>
              </w:rPr>
            </w:pPr>
            <w:r>
              <w:rPr>
                <w:sz w:val="18"/>
                <w:szCs w:val="18"/>
              </w:rPr>
              <w:t>80</w:t>
            </w:r>
            <w:r w:rsidRPr="00BA1C1C">
              <w:rPr>
                <w:sz w:val="18"/>
                <w:szCs w:val="18"/>
              </w:rPr>
              <w:t xml:space="preserve"> </w:t>
            </w:r>
            <w:r w:rsidR="00A0026A" w:rsidRPr="00BA1C1C">
              <w:rPr>
                <w:sz w:val="18"/>
                <w:szCs w:val="18"/>
              </w:rPr>
              <w:t xml:space="preserve">tis. EUR </w:t>
            </w:r>
          </w:p>
        </w:tc>
        <w:tc>
          <w:tcPr>
            <w:tcW w:w="438" w:type="pct"/>
            <w:tcBorders>
              <w:bottom w:val="nil"/>
            </w:tcBorders>
            <w:vAlign w:val="center"/>
          </w:tcPr>
          <w:p w:rsidR="00A0026A" w:rsidRDefault="00A0026A" w:rsidP="00A0026A">
            <w:pPr>
              <w:spacing w:after="0" w:line="360" w:lineRule="auto"/>
              <w:rPr>
                <w:sz w:val="18"/>
                <w:szCs w:val="18"/>
              </w:rPr>
            </w:pPr>
            <w:r w:rsidRPr="00BA1C1C">
              <w:rPr>
                <w:sz w:val="18"/>
                <w:szCs w:val="18"/>
              </w:rPr>
              <w:t xml:space="preserve">     </w:t>
            </w:r>
          </w:p>
          <w:p w:rsidR="00A0026A" w:rsidRDefault="00A0026A" w:rsidP="00A0026A">
            <w:pPr>
              <w:spacing w:after="0"/>
              <w:jc w:val="center"/>
              <w:rPr>
                <w:sz w:val="18"/>
                <w:szCs w:val="18"/>
              </w:rPr>
            </w:pPr>
            <w:r>
              <w:rPr>
                <w:sz w:val="18"/>
                <w:szCs w:val="18"/>
              </w:rPr>
              <w:t>6</w:t>
            </w:r>
          </w:p>
          <w:p w:rsidR="00A0026A" w:rsidRPr="00BA1C1C" w:rsidRDefault="00A0026A" w:rsidP="00A0026A">
            <w:pPr>
              <w:spacing w:before="0" w:after="0"/>
              <w:jc w:val="center"/>
              <w:rPr>
                <w:sz w:val="18"/>
                <w:szCs w:val="18"/>
              </w:rPr>
            </w:pPr>
            <w:r>
              <w:rPr>
                <w:sz w:val="18"/>
                <w:szCs w:val="18"/>
              </w:rPr>
              <w:t>2</w:t>
            </w:r>
          </w:p>
        </w:tc>
        <w:tc>
          <w:tcPr>
            <w:tcW w:w="1520" w:type="pct"/>
            <w:shd w:val="clear" w:color="auto" w:fill="92D050"/>
            <w:vAlign w:val="bottom"/>
          </w:tcPr>
          <w:p w:rsidR="00A0026A" w:rsidRDefault="00A0026A" w:rsidP="00A0026A">
            <w:pPr>
              <w:spacing w:after="0"/>
              <w:rPr>
                <w:sz w:val="18"/>
                <w:szCs w:val="18"/>
              </w:rPr>
            </w:pPr>
            <w:r w:rsidRPr="00BA1C1C">
              <w:rPr>
                <w:sz w:val="18"/>
                <w:szCs w:val="18"/>
              </w:rPr>
              <w:t>Maximálny počet bodov je 6.</w:t>
            </w:r>
          </w:p>
          <w:p w:rsidR="00A0026A" w:rsidRDefault="00A0026A" w:rsidP="00A0026A">
            <w:pPr>
              <w:spacing w:after="0"/>
              <w:rPr>
                <w:sz w:val="18"/>
                <w:szCs w:val="18"/>
              </w:rPr>
            </w:pPr>
          </w:p>
          <w:p w:rsidR="00A0026A" w:rsidRPr="00BA1C1C" w:rsidRDefault="00A0026A" w:rsidP="00A0026A">
            <w:pPr>
              <w:spacing w:after="0"/>
              <w:rPr>
                <w:sz w:val="18"/>
                <w:szCs w:val="18"/>
              </w:rPr>
            </w:pPr>
          </w:p>
        </w:tc>
      </w:tr>
      <w:tr w:rsidR="00A0026A" w:rsidRPr="00BA1C1C" w:rsidTr="00F57A01">
        <w:trPr>
          <w:trHeight w:val="640"/>
        </w:trPr>
        <w:tc>
          <w:tcPr>
            <w:tcW w:w="339" w:type="pct"/>
            <w:vAlign w:val="center"/>
          </w:tcPr>
          <w:p w:rsidR="00A0026A" w:rsidRPr="00BA1C1C" w:rsidRDefault="00237D24" w:rsidP="00A0026A">
            <w:pPr>
              <w:jc w:val="center"/>
              <w:rPr>
                <w:b/>
                <w:sz w:val="20"/>
              </w:rPr>
            </w:pPr>
            <w:r>
              <w:rPr>
                <w:b/>
                <w:sz w:val="20"/>
              </w:rPr>
              <w:t>4</w:t>
            </w:r>
            <w:r w:rsidR="00A0026A" w:rsidRPr="00BA1C1C">
              <w:rPr>
                <w:b/>
                <w:sz w:val="20"/>
              </w:rPr>
              <w:t>.</w:t>
            </w:r>
          </w:p>
        </w:tc>
        <w:tc>
          <w:tcPr>
            <w:tcW w:w="2703" w:type="pct"/>
            <w:vAlign w:val="center"/>
          </w:tcPr>
          <w:p w:rsidR="00A0026A" w:rsidRPr="00BA1C1C" w:rsidRDefault="00A0026A" w:rsidP="00A0026A">
            <w:pPr>
              <w:spacing w:after="0"/>
              <w:rPr>
                <w:sz w:val="18"/>
                <w:szCs w:val="18"/>
              </w:rPr>
            </w:pPr>
            <w:r w:rsidRPr="00BA1C1C">
              <w:rPr>
                <w:sz w:val="18"/>
                <w:szCs w:val="18"/>
              </w:rPr>
              <w:t xml:space="preserve">Projekt prispieva k hlavným cieľom PRV v rámci opatrenia 4.2  na základe analýzy potrieb – zvýšenie podielu domácej produkcie s vyššou pridanou hodnotou (napr. vyššia kvalita výrobkov, regionálne a miestnešpeciality), zlepšenie spracovania (modernizácia strojov a zariadení, nové technológie, zlepšenie spracovania miestnych surovín) a zlepšenie kvality (napr. zvyšovanie biologickej hodnoty výrobkov v súlade s trendmi zdravej výživy) </w:t>
            </w:r>
          </w:p>
        </w:tc>
        <w:tc>
          <w:tcPr>
            <w:tcW w:w="438" w:type="pct"/>
            <w:vAlign w:val="center"/>
          </w:tcPr>
          <w:p w:rsidR="00A0026A" w:rsidRPr="00BA1C1C" w:rsidRDefault="00237D24" w:rsidP="00A0026A">
            <w:pPr>
              <w:spacing w:after="0"/>
              <w:jc w:val="center"/>
              <w:rPr>
                <w:sz w:val="18"/>
                <w:szCs w:val="18"/>
              </w:rPr>
            </w:pPr>
            <w:r>
              <w:rPr>
                <w:sz w:val="18"/>
                <w:szCs w:val="18"/>
              </w:rPr>
              <w:t>8</w:t>
            </w:r>
          </w:p>
        </w:tc>
        <w:tc>
          <w:tcPr>
            <w:tcW w:w="1520" w:type="pct"/>
            <w:shd w:val="clear" w:color="auto" w:fill="92D050"/>
            <w:vAlign w:val="center"/>
          </w:tcPr>
          <w:p w:rsidR="00A0026A" w:rsidRPr="00BA1C1C" w:rsidRDefault="00237D24" w:rsidP="00A0026A">
            <w:pPr>
              <w:rPr>
                <w:sz w:val="18"/>
                <w:szCs w:val="18"/>
              </w:rPr>
            </w:pPr>
            <w:r>
              <w:rPr>
                <w:sz w:val="18"/>
                <w:szCs w:val="18"/>
              </w:rPr>
              <w:t>Maximálny počet bodov je 8.</w:t>
            </w:r>
          </w:p>
        </w:tc>
      </w:tr>
      <w:tr w:rsidR="00A0026A" w:rsidRPr="00BA1C1C" w:rsidTr="00F57A01">
        <w:trPr>
          <w:trHeight w:val="1060"/>
        </w:trPr>
        <w:tc>
          <w:tcPr>
            <w:tcW w:w="339" w:type="pct"/>
            <w:vAlign w:val="center"/>
          </w:tcPr>
          <w:p w:rsidR="00A0026A" w:rsidRPr="00BA1C1C" w:rsidRDefault="00237D24" w:rsidP="00A0026A">
            <w:pPr>
              <w:jc w:val="center"/>
              <w:rPr>
                <w:b/>
                <w:sz w:val="20"/>
              </w:rPr>
            </w:pPr>
            <w:r>
              <w:rPr>
                <w:b/>
                <w:sz w:val="20"/>
              </w:rPr>
              <w:t>5</w:t>
            </w:r>
            <w:r w:rsidR="00A0026A" w:rsidRPr="00BA1C1C">
              <w:rPr>
                <w:b/>
                <w:sz w:val="20"/>
              </w:rPr>
              <w:t>.</w:t>
            </w:r>
          </w:p>
        </w:tc>
        <w:tc>
          <w:tcPr>
            <w:tcW w:w="2703" w:type="pct"/>
            <w:tcBorders>
              <w:bottom w:val="nil"/>
            </w:tcBorders>
            <w:vAlign w:val="center"/>
          </w:tcPr>
          <w:p w:rsidR="00A0026A" w:rsidRPr="00BA1C1C" w:rsidRDefault="00A0026A" w:rsidP="00A0026A">
            <w:pPr>
              <w:rPr>
                <w:bCs/>
                <w:color w:val="000000"/>
                <w:sz w:val="18"/>
                <w:szCs w:val="18"/>
              </w:rPr>
            </w:pPr>
            <w:r w:rsidRPr="00BA1C1C">
              <w:rPr>
                <w:bCs/>
                <w:color w:val="000000"/>
                <w:sz w:val="18"/>
                <w:szCs w:val="18"/>
              </w:rPr>
              <w:t xml:space="preserve">Projekt je zameraný </w:t>
            </w:r>
            <w:r w:rsidRPr="00BA1C1C">
              <w:rPr>
                <w:sz w:val="18"/>
                <w:szCs w:val="18"/>
              </w:rPr>
              <w:t xml:space="preserve"> prioritne na technológie spracovania produktov a na modernizáciu, a/alebo rekonštrukciu a/ alebo výstavbu objektov s nimi súvisiacu, vrátane podnikových predajní,  pričom</w:t>
            </w:r>
          </w:p>
          <w:p w:rsidR="00A0026A" w:rsidRPr="00BA1C1C" w:rsidRDefault="00A0026A" w:rsidP="00C71BAD">
            <w:pPr>
              <w:pStyle w:val="Odsekzoznamu"/>
              <w:numPr>
                <w:ilvl w:val="0"/>
                <w:numId w:val="8"/>
              </w:numPr>
              <w:jc w:val="left"/>
              <w:rPr>
                <w:sz w:val="18"/>
                <w:szCs w:val="18"/>
              </w:rPr>
            </w:pPr>
            <w:r w:rsidRPr="00BA1C1C">
              <w:rPr>
                <w:sz w:val="18"/>
                <w:szCs w:val="18"/>
              </w:rPr>
              <w:t>výdavky na uvedené aktivity dosiahnu aspoň  60 % oprávnených výdavkov vrátane</w:t>
            </w:r>
          </w:p>
          <w:p w:rsidR="00A0026A" w:rsidRPr="00BA1C1C" w:rsidRDefault="00A0026A" w:rsidP="00C71BAD">
            <w:pPr>
              <w:numPr>
                <w:ilvl w:val="0"/>
                <w:numId w:val="8"/>
              </w:numPr>
              <w:jc w:val="left"/>
              <w:rPr>
                <w:sz w:val="18"/>
                <w:szCs w:val="18"/>
              </w:rPr>
            </w:pPr>
            <w:r w:rsidRPr="00BA1C1C">
              <w:rPr>
                <w:sz w:val="18"/>
                <w:szCs w:val="18"/>
              </w:rPr>
              <w:t>výdavky na uvedené aktivity dosiahnu aspoň  40 % oprávnených výdavkov vrátane</w:t>
            </w:r>
          </w:p>
          <w:p w:rsidR="00A0026A" w:rsidRPr="00BA1C1C" w:rsidRDefault="00A0026A" w:rsidP="00C71BAD">
            <w:pPr>
              <w:numPr>
                <w:ilvl w:val="0"/>
                <w:numId w:val="8"/>
              </w:numPr>
              <w:jc w:val="left"/>
              <w:rPr>
                <w:sz w:val="20"/>
              </w:rPr>
            </w:pPr>
            <w:r w:rsidRPr="00BA1C1C">
              <w:rPr>
                <w:sz w:val="18"/>
                <w:szCs w:val="18"/>
              </w:rPr>
              <w:t>výdavky na uvedené aktivity dosiahnu aspoň  20 % oprávnených výdavkov  vrátane</w:t>
            </w:r>
          </w:p>
          <w:p w:rsidR="00A0026A" w:rsidRPr="00BA1C1C" w:rsidRDefault="00A0026A" w:rsidP="00C71BAD">
            <w:pPr>
              <w:numPr>
                <w:ilvl w:val="0"/>
                <w:numId w:val="8"/>
              </w:numPr>
              <w:jc w:val="left"/>
              <w:rPr>
                <w:sz w:val="20"/>
              </w:rPr>
            </w:pPr>
            <w:r w:rsidRPr="00BA1C1C">
              <w:rPr>
                <w:sz w:val="18"/>
                <w:szCs w:val="18"/>
              </w:rPr>
              <w:t xml:space="preserve">výdavky na uvedené aktivity nedosiahnu  20 % oprávnených výdavkov  </w:t>
            </w:r>
          </w:p>
          <w:p w:rsidR="00A0026A" w:rsidRPr="00BA1C1C" w:rsidRDefault="00A0026A" w:rsidP="00A0026A">
            <w:pPr>
              <w:jc w:val="left"/>
              <w:rPr>
                <w:sz w:val="20"/>
              </w:rPr>
            </w:pPr>
          </w:p>
        </w:tc>
        <w:tc>
          <w:tcPr>
            <w:tcW w:w="438" w:type="pct"/>
            <w:tcBorders>
              <w:bottom w:val="nil"/>
            </w:tcBorders>
            <w:vAlign w:val="center"/>
          </w:tcPr>
          <w:p w:rsidR="00A0026A" w:rsidRDefault="00A0026A" w:rsidP="00A0026A">
            <w:pPr>
              <w:rPr>
                <w:sz w:val="18"/>
                <w:szCs w:val="18"/>
              </w:rPr>
            </w:pPr>
          </w:p>
          <w:p w:rsidR="00A0026A" w:rsidRPr="00BA1C1C" w:rsidRDefault="00237D24" w:rsidP="00A0026A">
            <w:pPr>
              <w:jc w:val="center"/>
              <w:rPr>
                <w:sz w:val="18"/>
                <w:szCs w:val="18"/>
              </w:rPr>
            </w:pPr>
            <w:r>
              <w:rPr>
                <w:sz w:val="18"/>
                <w:szCs w:val="18"/>
              </w:rPr>
              <w:t>20</w:t>
            </w:r>
          </w:p>
          <w:p w:rsidR="00A0026A" w:rsidRPr="00BA1C1C" w:rsidRDefault="00A0026A" w:rsidP="00A0026A">
            <w:pPr>
              <w:jc w:val="center"/>
              <w:rPr>
                <w:sz w:val="18"/>
                <w:szCs w:val="18"/>
              </w:rPr>
            </w:pPr>
          </w:p>
          <w:p w:rsidR="00A0026A" w:rsidRPr="00BA1C1C" w:rsidRDefault="00237D24" w:rsidP="00A0026A">
            <w:pPr>
              <w:jc w:val="center"/>
              <w:rPr>
                <w:sz w:val="18"/>
                <w:szCs w:val="18"/>
              </w:rPr>
            </w:pPr>
            <w:r>
              <w:rPr>
                <w:sz w:val="18"/>
                <w:szCs w:val="18"/>
              </w:rPr>
              <w:t>16</w:t>
            </w:r>
          </w:p>
          <w:p w:rsidR="00A0026A" w:rsidRPr="00BA1C1C" w:rsidRDefault="00A0026A" w:rsidP="00A0026A">
            <w:pPr>
              <w:jc w:val="center"/>
              <w:rPr>
                <w:sz w:val="18"/>
                <w:szCs w:val="18"/>
              </w:rPr>
            </w:pPr>
          </w:p>
          <w:p w:rsidR="00A0026A" w:rsidRPr="00BA1C1C" w:rsidRDefault="00237D24" w:rsidP="00A0026A">
            <w:pPr>
              <w:jc w:val="center"/>
              <w:rPr>
                <w:sz w:val="18"/>
                <w:szCs w:val="18"/>
              </w:rPr>
            </w:pPr>
            <w:r>
              <w:rPr>
                <w:sz w:val="18"/>
                <w:szCs w:val="18"/>
              </w:rPr>
              <w:t>10</w:t>
            </w:r>
          </w:p>
          <w:p w:rsidR="00A0026A" w:rsidRDefault="00A0026A" w:rsidP="00A0026A">
            <w:pPr>
              <w:jc w:val="center"/>
              <w:rPr>
                <w:sz w:val="18"/>
                <w:szCs w:val="18"/>
              </w:rPr>
            </w:pPr>
          </w:p>
          <w:p w:rsidR="00A0026A" w:rsidRPr="00BA1C1C" w:rsidRDefault="00237D24" w:rsidP="00A0026A">
            <w:pPr>
              <w:jc w:val="center"/>
              <w:rPr>
                <w:sz w:val="18"/>
                <w:szCs w:val="18"/>
              </w:rPr>
            </w:pPr>
            <w:r>
              <w:rPr>
                <w:sz w:val="18"/>
                <w:szCs w:val="18"/>
              </w:rPr>
              <w:t>2</w:t>
            </w:r>
          </w:p>
        </w:tc>
        <w:tc>
          <w:tcPr>
            <w:tcW w:w="1520" w:type="pct"/>
            <w:shd w:val="clear" w:color="auto" w:fill="92D050"/>
            <w:vAlign w:val="center"/>
          </w:tcPr>
          <w:p w:rsidR="00A0026A" w:rsidRPr="00BA1C1C" w:rsidRDefault="00A0026A" w:rsidP="00237D24">
            <w:pPr>
              <w:pStyle w:val="Textpoznmkypodiarou"/>
              <w:spacing w:before="120"/>
              <w:rPr>
                <w:sz w:val="18"/>
                <w:szCs w:val="18"/>
              </w:rPr>
            </w:pPr>
            <w:r w:rsidRPr="00BA1C1C">
              <w:rPr>
                <w:sz w:val="18"/>
                <w:szCs w:val="18"/>
              </w:rPr>
              <w:t xml:space="preserve">Maximálny počet bodov je </w:t>
            </w:r>
            <w:r w:rsidR="00237D24">
              <w:rPr>
                <w:sz w:val="18"/>
                <w:szCs w:val="18"/>
              </w:rPr>
              <w:t>20</w:t>
            </w:r>
          </w:p>
        </w:tc>
      </w:tr>
      <w:tr w:rsidR="00A0026A" w:rsidRPr="00BA1C1C" w:rsidTr="00F57A01">
        <w:trPr>
          <w:trHeight w:val="623"/>
        </w:trPr>
        <w:tc>
          <w:tcPr>
            <w:tcW w:w="339" w:type="pct"/>
            <w:tcBorders>
              <w:bottom w:val="double" w:sz="4" w:space="0" w:color="auto"/>
            </w:tcBorders>
            <w:vAlign w:val="center"/>
          </w:tcPr>
          <w:p w:rsidR="00A0026A" w:rsidRPr="00BA1C1C" w:rsidRDefault="00237D24" w:rsidP="00A0026A">
            <w:pPr>
              <w:jc w:val="center"/>
              <w:rPr>
                <w:b/>
                <w:sz w:val="20"/>
              </w:rPr>
            </w:pPr>
            <w:r>
              <w:rPr>
                <w:b/>
                <w:sz w:val="20"/>
              </w:rPr>
              <w:t>6</w:t>
            </w:r>
            <w:r w:rsidR="00A0026A" w:rsidRPr="00BA1C1C">
              <w:rPr>
                <w:b/>
                <w:sz w:val="20"/>
              </w:rPr>
              <w:t>.</w:t>
            </w:r>
          </w:p>
        </w:tc>
        <w:tc>
          <w:tcPr>
            <w:tcW w:w="2703" w:type="pct"/>
            <w:tcBorders>
              <w:bottom w:val="double" w:sz="4" w:space="0" w:color="auto"/>
            </w:tcBorders>
            <w:vAlign w:val="center"/>
          </w:tcPr>
          <w:p w:rsidR="00A0026A" w:rsidRPr="00BA1C1C" w:rsidRDefault="00A0026A" w:rsidP="00A0026A">
            <w:pPr>
              <w:spacing w:after="0"/>
              <w:rPr>
                <w:sz w:val="18"/>
                <w:szCs w:val="18"/>
              </w:rPr>
            </w:pPr>
            <w:r w:rsidRPr="00BA1C1C">
              <w:rPr>
                <w:sz w:val="18"/>
                <w:szCs w:val="18"/>
              </w:rPr>
              <w:t>Žiadateľ sa zaviaže, že počas nasledujúcich dvoch rokov po schválení žiadosti umožní každoročne minimálne 2 žiakom absolvovať prax pre študentov potravinárskych a poľnohospodárskych študijných alebo učebných odborov  v trvaní minimálne 2 týždne.</w:t>
            </w:r>
          </w:p>
        </w:tc>
        <w:tc>
          <w:tcPr>
            <w:tcW w:w="438" w:type="pct"/>
            <w:tcBorders>
              <w:bottom w:val="double" w:sz="4" w:space="0" w:color="auto"/>
            </w:tcBorders>
            <w:vAlign w:val="center"/>
          </w:tcPr>
          <w:p w:rsidR="00A0026A" w:rsidRPr="00BA1C1C" w:rsidRDefault="00237D24" w:rsidP="00A0026A">
            <w:pPr>
              <w:spacing w:after="0"/>
              <w:jc w:val="center"/>
              <w:rPr>
                <w:sz w:val="18"/>
                <w:szCs w:val="18"/>
              </w:rPr>
            </w:pPr>
            <w:r>
              <w:rPr>
                <w:sz w:val="18"/>
                <w:szCs w:val="18"/>
              </w:rPr>
              <w:t>3</w:t>
            </w:r>
          </w:p>
        </w:tc>
        <w:tc>
          <w:tcPr>
            <w:tcW w:w="1520" w:type="pct"/>
            <w:tcBorders>
              <w:bottom w:val="double" w:sz="4" w:space="0" w:color="auto"/>
            </w:tcBorders>
            <w:shd w:val="clear" w:color="auto" w:fill="92D050"/>
            <w:vAlign w:val="center"/>
          </w:tcPr>
          <w:p w:rsidR="00A0026A" w:rsidRPr="00BA1C1C" w:rsidRDefault="00A0026A" w:rsidP="00A0026A">
            <w:pPr>
              <w:rPr>
                <w:sz w:val="18"/>
                <w:szCs w:val="18"/>
              </w:rPr>
            </w:pPr>
            <w:r w:rsidRPr="00BA1C1C">
              <w:rPr>
                <w:sz w:val="18"/>
                <w:szCs w:val="18"/>
              </w:rPr>
              <w:t>Spôsob uplatňovania bude uvedený v usmernení MPRV SR  resp. v zmluve o NFP.</w:t>
            </w:r>
          </w:p>
        </w:tc>
      </w:tr>
      <w:tr w:rsidR="00A0026A" w:rsidRPr="00BA1C1C" w:rsidTr="00F57A01">
        <w:trPr>
          <w:trHeight w:val="1026"/>
        </w:trPr>
        <w:tc>
          <w:tcPr>
            <w:tcW w:w="339" w:type="pct"/>
            <w:tcBorders>
              <w:top w:val="double" w:sz="4" w:space="0" w:color="auto"/>
              <w:bottom w:val="double" w:sz="4" w:space="0" w:color="auto"/>
            </w:tcBorders>
            <w:vAlign w:val="center"/>
          </w:tcPr>
          <w:p w:rsidR="00A0026A" w:rsidRPr="00BA1C1C" w:rsidRDefault="00237D24" w:rsidP="00A0026A">
            <w:pPr>
              <w:jc w:val="center"/>
              <w:rPr>
                <w:b/>
                <w:sz w:val="20"/>
              </w:rPr>
            </w:pPr>
            <w:r>
              <w:rPr>
                <w:b/>
                <w:sz w:val="20"/>
              </w:rPr>
              <w:lastRenderedPageBreak/>
              <w:t>7</w:t>
            </w:r>
            <w:r w:rsidR="00A0026A" w:rsidRPr="00BA1C1C">
              <w:rPr>
                <w:b/>
                <w:sz w:val="20"/>
              </w:rPr>
              <w:t>.</w:t>
            </w:r>
          </w:p>
        </w:tc>
        <w:tc>
          <w:tcPr>
            <w:tcW w:w="2703" w:type="pct"/>
            <w:tcBorders>
              <w:top w:val="double" w:sz="4" w:space="0" w:color="auto"/>
              <w:bottom w:val="double" w:sz="4" w:space="0" w:color="auto"/>
            </w:tcBorders>
            <w:vAlign w:val="center"/>
          </w:tcPr>
          <w:p w:rsidR="00A0026A" w:rsidRPr="00BA1C1C" w:rsidRDefault="00A0026A" w:rsidP="00A0026A">
            <w:pPr>
              <w:spacing w:before="0" w:after="0"/>
              <w:rPr>
                <w:sz w:val="18"/>
                <w:szCs w:val="18"/>
              </w:rPr>
            </w:pPr>
            <w:r w:rsidRPr="00BA1C1C">
              <w:rPr>
                <w:sz w:val="18"/>
                <w:szCs w:val="18"/>
                <w:lang w:eastAsia="sk-SK"/>
              </w:rPr>
              <w:t xml:space="preserve">Podiel žiadaných oprávnených výdavkov súvisiacich s  výstavbou  prístupových ciest, parkovísk, oplotenia a vonkajšieho osvetlenia areálu ako takého spolu neprekročia 40 % všetkých žiadaných oprávnených výdavkov.  </w:t>
            </w:r>
          </w:p>
        </w:tc>
        <w:tc>
          <w:tcPr>
            <w:tcW w:w="438" w:type="pct"/>
            <w:tcBorders>
              <w:top w:val="double" w:sz="4" w:space="0" w:color="auto"/>
              <w:bottom w:val="double" w:sz="4" w:space="0" w:color="auto"/>
            </w:tcBorders>
            <w:vAlign w:val="center"/>
          </w:tcPr>
          <w:p w:rsidR="00A0026A" w:rsidRPr="00BA1C1C" w:rsidRDefault="00237D24" w:rsidP="00A0026A">
            <w:pPr>
              <w:jc w:val="center"/>
              <w:rPr>
                <w:sz w:val="18"/>
                <w:szCs w:val="18"/>
              </w:rPr>
            </w:pPr>
            <w:r>
              <w:rPr>
                <w:sz w:val="18"/>
                <w:szCs w:val="18"/>
              </w:rPr>
              <w:t>3</w:t>
            </w:r>
          </w:p>
        </w:tc>
        <w:tc>
          <w:tcPr>
            <w:tcW w:w="1520"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p>
        </w:tc>
      </w:tr>
      <w:tr w:rsidR="00A0026A" w:rsidRPr="00BA1C1C" w:rsidTr="00F57A01">
        <w:trPr>
          <w:trHeight w:val="623"/>
        </w:trPr>
        <w:tc>
          <w:tcPr>
            <w:tcW w:w="339" w:type="pct"/>
            <w:tcBorders>
              <w:top w:val="double" w:sz="4" w:space="0" w:color="auto"/>
              <w:bottom w:val="double" w:sz="4" w:space="0" w:color="auto"/>
            </w:tcBorders>
            <w:vAlign w:val="center"/>
          </w:tcPr>
          <w:p w:rsidR="00A0026A" w:rsidRPr="00BA1C1C" w:rsidRDefault="00237D24" w:rsidP="00A0026A">
            <w:pPr>
              <w:jc w:val="center"/>
              <w:rPr>
                <w:b/>
                <w:sz w:val="20"/>
              </w:rPr>
            </w:pPr>
            <w:r>
              <w:rPr>
                <w:b/>
                <w:sz w:val="20"/>
              </w:rPr>
              <w:t>8</w:t>
            </w:r>
            <w:r w:rsidR="00A0026A" w:rsidRPr="00BA1C1C">
              <w:rPr>
                <w:b/>
                <w:sz w:val="20"/>
              </w:rPr>
              <w:t>.</w:t>
            </w:r>
          </w:p>
        </w:tc>
        <w:tc>
          <w:tcPr>
            <w:tcW w:w="2703" w:type="pct"/>
            <w:tcBorders>
              <w:top w:val="double" w:sz="4" w:space="0" w:color="auto"/>
              <w:bottom w:val="double" w:sz="4" w:space="0" w:color="auto"/>
            </w:tcBorders>
          </w:tcPr>
          <w:p w:rsidR="00A0026A" w:rsidRPr="00BA1C1C" w:rsidRDefault="00A0026A" w:rsidP="00A0026A">
            <w:pPr>
              <w:spacing w:after="0"/>
              <w:jc w:val="left"/>
              <w:rPr>
                <w:bCs/>
                <w:sz w:val="18"/>
                <w:szCs w:val="18"/>
              </w:rPr>
            </w:pPr>
            <w:r w:rsidRPr="00BA1C1C">
              <w:rPr>
                <w:sz w:val="18"/>
                <w:szCs w:val="18"/>
              </w:rPr>
              <w:t>Investícia sa týka výrobcov, ktorých výrobky majú Značku kvality SK, iný certifikát kvality alebo chránené označenie pôvodu, chránené zemepisné označenie alebo sú to výrobky s označením zaručená tradičná špecialita</w:t>
            </w:r>
          </w:p>
        </w:tc>
        <w:tc>
          <w:tcPr>
            <w:tcW w:w="438" w:type="pct"/>
            <w:tcBorders>
              <w:top w:val="double" w:sz="4" w:space="0" w:color="auto"/>
              <w:bottom w:val="double" w:sz="4" w:space="0" w:color="auto"/>
            </w:tcBorders>
            <w:vAlign w:val="center"/>
          </w:tcPr>
          <w:p w:rsidR="00A0026A" w:rsidRPr="00BA1C1C" w:rsidRDefault="00237D24" w:rsidP="00A0026A">
            <w:pPr>
              <w:jc w:val="center"/>
              <w:rPr>
                <w:sz w:val="18"/>
                <w:szCs w:val="18"/>
              </w:rPr>
            </w:pPr>
            <w:r>
              <w:rPr>
                <w:sz w:val="18"/>
                <w:szCs w:val="18"/>
              </w:rPr>
              <w:t>3</w:t>
            </w:r>
          </w:p>
        </w:tc>
        <w:tc>
          <w:tcPr>
            <w:tcW w:w="1520" w:type="pct"/>
            <w:tcBorders>
              <w:top w:val="double" w:sz="4" w:space="0" w:color="auto"/>
              <w:bottom w:val="double" w:sz="4" w:space="0" w:color="auto"/>
            </w:tcBorders>
            <w:shd w:val="clear" w:color="auto" w:fill="92D050"/>
            <w:vAlign w:val="center"/>
          </w:tcPr>
          <w:p w:rsidR="00A0026A" w:rsidRPr="00BA1C1C" w:rsidRDefault="00A0026A" w:rsidP="00A0026A">
            <w:pPr>
              <w:jc w:val="center"/>
              <w:rPr>
                <w:sz w:val="18"/>
                <w:szCs w:val="18"/>
              </w:rPr>
            </w:pPr>
          </w:p>
        </w:tc>
      </w:tr>
      <w:tr w:rsidR="00A0026A" w:rsidRPr="00BA1C1C" w:rsidTr="00F57A01">
        <w:trPr>
          <w:trHeight w:val="623"/>
        </w:trPr>
        <w:tc>
          <w:tcPr>
            <w:tcW w:w="339" w:type="pct"/>
            <w:tcBorders>
              <w:top w:val="double" w:sz="4" w:space="0" w:color="auto"/>
              <w:bottom w:val="double" w:sz="4" w:space="0" w:color="auto"/>
            </w:tcBorders>
            <w:vAlign w:val="center"/>
          </w:tcPr>
          <w:p w:rsidR="00A0026A" w:rsidRPr="00BA1C1C" w:rsidRDefault="00237D24" w:rsidP="00A0026A">
            <w:pPr>
              <w:jc w:val="center"/>
              <w:rPr>
                <w:b/>
                <w:sz w:val="20"/>
              </w:rPr>
            </w:pPr>
            <w:r>
              <w:rPr>
                <w:b/>
                <w:sz w:val="20"/>
              </w:rPr>
              <w:t>9</w:t>
            </w:r>
            <w:r w:rsidR="00A0026A" w:rsidRPr="00BA1C1C">
              <w:rPr>
                <w:b/>
                <w:sz w:val="20"/>
              </w:rPr>
              <w:t>.</w:t>
            </w:r>
          </w:p>
        </w:tc>
        <w:tc>
          <w:tcPr>
            <w:tcW w:w="2703" w:type="pct"/>
            <w:tcBorders>
              <w:top w:val="double" w:sz="4" w:space="0" w:color="auto"/>
              <w:bottom w:val="double" w:sz="4" w:space="0" w:color="auto"/>
            </w:tcBorders>
          </w:tcPr>
          <w:p w:rsidR="00A0026A" w:rsidRDefault="00A0026A" w:rsidP="00A0026A">
            <w:pPr>
              <w:spacing w:after="0"/>
              <w:jc w:val="left"/>
              <w:rPr>
                <w:sz w:val="18"/>
                <w:szCs w:val="18"/>
              </w:rPr>
            </w:pPr>
          </w:p>
          <w:p w:rsidR="00A0026A" w:rsidRPr="00BA1C1C" w:rsidRDefault="00A0026A" w:rsidP="00A0026A">
            <w:pPr>
              <w:spacing w:after="0"/>
              <w:jc w:val="left"/>
              <w:rPr>
                <w:bCs/>
                <w:sz w:val="18"/>
                <w:szCs w:val="18"/>
              </w:rPr>
            </w:pPr>
            <w:r w:rsidRPr="00BA1C1C">
              <w:rPr>
                <w:sz w:val="18"/>
                <w:szCs w:val="18"/>
              </w:rPr>
              <w:t xml:space="preserve">Súčasťou investície je zavedenie inovatívnej technológie </w:t>
            </w:r>
          </w:p>
        </w:tc>
        <w:tc>
          <w:tcPr>
            <w:tcW w:w="438" w:type="pct"/>
            <w:tcBorders>
              <w:top w:val="double" w:sz="4" w:space="0" w:color="auto"/>
              <w:bottom w:val="double" w:sz="4" w:space="0" w:color="auto"/>
            </w:tcBorders>
            <w:vAlign w:val="center"/>
          </w:tcPr>
          <w:p w:rsidR="00A0026A" w:rsidRPr="00BA1C1C" w:rsidRDefault="00237D24" w:rsidP="00A0026A">
            <w:pPr>
              <w:jc w:val="center"/>
              <w:rPr>
                <w:sz w:val="18"/>
                <w:szCs w:val="18"/>
              </w:rPr>
            </w:pPr>
            <w:r>
              <w:rPr>
                <w:sz w:val="18"/>
                <w:szCs w:val="18"/>
              </w:rPr>
              <w:t>3</w:t>
            </w:r>
          </w:p>
        </w:tc>
        <w:tc>
          <w:tcPr>
            <w:tcW w:w="1520"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r w:rsidRPr="00BA1C1C">
              <w:rPr>
                <w:sz w:val="18"/>
                <w:szCs w:val="18"/>
              </w:rPr>
              <w:t xml:space="preserve">Žiadateľ uvedené popíše v projekte realizácie. Pri priznaní bodov za zavedenie inovatívnej technológie je potrebné stanovisko NPPC – VUP  alebo NPPC – TSUP Rovinka  </w:t>
            </w:r>
          </w:p>
        </w:tc>
      </w:tr>
      <w:tr w:rsidR="00A0026A" w:rsidRPr="00BA1C1C" w:rsidTr="00F57A01">
        <w:trPr>
          <w:trHeight w:val="623"/>
        </w:trPr>
        <w:tc>
          <w:tcPr>
            <w:tcW w:w="339" w:type="pct"/>
            <w:tcBorders>
              <w:top w:val="double" w:sz="4" w:space="0" w:color="auto"/>
              <w:bottom w:val="double" w:sz="4" w:space="0" w:color="auto"/>
            </w:tcBorders>
            <w:vAlign w:val="center"/>
          </w:tcPr>
          <w:p w:rsidR="00A0026A" w:rsidRPr="00BA1C1C" w:rsidRDefault="00237D24" w:rsidP="00A0026A">
            <w:pPr>
              <w:jc w:val="center"/>
              <w:rPr>
                <w:b/>
                <w:sz w:val="20"/>
              </w:rPr>
            </w:pPr>
            <w:r>
              <w:rPr>
                <w:b/>
                <w:sz w:val="20"/>
              </w:rPr>
              <w:t>10</w:t>
            </w:r>
            <w:r w:rsidR="00A0026A" w:rsidRPr="00BA1C1C">
              <w:rPr>
                <w:b/>
                <w:sz w:val="20"/>
              </w:rPr>
              <w:t>.</w:t>
            </w:r>
          </w:p>
        </w:tc>
        <w:tc>
          <w:tcPr>
            <w:tcW w:w="2703" w:type="pct"/>
            <w:tcBorders>
              <w:top w:val="double" w:sz="4" w:space="0" w:color="auto"/>
              <w:bottom w:val="double" w:sz="4" w:space="0" w:color="auto"/>
            </w:tcBorders>
          </w:tcPr>
          <w:p w:rsidR="00A0026A" w:rsidRPr="00BA1C1C" w:rsidRDefault="00A0026A" w:rsidP="00A0026A">
            <w:pPr>
              <w:spacing w:after="0"/>
              <w:jc w:val="left"/>
              <w:rPr>
                <w:sz w:val="18"/>
                <w:szCs w:val="18"/>
              </w:rPr>
            </w:pPr>
            <w:r w:rsidRPr="00BA1C1C">
              <w:rPr>
                <w:sz w:val="18"/>
                <w:szCs w:val="18"/>
              </w:rPr>
              <w:t>Žiadateľ je registrovaný v ekológii min. 50 VDJ resp. investícia výhradne súvisí so spracovaním produktov vyrábaných resp. chovaných v ekológii.</w:t>
            </w:r>
          </w:p>
        </w:tc>
        <w:tc>
          <w:tcPr>
            <w:tcW w:w="438" w:type="pct"/>
            <w:tcBorders>
              <w:top w:val="double" w:sz="4" w:space="0" w:color="auto"/>
              <w:bottom w:val="double" w:sz="4" w:space="0" w:color="auto"/>
            </w:tcBorders>
            <w:vAlign w:val="center"/>
          </w:tcPr>
          <w:p w:rsidR="00A0026A" w:rsidRPr="00BA1C1C" w:rsidRDefault="00237D24" w:rsidP="00A0026A">
            <w:pPr>
              <w:jc w:val="center"/>
              <w:rPr>
                <w:sz w:val="18"/>
                <w:szCs w:val="18"/>
              </w:rPr>
            </w:pPr>
            <w:r>
              <w:rPr>
                <w:sz w:val="18"/>
                <w:szCs w:val="18"/>
              </w:rPr>
              <w:t>3</w:t>
            </w:r>
          </w:p>
        </w:tc>
        <w:tc>
          <w:tcPr>
            <w:tcW w:w="1520"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r w:rsidRPr="00BA1C1C">
              <w:rPr>
                <w:sz w:val="18"/>
                <w:szCs w:val="18"/>
              </w:rPr>
              <w:t>Žiadateľ súvis so spracovaním ekologickej produkcie deklaruje v žiadosti a následne pri žiadosti</w:t>
            </w:r>
            <w:r>
              <w:rPr>
                <w:sz w:val="18"/>
                <w:szCs w:val="18"/>
              </w:rPr>
              <w:t xml:space="preserve"> o platbu </w:t>
            </w:r>
            <w:r w:rsidRPr="00BA1C1C">
              <w:rPr>
                <w:sz w:val="18"/>
                <w:szCs w:val="18"/>
              </w:rPr>
              <w:t xml:space="preserve">potvrdzuje dodávateľskými zmluvami. </w:t>
            </w:r>
          </w:p>
        </w:tc>
      </w:tr>
      <w:tr w:rsidR="00237D24" w:rsidRPr="00BA1C1C" w:rsidTr="003C084D">
        <w:trPr>
          <w:trHeight w:val="623"/>
        </w:trPr>
        <w:tc>
          <w:tcPr>
            <w:tcW w:w="339" w:type="pct"/>
            <w:tcBorders>
              <w:top w:val="single" w:sz="4" w:space="0" w:color="auto"/>
              <w:bottom w:val="single" w:sz="4" w:space="0" w:color="auto"/>
            </w:tcBorders>
            <w:vAlign w:val="center"/>
          </w:tcPr>
          <w:p w:rsidR="00237D24" w:rsidRPr="00BA1C1C" w:rsidDel="00237D24" w:rsidRDefault="00237D24" w:rsidP="00237D24">
            <w:pPr>
              <w:jc w:val="center"/>
              <w:rPr>
                <w:b/>
                <w:sz w:val="20"/>
              </w:rPr>
            </w:pPr>
            <w:r>
              <w:rPr>
                <w:b/>
                <w:sz w:val="20"/>
              </w:rPr>
              <w:t>11</w:t>
            </w:r>
            <w:r w:rsidRPr="008B2EB4">
              <w:rPr>
                <w:b/>
                <w:sz w:val="20"/>
              </w:rPr>
              <w:t>.</w:t>
            </w:r>
          </w:p>
        </w:tc>
        <w:tc>
          <w:tcPr>
            <w:tcW w:w="2703" w:type="pct"/>
            <w:tcBorders>
              <w:top w:val="single" w:sz="4" w:space="0" w:color="auto"/>
              <w:bottom w:val="single" w:sz="4" w:space="0" w:color="auto"/>
            </w:tcBorders>
          </w:tcPr>
          <w:p w:rsidR="00237D24" w:rsidRPr="008B2EB4" w:rsidRDefault="00237D24" w:rsidP="00237D24">
            <w:pPr>
              <w:spacing w:after="0"/>
              <w:rPr>
                <w:sz w:val="18"/>
                <w:szCs w:val="18"/>
              </w:rPr>
            </w:pPr>
            <w:r w:rsidRPr="008B2EB4">
              <w:rPr>
                <w:sz w:val="18"/>
                <w:szCs w:val="18"/>
              </w:rPr>
              <w:t>Hodnotenie kvality projektu – kvalitatívne hodnotenie</w:t>
            </w:r>
          </w:p>
          <w:p w:rsidR="00237D24" w:rsidRPr="008B2EB4" w:rsidRDefault="00237D24" w:rsidP="009B2371">
            <w:pPr>
              <w:numPr>
                <w:ilvl w:val="0"/>
                <w:numId w:val="174"/>
              </w:numPr>
              <w:spacing w:after="0"/>
              <w:jc w:val="left"/>
              <w:rPr>
                <w:sz w:val="18"/>
                <w:szCs w:val="18"/>
              </w:rPr>
            </w:pPr>
            <w:r w:rsidRPr="008B2EB4">
              <w:rPr>
                <w:sz w:val="18"/>
                <w:szCs w:val="18"/>
              </w:rPr>
              <w:t>vhodnosť, účelnosť projektu a komplexnosť projektu</w:t>
            </w:r>
          </w:p>
          <w:p w:rsidR="00237D24" w:rsidRPr="008B2EB4" w:rsidRDefault="00237D24" w:rsidP="009B2371">
            <w:pPr>
              <w:numPr>
                <w:ilvl w:val="0"/>
                <w:numId w:val="174"/>
              </w:numPr>
              <w:spacing w:after="0"/>
              <w:jc w:val="left"/>
              <w:rPr>
                <w:bCs/>
                <w:sz w:val="18"/>
                <w:szCs w:val="18"/>
              </w:rPr>
            </w:pPr>
            <w:r w:rsidRPr="008B2EB4">
              <w:rPr>
                <w:sz w:val="18"/>
                <w:szCs w:val="18"/>
              </w:rPr>
              <w:t>spôsob realizácie projektu</w:t>
            </w:r>
          </w:p>
          <w:p w:rsidR="00237D24" w:rsidRPr="008B2EB4" w:rsidRDefault="00237D24" w:rsidP="009B2371">
            <w:pPr>
              <w:numPr>
                <w:ilvl w:val="0"/>
                <w:numId w:val="174"/>
              </w:numPr>
              <w:spacing w:after="0"/>
              <w:jc w:val="left"/>
              <w:rPr>
                <w:bCs/>
                <w:sz w:val="18"/>
                <w:szCs w:val="18"/>
              </w:rPr>
            </w:pPr>
            <w:r w:rsidRPr="008B2EB4">
              <w:rPr>
                <w:sz w:val="18"/>
                <w:szCs w:val="18"/>
              </w:rPr>
              <w:t>rozpočet a efektívnosť</w:t>
            </w:r>
          </w:p>
          <w:p w:rsidR="00237D24" w:rsidRDefault="00237D24" w:rsidP="009B2371">
            <w:pPr>
              <w:numPr>
                <w:ilvl w:val="0"/>
                <w:numId w:val="174"/>
              </w:numPr>
              <w:spacing w:after="0"/>
              <w:jc w:val="left"/>
              <w:rPr>
                <w:bCs/>
                <w:sz w:val="18"/>
                <w:szCs w:val="18"/>
              </w:rPr>
            </w:pPr>
            <w:r w:rsidRPr="008B2EB4">
              <w:rPr>
                <w:sz w:val="18"/>
                <w:szCs w:val="18"/>
              </w:rPr>
              <w:t>administratívna, odborná a technická kapacita</w:t>
            </w:r>
          </w:p>
          <w:p w:rsidR="00237D24" w:rsidRPr="00237D24" w:rsidRDefault="00237D24" w:rsidP="009B2371">
            <w:pPr>
              <w:pStyle w:val="Odsekzoznamu"/>
              <w:numPr>
                <w:ilvl w:val="0"/>
                <w:numId w:val="174"/>
              </w:numPr>
              <w:spacing w:after="0"/>
              <w:jc w:val="left"/>
              <w:rPr>
                <w:sz w:val="18"/>
                <w:szCs w:val="18"/>
              </w:rPr>
            </w:pPr>
            <w:r w:rsidRPr="00237D24">
              <w:rPr>
                <w:sz w:val="18"/>
                <w:szCs w:val="18"/>
              </w:rPr>
              <w:t>udržateľnosť projektu</w:t>
            </w:r>
          </w:p>
        </w:tc>
        <w:tc>
          <w:tcPr>
            <w:tcW w:w="438" w:type="pct"/>
            <w:tcBorders>
              <w:top w:val="single" w:sz="4" w:space="0" w:color="auto"/>
              <w:bottom w:val="single" w:sz="4" w:space="0" w:color="auto"/>
            </w:tcBorders>
            <w:vAlign w:val="center"/>
          </w:tcPr>
          <w:p w:rsidR="00237D24" w:rsidRPr="00BA1C1C" w:rsidDel="00237D24" w:rsidRDefault="00237D24" w:rsidP="00237D24">
            <w:pPr>
              <w:jc w:val="center"/>
              <w:rPr>
                <w:sz w:val="18"/>
                <w:szCs w:val="18"/>
              </w:rPr>
            </w:pPr>
            <w:r>
              <w:rPr>
                <w:sz w:val="18"/>
                <w:szCs w:val="18"/>
              </w:rPr>
              <w:t>max 35</w:t>
            </w:r>
          </w:p>
        </w:tc>
        <w:tc>
          <w:tcPr>
            <w:tcW w:w="1520" w:type="pct"/>
            <w:tcBorders>
              <w:top w:val="single" w:sz="4" w:space="0" w:color="auto"/>
              <w:bottom w:val="single" w:sz="4" w:space="0" w:color="auto"/>
            </w:tcBorders>
            <w:shd w:val="clear" w:color="auto" w:fill="92D050"/>
            <w:vAlign w:val="center"/>
          </w:tcPr>
          <w:p w:rsidR="00237D24" w:rsidRDefault="00237D24" w:rsidP="00237D24">
            <w:pPr>
              <w:rPr>
                <w:sz w:val="18"/>
                <w:szCs w:val="18"/>
              </w:rPr>
            </w:pPr>
            <w:r>
              <w:rPr>
                <w:sz w:val="18"/>
                <w:szCs w:val="18"/>
              </w:rPr>
              <w:t>Spolu maximálne 35 bodov</w:t>
            </w:r>
            <w:r w:rsidRPr="008B2EB4">
              <w:rPr>
                <w:sz w:val="18"/>
                <w:szCs w:val="18"/>
              </w:rPr>
              <w:t>.</w:t>
            </w:r>
          </w:p>
          <w:p w:rsidR="00237D24" w:rsidRPr="00BA1C1C" w:rsidRDefault="00237D24" w:rsidP="00237D24">
            <w:pPr>
              <w:rPr>
                <w:sz w:val="18"/>
                <w:szCs w:val="18"/>
              </w:rPr>
            </w:pPr>
            <w:r>
              <w:rPr>
                <w:sz w:val="18"/>
                <w:szCs w:val="18"/>
              </w:rPr>
              <w:t>Body sa uplatnia podľa tabuľky Hodnotenia kvality projektu uvedenej nižšie.</w:t>
            </w:r>
          </w:p>
        </w:tc>
      </w:tr>
      <w:tr w:rsidR="00A0026A" w:rsidRPr="00BA1C1C" w:rsidTr="00F57A01">
        <w:trPr>
          <w:trHeight w:val="440"/>
        </w:trPr>
        <w:tc>
          <w:tcPr>
            <w:tcW w:w="3042" w:type="pct"/>
            <w:gridSpan w:val="2"/>
            <w:tcBorders>
              <w:top w:val="double" w:sz="4" w:space="0" w:color="auto"/>
            </w:tcBorders>
            <w:shd w:val="clear" w:color="auto" w:fill="92D050"/>
            <w:vAlign w:val="center"/>
          </w:tcPr>
          <w:p w:rsidR="00A0026A" w:rsidRPr="00BA1C1C" w:rsidRDefault="00A0026A" w:rsidP="00A0026A">
            <w:pPr>
              <w:jc w:val="center"/>
              <w:rPr>
                <w:sz w:val="18"/>
                <w:szCs w:val="18"/>
              </w:rPr>
            </w:pPr>
            <w:r w:rsidRPr="00BA1C1C">
              <w:rPr>
                <w:b/>
                <w:sz w:val="18"/>
                <w:szCs w:val="18"/>
              </w:rPr>
              <w:t>Spolu maximálne</w:t>
            </w:r>
          </w:p>
        </w:tc>
        <w:tc>
          <w:tcPr>
            <w:tcW w:w="438" w:type="pct"/>
            <w:tcBorders>
              <w:top w:val="double" w:sz="4" w:space="0" w:color="auto"/>
            </w:tcBorders>
            <w:shd w:val="clear" w:color="auto" w:fill="92D050"/>
            <w:vAlign w:val="center"/>
          </w:tcPr>
          <w:p w:rsidR="00A0026A" w:rsidRPr="00BA1C1C" w:rsidRDefault="00A0026A" w:rsidP="00A0026A">
            <w:pPr>
              <w:jc w:val="center"/>
              <w:rPr>
                <w:b/>
                <w:sz w:val="18"/>
                <w:szCs w:val="18"/>
              </w:rPr>
            </w:pPr>
            <w:r w:rsidRPr="00BA1C1C">
              <w:rPr>
                <w:b/>
                <w:sz w:val="18"/>
                <w:szCs w:val="18"/>
              </w:rPr>
              <w:t>100</w:t>
            </w:r>
          </w:p>
        </w:tc>
        <w:tc>
          <w:tcPr>
            <w:tcW w:w="1520" w:type="pct"/>
            <w:tcBorders>
              <w:top w:val="double" w:sz="4" w:space="0" w:color="auto"/>
            </w:tcBorders>
            <w:shd w:val="clear" w:color="auto" w:fill="92D050"/>
            <w:vAlign w:val="center"/>
          </w:tcPr>
          <w:p w:rsidR="00A0026A" w:rsidRPr="00BA1C1C" w:rsidRDefault="00A0026A" w:rsidP="00A0026A">
            <w:pPr>
              <w:jc w:val="center"/>
              <w:rPr>
                <w:b/>
                <w:sz w:val="18"/>
                <w:szCs w:val="18"/>
              </w:rPr>
            </w:pPr>
          </w:p>
        </w:tc>
      </w:tr>
    </w:tbl>
    <w:p w:rsidR="00A0026A" w:rsidRPr="00BA1C1C" w:rsidRDefault="00A0026A" w:rsidP="00A0026A">
      <w:pPr>
        <w:rPr>
          <w:b/>
          <w:sz w:val="22"/>
        </w:rPr>
      </w:pPr>
    </w:p>
    <w:p w:rsidR="00C71BAD" w:rsidRPr="00BA1C1C" w:rsidRDefault="00C71BAD" w:rsidP="00A0026A">
      <w:pPr>
        <w:jc w:val="left"/>
        <w:rPr>
          <w:b/>
          <w:i/>
          <w:sz w:val="22"/>
        </w:rPr>
      </w:pPr>
    </w:p>
    <w:p w:rsidR="00A0026A" w:rsidRPr="00AC4B05" w:rsidRDefault="00A0026A" w:rsidP="00A0026A">
      <w:pPr>
        <w:jc w:val="left"/>
        <w:rPr>
          <w:b/>
        </w:rPr>
      </w:pPr>
      <w:r w:rsidRPr="00AC4B05">
        <w:rPr>
          <w:b/>
        </w:rPr>
        <w:t>Oblasť 2: Mliekarenský priemysel a výroba mliečnych výrobkov</w:t>
      </w:r>
    </w:p>
    <w:p w:rsidR="00A0026A" w:rsidRPr="00C71BAD" w:rsidRDefault="00A0026A" w:rsidP="00A0026A">
      <w:pPr>
        <w:rPr>
          <w:b/>
          <w:sz w:val="22"/>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22"/>
        <w:gridCol w:w="826"/>
        <w:gridCol w:w="2604"/>
      </w:tblGrid>
      <w:tr w:rsidR="00A0026A" w:rsidRPr="00BA1C1C" w:rsidTr="00F57A01">
        <w:trPr>
          <w:cantSplit/>
          <w:trHeight w:val="479"/>
        </w:trPr>
        <w:tc>
          <w:tcPr>
            <w:tcW w:w="333" w:type="pct"/>
            <w:shd w:val="clear" w:color="auto" w:fill="92D050"/>
            <w:vAlign w:val="center"/>
          </w:tcPr>
          <w:p w:rsidR="00A0026A" w:rsidRPr="00BA1C1C" w:rsidRDefault="00A0026A" w:rsidP="00A0026A">
            <w:pPr>
              <w:jc w:val="center"/>
              <w:rPr>
                <w:b/>
                <w:sz w:val="18"/>
                <w:szCs w:val="18"/>
              </w:rPr>
            </w:pPr>
            <w:r w:rsidRPr="00BA1C1C">
              <w:rPr>
                <w:b/>
                <w:sz w:val="18"/>
                <w:szCs w:val="18"/>
              </w:rPr>
              <w:t>P. č.</w:t>
            </w:r>
          </w:p>
        </w:tc>
        <w:tc>
          <w:tcPr>
            <w:tcW w:w="2654" w:type="pct"/>
            <w:shd w:val="clear" w:color="auto" w:fill="92D050"/>
            <w:vAlign w:val="center"/>
          </w:tcPr>
          <w:p w:rsidR="00A0026A" w:rsidRPr="00BA1C1C" w:rsidRDefault="00A0026A" w:rsidP="00A0026A">
            <w:pPr>
              <w:jc w:val="center"/>
              <w:rPr>
                <w:b/>
                <w:sz w:val="18"/>
                <w:szCs w:val="18"/>
              </w:rPr>
            </w:pPr>
            <w:r w:rsidRPr="00BA1C1C">
              <w:rPr>
                <w:b/>
                <w:sz w:val="18"/>
                <w:szCs w:val="18"/>
              </w:rPr>
              <w:t>Kritérium</w:t>
            </w:r>
          </w:p>
        </w:tc>
        <w:tc>
          <w:tcPr>
            <w:tcW w:w="485" w:type="pct"/>
            <w:shd w:val="clear" w:color="auto" w:fill="92D050"/>
            <w:vAlign w:val="center"/>
          </w:tcPr>
          <w:p w:rsidR="00A0026A" w:rsidRPr="00BA1C1C" w:rsidRDefault="00A0026A" w:rsidP="00A0026A">
            <w:pPr>
              <w:jc w:val="center"/>
              <w:rPr>
                <w:b/>
                <w:sz w:val="18"/>
                <w:szCs w:val="18"/>
              </w:rPr>
            </w:pPr>
            <w:r w:rsidRPr="00BA1C1C">
              <w:rPr>
                <w:b/>
                <w:sz w:val="18"/>
                <w:szCs w:val="18"/>
              </w:rPr>
              <w:t>Body</w:t>
            </w:r>
          </w:p>
        </w:tc>
        <w:tc>
          <w:tcPr>
            <w:tcW w:w="1528" w:type="pct"/>
            <w:shd w:val="clear" w:color="auto" w:fill="92D050"/>
            <w:vAlign w:val="center"/>
          </w:tcPr>
          <w:p w:rsidR="00A0026A" w:rsidRPr="00BA1C1C" w:rsidRDefault="00A0026A" w:rsidP="00A0026A">
            <w:pPr>
              <w:jc w:val="center"/>
              <w:rPr>
                <w:b/>
                <w:sz w:val="18"/>
                <w:szCs w:val="18"/>
              </w:rPr>
            </w:pPr>
            <w:r w:rsidRPr="00BA1C1C">
              <w:rPr>
                <w:b/>
                <w:sz w:val="18"/>
                <w:szCs w:val="18"/>
              </w:rPr>
              <w:t>Poznámka</w:t>
            </w:r>
          </w:p>
        </w:tc>
      </w:tr>
      <w:tr w:rsidR="00A0026A" w:rsidRPr="00BA1C1C" w:rsidTr="00F57A01">
        <w:trPr>
          <w:trHeight w:val="427"/>
        </w:trPr>
        <w:tc>
          <w:tcPr>
            <w:tcW w:w="333" w:type="pct"/>
            <w:vAlign w:val="center"/>
          </w:tcPr>
          <w:p w:rsidR="00A0026A" w:rsidRPr="00BA1C1C" w:rsidRDefault="00A0026A" w:rsidP="00A0026A">
            <w:pPr>
              <w:jc w:val="center"/>
              <w:rPr>
                <w:b/>
                <w:sz w:val="20"/>
              </w:rPr>
            </w:pPr>
            <w:r w:rsidRPr="00BA1C1C">
              <w:rPr>
                <w:b/>
                <w:sz w:val="20"/>
              </w:rPr>
              <w:t>1.</w:t>
            </w:r>
          </w:p>
        </w:tc>
        <w:tc>
          <w:tcPr>
            <w:tcW w:w="2654" w:type="pct"/>
            <w:vAlign w:val="center"/>
          </w:tcPr>
          <w:p w:rsidR="00A0026A" w:rsidRPr="00BA1C1C" w:rsidRDefault="00A0026A" w:rsidP="00A0026A">
            <w:pPr>
              <w:rPr>
                <w:sz w:val="18"/>
                <w:szCs w:val="18"/>
              </w:rPr>
            </w:pPr>
            <w:r w:rsidRPr="00BA1C1C">
              <w:rPr>
                <w:sz w:val="18"/>
                <w:szCs w:val="18"/>
              </w:rPr>
              <w:t xml:space="preserve">Projekt sa realizuje v okrese s priemernou mierou evidovanej nezamestnanosti v roku predchádzajúcom roku vyhlásenia výzvy: </w:t>
            </w:r>
          </w:p>
          <w:p w:rsidR="00A0026A" w:rsidRPr="00BA1C1C" w:rsidRDefault="00A0026A" w:rsidP="00C71BAD">
            <w:pPr>
              <w:numPr>
                <w:ilvl w:val="0"/>
                <w:numId w:val="6"/>
              </w:numPr>
              <w:spacing w:before="0" w:after="0"/>
              <w:ind w:firstLine="951"/>
              <w:rPr>
                <w:sz w:val="18"/>
                <w:szCs w:val="18"/>
              </w:rPr>
            </w:pPr>
            <w:r w:rsidRPr="00BA1C1C">
              <w:rPr>
                <w:sz w:val="18"/>
                <w:szCs w:val="18"/>
              </w:rPr>
              <w:t>do 15 % vrátane</w:t>
            </w:r>
          </w:p>
          <w:p w:rsidR="00A0026A" w:rsidRPr="00BA1C1C" w:rsidRDefault="00A0026A" w:rsidP="00C71BAD">
            <w:pPr>
              <w:numPr>
                <w:ilvl w:val="0"/>
                <w:numId w:val="6"/>
              </w:numPr>
              <w:spacing w:before="0" w:after="0"/>
              <w:ind w:firstLine="951"/>
              <w:rPr>
                <w:sz w:val="18"/>
                <w:szCs w:val="18"/>
              </w:rPr>
            </w:pPr>
            <w:r w:rsidRPr="00BA1C1C">
              <w:rPr>
                <w:sz w:val="18"/>
                <w:szCs w:val="18"/>
              </w:rPr>
              <w:t>nad 15 %</w:t>
            </w:r>
          </w:p>
        </w:tc>
        <w:tc>
          <w:tcPr>
            <w:tcW w:w="485" w:type="pct"/>
            <w:vAlign w:val="center"/>
          </w:tcPr>
          <w:p w:rsidR="00A0026A" w:rsidRPr="00BA1C1C" w:rsidRDefault="00A0026A" w:rsidP="00A0026A">
            <w:pPr>
              <w:spacing w:after="0"/>
              <w:jc w:val="center"/>
              <w:rPr>
                <w:sz w:val="18"/>
                <w:szCs w:val="18"/>
              </w:rPr>
            </w:pPr>
          </w:p>
          <w:p w:rsidR="00A0026A" w:rsidRDefault="00A0026A" w:rsidP="00A0026A">
            <w:pPr>
              <w:spacing w:after="0"/>
              <w:rPr>
                <w:sz w:val="18"/>
                <w:szCs w:val="18"/>
              </w:rPr>
            </w:pPr>
          </w:p>
          <w:p w:rsidR="00A0026A" w:rsidRPr="00BA1C1C" w:rsidRDefault="00A0026A" w:rsidP="00A0026A">
            <w:pPr>
              <w:spacing w:after="0"/>
              <w:rPr>
                <w:sz w:val="18"/>
                <w:szCs w:val="18"/>
              </w:rPr>
            </w:pPr>
          </w:p>
          <w:p w:rsidR="00A0026A" w:rsidRPr="00BA1C1C" w:rsidRDefault="00237D24" w:rsidP="00A0026A">
            <w:pPr>
              <w:spacing w:before="0" w:after="0"/>
              <w:jc w:val="center"/>
              <w:rPr>
                <w:sz w:val="18"/>
                <w:szCs w:val="18"/>
              </w:rPr>
            </w:pPr>
            <w:r>
              <w:rPr>
                <w:sz w:val="18"/>
                <w:szCs w:val="18"/>
              </w:rPr>
              <w:t>11</w:t>
            </w:r>
          </w:p>
          <w:p w:rsidR="00A0026A" w:rsidRPr="00BA1C1C" w:rsidRDefault="00237D24" w:rsidP="00A0026A">
            <w:pPr>
              <w:spacing w:before="0"/>
              <w:jc w:val="center"/>
              <w:rPr>
                <w:sz w:val="18"/>
                <w:szCs w:val="18"/>
              </w:rPr>
            </w:pPr>
            <w:r>
              <w:rPr>
                <w:sz w:val="18"/>
                <w:szCs w:val="18"/>
              </w:rPr>
              <w:t>13</w:t>
            </w:r>
          </w:p>
        </w:tc>
        <w:tc>
          <w:tcPr>
            <w:tcW w:w="1528" w:type="pct"/>
            <w:shd w:val="clear" w:color="auto" w:fill="92D050"/>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tc>
      </w:tr>
      <w:tr w:rsidR="00A0026A" w:rsidRPr="00BA1C1C" w:rsidTr="00F57A01">
        <w:trPr>
          <w:trHeight w:val="640"/>
        </w:trPr>
        <w:tc>
          <w:tcPr>
            <w:tcW w:w="333" w:type="pct"/>
            <w:vAlign w:val="center"/>
          </w:tcPr>
          <w:p w:rsidR="00A0026A" w:rsidRPr="00BA1C1C" w:rsidRDefault="00A0026A" w:rsidP="00A0026A">
            <w:pPr>
              <w:jc w:val="center"/>
              <w:rPr>
                <w:b/>
                <w:sz w:val="20"/>
              </w:rPr>
            </w:pPr>
            <w:r w:rsidRPr="00BA1C1C">
              <w:rPr>
                <w:b/>
                <w:sz w:val="20"/>
              </w:rPr>
              <w:t>2.</w:t>
            </w:r>
          </w:p>
        </w:tc>
        <w:tc>
          <w:tcPr>
            <w:tcW w:w="2654" w:type="pct"/>
            <w:vAlign w:val="center"/>
          </w:tcPr>
          <w:p w:rsidR="00A0026A" w:rsidRPr="00BA1C1C" w:rsidRDefault="00A0026A" w:rsidP="00A0026A">
            <w:pPr>
              <w:spacing w:after="0"/>
              <w:rPr>
                <w:sz w:val="18"/>
                <w:szCs w:val="18"/>
              </w:rPr>
            </w:pPr>
            <w:r w:rsidRPr="00BA1C1C">
              <w:rPr>
                <w:sz w:val="18"/>
                <w:szCs w:val="18"/>
              </w:rPr>
              <w:t>Realizáciou projektu sa žiadateľ zaviaže zvýšiť počet pracovných miest  súvisiacich s projektom minimálne o 1 zamestnanca minimálne na 2 roky  a to najneskôr do 6 mesiacov od doby realizácie investície</w:t>
            </w:r>
          </w:p>
          <w:p w:rsidR="00A0026A" w:rsidRPr="00BA1C1C" w:rsidRDefault="00A0026A" w:rsidP="00A0026A">
            <w:pPr>
              <w:spacing w:after="0"/>
              <w:rPr>
                <w:sz w:val="18"/>
                <w:szCs w:val="18"/>
              </w:rPr>
            </w:pPr>
          </w:p>
        </w:tc>
        <w:tc>
          <w:tcPr>
            <w:tcW w:w="485" w:type="pct"/>
            <w:vAlign w:val="center"/>
          </w:tcPr>
          <w:p w:rsidR="00A0026A" w:rsidRPr="00BA1C1C" w:rsidRDefault="00A0026A" w:rsidP="00A0026A">
            <w:pPr>
              <w:rPr>
                <w:sz w:val="18"/>
                <w:szCs w:val="18"/>
              </w:rPr>
            </w:pPr>
          </w:p>
          <w:p w:rsidR="00A0026A" w:rsidRPr="00BA1C1C" w:rsidRDefault="00A0026A" w:rsidP="00A0026A">
            <w:pPr>
              <w:spacing w:after="0"/>
              <w:jc w:val="center"/>
              <w:rPr>
                <w:sz w:val="18"/>
                <w:szCs w:val="18"/>
              </w:rPr>
            </w:pPr>
            <w:r w:rsidRPr="00BA1C1C">
              <w:rPr>
                <w:sz w:val="18"/>
                <w:szCs w:val="18"/>
              </w:rPr>
              <w:t>3</w:t>
            </w:r>
          </w:p>
        </w:tc>
        <w:tc>
          <w:tcPr>
            <w:tcW w:w="1528" w:type="pct"/>
            <w:shd w:val="clear" w:color="auto" w:fill="92D050"/>
            <w:vAlign w:val="center"/>
          </w:tcPr>
          <w:p w:rsidR="00A0026A" w:rsidRPr="00BA1C1C" w:rsidRDefault="00A0026A" w:rsidP="00237D24">
            <w:pPr>
              <w:rPr>
                <w:sz w:val="18"/>
                <w:szCs w:val="18"/>
              </w:rPr>
            </w:pPr>
            <w:r w:rsidRPr="00BA1C1C">
              <w:rPr>
                <w:sz w:val="18"/>
                <w:szCs w:val="18"/>
              </w:rPr>
              <w:t xml:space="preserve"> </w:t>
            </w:r>
            <w:r w:rsidR="00237D24">
              <w:t xml:space="preserve"> </w:t>
            </w:r>
            <w:r w:rsidR="00237D24" w:rsidRPr="00237D24">
              <w:rPr>
                <w:sz w:val="18"/>
                <w:szCs w:val="18"/>
              </w:rPr>
              <w:t xml:space="preserve">Viď Metodika uplatnenia/ vypočtu bodov v jednotlivych kritériách, resp. vysvetlenia k uplatneniu bodov, časť A) Záväzok žiadateľa zvyšiť počet pracovnych miest súvisiacich s projektom (text na konci podopatrenia 4.2)  </w:t>
            </w:r>
          </w:p>
        </w:tc>
      </w:tr>
      <w:tr w:rsidR="00A0026A" w:rsidRPr="00BA1C1C" w:rsidTr="00F57A01">
        <w:trPr>
          <w:trHeight w:val="640"/>
        </w:trPr>
        <w:tc>
          <w:tcPr>
            <w:tcW w:w="333" w:type="pct"/>
            <w:vAlign w:val="center"/>
          </w:tcPr>
          <w:p w:rsidR="00A0026A" w:rsidRPr="00BA1C1C" w:rsidRDefault="00A0026A" w:rsidP="00A0026A">
            <w:pPr>
              <w:jc w:val="center"/>
              <w:rPr>
                <w:b/>
                <w:sz w:val="20"/>
              </w:rPr>
            </w:pPr>
            <w:r w:rsidRPr="00BA1C1C">
              <w:rPr>
                <w:b/>
                <w:sz w:val="20"/>
              </w:rPr>
              <w:t>3.</w:t>
            </w:r>
          </w:p>
        </w:tc>
        <w:tc>
          <w:tcPr>
            <w:tcW w:w="2654" w:type="pct"/>
            <w:tcBorders>
              <w:bottom w:val="nil"/>
            </w:tcBorders>
            <w:vAlign w:val="center"/>
          </w:tcPr>
          <w:p w:rsidR="00A0026A" w:rsidRPr="00BA1C1C" w:rsidRDefault="00A0026A" w:rsidP="00A0026A">
            <w:pPr>
              <w:spacing w:after="0"/>
              <w:jc w:val="left"/>
              <w:rPr>
                <w:sz w:val="18"/>
                <w:szCs w:val="18"/>
              </w:rPr>
            </w:pPr>
            <w:r w:rsidRPr="00BA1C1C">
              <w:rPr>
                <w:sz w:val="18"/>
                <w:szCs w:val="18"/>
              </w:rPr>
              <w:t>Deklarované oprávnené výdavky v rámci projektu nepresiahnu</w:t>
            </w:r>
          </w:p>
          <w:p w:rsidR="00A0026A" w:rsidRPr="00BA1C1C" w:rsidRDefault="00237D24" w:rsidP="00C71BAD">
            <w:pPr>
              <w:pStyle w:val="Odsekzoznamu"/>
              <w:numPr>
                <w:ilvl w:val="0"/>
                <w:numId w:val="93"/>
              </w:numPr>
              <w:spacing w:after="0"/>
              <w:jc w:val="left"/>
              <w:rPr>
                <w:sz w:val="18"/>
                <w:szCs w:val="18"/>
              </w:rPr>
            </w:pPr>
            <w:r>
              <w:rPr>
                <w:sz w:val="18"/>
                <w:szCs w:val="18"/>
              </w:rPr>
              <w:t>40</w:t>
            </w:r>
            <w:r w:rsidRPr="00BA1C1C">
              <w:rPr>
                <w:sz w:val="18"/>
                <w:szCs w:val="18"/>
              </w:rPr>
              <w:t xml:space="preserve"> </w:t>
            </w:r>
            <w:r w:rsidR="00A0026A" w:rsidRPr="00BA1C1C">
              <w:rPr>
                <w:sz w:val="18"/>
                <w:szCs w:val="18"/>
              </w:rPr>
              <w:t>tis. EUR</w:t>
            </w:r>
          </w:p>
          <w:p w:rsidR="00A0026A" w:rsidRPr="00BA1C1C" w:rsidRDefault="00237D24" w:rsidP="00C71BAD">
            <w:pPr>
              <w:pStyle w:val="Odsekzoznamu"/>
              <w:numPr>
                <w:ilvl w:val="0"/>
                <w:numId w:val="93"/>
              </w:numPr>
              <w:spacing w:after="0"/>
              <w:jc w:val="left"/>
              <w:rPr>
                <w:sz w:val="18"/>
                <w:szCs w:val="18"/>
              </w:rPr>
            </w:pPr>
            <w:r>
              <w:rPr>
                <w:sz w:val="18"/>
                <w:szCs w:val="18"/>
              </w:rPr>
              <w:t>80</w:t>
            </w:r>
            <w:r w:rsidRPr="00BA1C1C">
              <w:rPr>
                <w:sz w:val="18"/>
                <w:szCs w:val="18"/>
              </w:rPr>
              <w:t xml:space="preserve"> </w:t>
            </w:r>
            <w:r w:rsidR="00A0026A" w:rsidRPr="00BA1C1C">
              <w:rPr>
                <w:sz w:val="18"/>
                <w:szCs w:val="18"/>
              </w:rPr>
              <w:t xml:space="preserve">tis. EUR </w:t>
            </w:r>
          </w:p>
        </w:tc>
        <w:tc>
          <w:tcPr>
            <w:tcW w:w="485" w:type="pct"/>
            <w:tcBorders>
              <w:bottom w:val="nil"/>
            </w:tcBorders>
            <w:vAlign w:val="center"/>
          </w:tcPr>
          <w:p w:rsidR="00A0026A" w:rsidRDefault="00A0026A" w:rsidP="00A0026A">
            <w:pPr>
              <w:spacing w:before="0" w:after="0"/>
              <w:rPr>
                <w:sz w:val="18"/>
                <w:szCs w:val="18"/>
              </w:rPr>
            </w:pPr>
            <w:r w:rsidRPr="00BA1C1C">
              <w:rPr>
                <w:sz w:val="18"/>
                <w:szCs w:val="18"/>
              </w:rPr>
              <w:t xml:space="preserve">    </w:t>
            </w:r>
          </w:p>
          <w:p w:rsidR="00A0026A" w:rsidRDefault="00A0026A" w:rsidP="00A0026A">
            <w:pPr>
              <w:spacing w:before="0" w:after="0"/>
              <w:rPr>
                <w:sz w:val="18"/>
                <w:szCs w:val="18"/>
              </w:rPr>
            </w:pPr>
          </w:p>
          <w:p w:rsidR="00A0026A" w:rsidRDefault="00A0026A" w:rsidP="00A0026A">
            <w:pPr>
              <w:spacing w:before="0" w:after="0"/>
              <w:rPr>
                <w:sz w:val="18"/>
                <w:szCs w:val="18"/>
              </w:rPr>
            </w:pPr>
          </w:p>
          <w:p w:rsidR="00A0026A" w:rsidRPr="00BA1C1C" w:rsidRDefault="00A0026A" w:rsidP="00A0026A">
            <w:pPr>
              <w:spacing w:before="0" w:after="0"/>
              <w:jc w:val="center"/>
              <w:rPr>
                <w:sz w:val="18"/>
                <w:szCs w:val="18"/>
              </w:rPr>
            </w:pPr>
            <w:r w:rsidRPr="00BA1C1C">
              <w:rPr>
                <w:sz w:val="18"/>
                <w:szCs w:val="18"/>
              </w:rPr>
              <w:t>6</w:t>
            </w:r>
          </w:p>
          <w:p w:rsidR="00A0026A" w:rsidRPr="00BA1C1C" w:rsidRDefault="00A0026A" w:rsidP="00A0026A">
            <w:pPr>
              <w:spacing w:before="0" w:after="0"/>
              <w:jc w:val="center"/>
              <w:rPr>
                <w:sz w:val="18"/>
                <w:szCs w:val="18"/>
              </w:rPr>
            </w:pPr>
            <w:r w:rsidRPr="00BA1C1C">
              <w:rPr>
                <w:sz w:val="18"/>
                <w:szCs w:val="18"/>
              </w:rPr>
              <w:t>2</w:t>
            </w:r>
          </w:p>
        </w:tc>
        <w:tc>
          <w:tcPr>
            <w:tcW w:w="1528" w:type="pct"/>
            <w:shd w:val="clear" w:color="auto" w:fill="92D050"/>
            <w:vAlign w:val="bottom"/>
          </w:tcPr>
          <w:p w:rsidR="00A0026A" w:rsidRDefault="00A0026A" w:rsidP="00A0026A">
            <w:pPr>
              <w:spacing w:after="0"/>
              <w:rPr>
                <w:sz w:val="18"/>
                <w:szCs w:val="18"/>
              </w:rPr>
            </w:pPr>
            <w:r w:rsidRPr="00BA1C1C">
              <w:rPr>
                <w:sz w:val="18"/>
                <w:szCs w:val="18"/>
              </w:rPr>
              <w:t>Maximálny počet bodov je 6.</w:t>
            </w:r>
          </w:p>
          <w:p w:rsidR="00A0026A" w:rsidRDefault="00A0026A" w:rsidP="00A0026A">
            <w:pPr>
              <w:spacing w:after="0"/>
              <w:rPr>
                <w:sz w:val="18"/>
                <w:szCs w:val="18"/>
              </w:rPr>
            </w:pPr>
          </w:p>
          <w:p w:rsidR="00A0026A" w:rsidRPr="00BA1C1C" w:rsidRDefault="00A0026A" w:rsidP="00A0026A">
            <w:pPr>
              <w:spacing w:after="0"/>
              <w:rPr>
                <w:sz w:val="18"/>
                <w:szCs w:val="18"/>
              </w:rPr>
            </w:pPr>
          </w:p>
        </w:tc>
      </w:tr>
      <w:tr w:rsidR="00A0026A" w:rsidRPr="00BA1C1C" w:rsidTr="00F57A01">
        <w:trPr>
          <w:trHeight w:val="640"/>
        </w:trPr>
        <w:tc>
          <w:tcPr>
            <w:tcW w:w="333" w:type="pct"/>
            <w:vAlign w:val="center"/>
          </w:tcPr>
          <w:p w:rsidR="00A0026A" w:rsidRPr="00BA1C1C" w:rsidRDefault="0090721F" w:rsidP="00A0026A">
            <w:pPr>
              <w:jc w:val="center"/>
              <w:rPr>
                <w:b/>
                <w:sz w:val="20"/>
              </w:rPr>
            </w:pPr>
            <w:r>
              <w:rPr>
                <w:b/>
                <w:sz w:val="20"/>
              </w:rPr>
              <w:lastRenderedPageBreak/>
              <w:t>4</w:t>
            </w:r>
            <w:r w:rsidR="00A0026A" w:rsidRPr="00BA1C1C">
              <w:rPr>
                <w:b/>
                <w:sz w:val="20"/>
              </w:rPr>
              <w:t>.</w:t>
            </w:r>
          </w:p>
        </w:tc>
        <w:tc>
          <w:tcPr>
            <w:tcW w:w="2654" w:type="pct"/>
            <w:vAlign w:val="center"/>
          </w:tcPr>
          <w:p w:rsidR="00A0026A" w:rsidRPr="00BA1C1C" w:rsidRDefault="00A0026A" w:rsidP="00A0026A">
            <w:pPr>
              <w:spacing w:after="0"/>
              <w:rPr>
                <w:sz w:val="18"/>
                <w:szCs w:val="18"/>
              </w:rPr>
            </w:pPr>
            <w:r w:rsidRPr="00BA1C1C">
              <w:rPr>
                <w:sz w:val="18"/>
                <w:szCs w:val="18"/>
              </w:rPr>
              <w:t xml:space="preserve">Projekt prispieva k hlavným cieľom PRV v rámci opatrenia 4.2  na základe analýzy potrieb – zvýšenie podielu domácej produkcie s vyššou pridanou hodnotou ( napr. vyššia kvalita výrobkov, regionálne a miestnešpeciality), zlepšenie spracovania (modernizácia strojov a zariadení, nové technológie, zlepšenie spracovania miestnych surovín) a zlepšenie kvality (napr. zvyšovanie biologickej hodnoty výrobkov v súlade s trendmi zdravej výživy) </w:t>
            </w:r>
          </w:p>
        </w:tc>
        <w:tc>
          <w:tcPr>
            <w:tcW w:w="485" w:type="pct"/>
            <w:vAlign w:val="center"/>
          </w:tcPr>
          <w:p w:rsidR="00A0026A" w:rsidRPr="00BA1C1C" w:rsidRDefault="00A0026A" w:rsidP="00A0026A">
            <w:pPr>
              <w:rPr>
                <w:sz w:val="18"/>
                <w:szCs w:val="18"/>
              </w:rPr>
            </w:pPr>
          </w:p>
          <w:p w:rsidR="00A0026A" w:rsidRPr="00BA1C1C" w:rsidRDefault="0090721F" w:rsidP="00A0026A">
            <w:pPr>
              <w:spacing w:after="0"/>
              <w:jc w:val="center"/>
              <w:rPr>
                <w:sz w:val="18"/>
                <w:szCs w:val="18"/>
              </w:rPr>
            </w:pPr>
            <w:r>
              <w:rPr>
                <w:sz w:val="18"/>
                <w:szCs w:val="18"/>
              </w:rPr>
              <w:t>8</w:t>
            </w:r>
          </w:p>
        </w:tc>
        <w:tc>
          <w:tcPr>
            <w:tcW w:w="1528" w:type="pct"/>
            <w:shd w:val="clear" w:color="auto" w:fill="92D050"/>
            <w:vAlign w:val="center"/>
          </w:tcPr>
          <w:p w:rsidR="00A0026A" w:rsidRPr="00BA1C1C" w:rsidRDefault="00A0026A" w:rsidP="00A0026A">
            <w:pPr>
              <w:rPr>
                <w:sz w:val="18"/>
                <w:szCs w:val="18"/>
              </w:rPr>
            </w:pPr>
            <w:r w:rsidRPr="00BA1C1C">
              <w:rPr>
                <w:sz w:val="18"/>
                <w:szCs w:val="18"/>
              </w:rPr>
              <w:t xml:space="preserve">Maximálny počet bodov je </w:t>
            </w:r>
            <w:r w:rsidR="0090721F">
              <w:rPr>
                <w:sz w:val="18"/>
                <w:szCs w:val="18"/>
              </w:rPr>
              <w:t>8</w:t>
            </w:r>
          </w:p>
          <w:p w:rsidR="00A0026A" w:rsidRPr="00BA1C1C" w:rsidRDefault="00A0026A" w:rsidP="00A0026A">
            <w:pPr>
              <w:rPr>
                <w:sz w:val="18"/>
                <w:szCs w:val="18"/>
              </w:rPr>
            </w:pPr>
          </w:p>
        </w:tc>
      </w:tr>
      <w:tr w:rsidR="00A0026A" w:rsidRPr="00BA1C1C" w:rsidTr="00F57A01">
        <w:trPr>
          <w:trHeight w:val="1060"/>
        </w:trPr>
        <w:tc>
          <w:tcPr>
            <w:tcW w:w="333" w:type="pct"/>
            <w:vAlign w:val="center"/>
          </w:tcPr>
          <w:p w:rsidR="00A0026A" w:rsidRPr="00BA1C1C" w:rsidRDefault="0090721F" w:rsidP="00A0026A">
            <w:pPr>
              <w:jc w:val="center"/>
              <w:rPr>
                <w:b/>
                <w:sz w:val="20"/>
              </w:rPr>
            </w:pPr>
            <w:r>
              <w:rPr>
                <w:b/>
                <w:sz w:val="20"/>
              </w:rPr>
              <w:t>5</w:t>
            </w:r>
            <w:r w:rsidR="00A0026A" w:rsidRPr="00BA1C1C">
              <w:rPr>
                <w:b/>
                <w:sz w:val="20"/>
              </w:rPr>
              <w:t>.</w:t>
            </w:r>
          </w:p>
        </w:tc>
        <w:tc>
          <w:tcPr>
            <w:tcW w:w="2654" w:type="pct"/>
            <w:tcBorders>
              <w:bottom w:val="nil"/>
            </w:tcBorders>
            <w:vAlign w:val="center"/>
          </w:tcPr>
          <w:p w:rsidR="00A0026A" w:rsidRPr="00BA1C1C" w:rsidRDefault="00A0026A" w:rsidP="00A0026A">
            <w:pPr>
              <w:rPr>
                <w:bCs/>
                <w:color w:val="000000"/>
                <w:sz w:val="18"/>
                <w:szCs w:val="18"/>
              </w:rPr>
            </w:pPr>
            <w:r w:rsidRPr="00BA1C1C">
              <w:rPr>
                <w:bCs/>
                <w:color w:val="000000"/>
                <w:sz w:val="18"/>
                <w:szCs w:val="18"/>
              </w:rPr>
              <w:t xml:space="preserve">Projekt je zameraný </w:t>
            </w:r>
            <w:r w:rsidRPr="00BA1C1C">
              <w:rPr>
                <w:sz w:val="18"/>
                <w:szCs w:val="18"/>
              </w:rPr>
              <w:t xml:space="preserve"> prioritne na technológie spracovania produktov a na modernizáciu, a/alebo rekonštrukciu a/ alebo výstavbu objektov s nimi súvisiacu, vrátane podnikových predajní,  pričom</w:t>
            </w:r>
          </w:p>
          <w:p w:rsidR="00A0026A" w:rsidRPr="00BA1C1C" w:rsidRDefault="00A0026A" w:rsidP="00C71BAD">
            <w:pPr>
              <w:pStyle w:val="Odsekzoznamu"/>
              <w:numPr>
                <w:ilvl w:val="1"/>
                <w:numId w:val="8"/>
              </w:numPr>
              <w:spacing w:line="276" w:lineRule="auto"/>
              <w:ind w:left="407"/>
              <w:jc w:val="left"/>
              <w:rPr>
                <w:sz w:val="18"/>
                <w:szCs w:val="18"/>
              </w:rPr>
            </w:pPr>
            <w:r w:rsidRPr="00BA1C1C">
              <w:rPr>
                <w:sz w:val="18"/>
                <w:szCs w:val="18"/>
              </w:rPr>
              <w:t>výdavky na uvedené aktivity dosiahnu aspoň  60 % oprávnených výdavkov vrátane</w:t>
            </w:r>
          </w:p>
          <w:p w:rsidR="00A0026A" w:rsidRPr="00BA1C1C" w:rsidRDefault="00A0026A" w:rsidP="00C71BAD">
            <w:pPr>
              <w:pStyle w:val="Odsekzoznamu"/>
              <w:numPr>
                <w:ilvl w:val="1"/>
                <w:numId w:val="8"/>
              </w:numPr>
              <w:spacing w:line="276" w:lineRule="auto"/>
              <w:ind w:left="407"/>
              <w:jc w:val="left"/>
              <w:rPr>
                <w:sz w:val="18"/>
                <w:szCs w:val="18"/>
              </w:rPr>
            </w:pPr>
            <w:r w:rsidRPr="00BA1C1C">
              <w:rPr>
                <w:sz w:val="18"/>
                <w:szCs w:val="18"/>
              </w:rPr>
              <w:t>výdavky na uvedené aktivity dosiahnu aspoň  40 % oprávnených výdavkov vrátane</w:t>
            </w:r>
          </w:p>
          <w:p w:rsidR="00A0026A" w:rsidRPr="00BA1C1C" w:rsidRDefault="00A0026A" w:rsidP="00C71BAD">
            <w:pPr>
              <w:pStyle w:val="Odsekzoznamu"/>
              <w:numPr>
                <w:ilvl w:val="1"/>
                <w:numId w:val="8"/>
              </w:numPr>
              <w:spacing w:line="276" w:lineRule="auto"/>
              <w:ind w:left="407"/>
              <w:jc w:val="left"/>
              <w:rPr>
                <w:sz w:val="20"/>
              </w:rPr>
            </w:pPr>
            <w:r w:rsidRPr="00BA1C1C">
              <w:rPr>
                <w:sz w:val="18"/>
                <w:szCs w:val="18"/>
              </w:rPr>
              <w:t>výdavky na uvedené aktivity dosiahnu aspoň  20 % oprávnených výdavkov  vrátane</w:t>
            </w:r>
          </w:p>
          <w:p w:rsidR="00A0026A" w:rsidRPr="00BA1C1C" w:rsidRDefault="00A0026A" w:rsidP="00C71BAD">
            <w:pPr>
              <w:pStyle w:val="Odsekzoznamu"/>
              <w:numPr>
                <w:ilvl w:val="1"/>
                <w:numId w:val="8"/>
              </w:numPr>
              <w:spacing w:line="276" w:lineRule="auto"/>
              <w:ind w:left="407"/>
              <w:jc w:val="left"/>
              <w:rPr>
                <w:sz w:val="20"/>
              </w:rPr>
            </w:pPr>
            <w:r w:rsidRPr="00BA1C1C">
              <w:rPr>
                <w:sz w:val="18"/>
                <w:szCs w:val="18"/>
              </w:rPr>
              <w:t xml:space="preserve">výdavky na uvedené aktivity nedosiahnu  20 % oprávnených výdavkov  </w:t>
            </w:r>
          </w:p>
        </w:tc>
        <w:tc>
          <w:tcPr>
            <w:tcW w:w="485" w:type="pct"/>
            <w:tcBorders>
              <w:bottom w:val="nil"/>
            </w:tcBorders>
            <w:vAlign w:val="center"/>
          </w:tcPr>
          <w:p w:rsidR="00A0026A" w:rsidRPr="00BA1C1C" w:rsidRDefault="00A0026A" w:rsidP="00A0026A">
            <w:pP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Pr="00BA1C1C" w:rsidRDefault="0090721F" w:rsidP="00A0026A">
            <w:pPr>
              <w:jc w:val="center"/>
              <w:rPr>
                <w:sz w:val="18"/>
                <w:szCs w:val="18"/>
              </w:rPr>
            </w:pPr>
            <w:r>
              <w:rPr>
                <w:sz w:val="18"/>
                <w:szCs w:val="18"/>
              </w:rPr>
              <w:t>20</w:t>
            </w:r>
          </w:p>
          <w:p w:rsidR="00A0026A" w:rsidRPr="00BA1C1C" w:rsidRDefault="00A0026A" w:rsidP="00A0026A">
            <w:pPr>
              <w:jc w:val="center"/>
              <w:rPr>
                <w:sz w:val="18"/>
                <w:szCs w:val="18"/>
              </w:rPr>
            </w:pPr>
          </w:p>
          <w:p w:rsidR="00A0026A" w:rsidRPr="00BA1C1C" w:rsidRDefault="0090721F" w:rsidP="00A0026A">
            <w:pPr>
              <w:jc w:val="center"/>
              <w:rPr>
                <w:sz w:val="18"/>
                <w:szCs w:val="18"/>
              </w:rPr>
            </w:pPr>
            <w:r>
              <w:rPr>
                <w:sz w:val="18"/>
                <w:szCs w:val="18"/>
              </w:rPr>
              <w:t>16</w:t>
            </w:r>
          </w:p>
          <w:p w:rsidR="00A0026A" w:rsidRPr="00BA1C1C" w:rsidRDefault="0090721F" w:rsidP="00A0026A">
            <w:pPr>
              <w:jc w:val="center"/>
              <w:rPr>
                <w:sz w:val="18"/>
                <w:szCs w:val="18"/>
              </w:rPr>
            </w:pPr>
            <w:r>
              <w:rPr>
                <w:sz w:val="18"/>
                <w:szCs w:val="18"/>
              </w:rPr>
              <w:t>10</w:t>
            </w:r>
          </w:p>
          <w:p w:rsidR="00A0026A" w:rsidRPr="00BA1C1C" w:rsidRDefault="00A0026A" w:rsidP="00A0026A">
            <w:pPr>
              <w:jc w:val="center"/>
              <w:rPr>
                <w:sz w:val="18"/>
                <w:szCs w:val="18"/>
              </w:rPr>
            </w:pPr>
          </w:p>
          <w:p w:rsidR="00A0026A" w:rsidRPr="00BA1C1C" w:rsidRDefault="0090721F" w:rsidP="00A0026A">
            <w:pPr>
              <w:jc w:val="center"/>
              <w:rPr>
                <w:sz w:val="18"/>
                <w:szCs w:val="18"/>
              </w:rPr>
            </w:pPr>
            <w:r>
              <w:rPr>
                <w:sz w:val="18"/>
                <w:szCs w:val="18"/>
              </w:rPr>
              <w:t>2</w:t>
            </w:r>
          </w:p>
        </w:tc>
        <w:tc>
          <w:tcPr>
            <w:tcW w:w="1528" w:type="pct"/>
            <w:shd w:val="clear" w:color="auto" w:fill="92D050"/>
            <w:vAlign w:val="center"/>
          </w:tcPr>
          <w:p w:rsidR="00A0026A" w:rsidRPr="00BA1C1C" w:rsidRDefault="00A0026A" w:rsidP="0090721F">
            <w:pPr>
              <w:pStyle w:val="Textpoznmkypodiarou"/>
              <w:spacing w:before="120"/>
              <w:rPr>
                <w:sz w:val="18"/>
                <w:szCs w:val="18"/>
              </w:rPr>
            </w:pPr>
            <w:r w:rsidRPr="00BA1C1C">
              <w:rPr>
                <w:sz w:val="18"/>
                <w:szCs w:val="18"/>
              </w:rPr>
              <w:t xml:space="preserve">Maximálny počet bodov je </w:t>
            </w:r>
            <w:r w:rsidR="0090721F">
              <w:rPr>
                <w:sz w:val="18"/>
                <w:szCs w:val="18"/>
              </w:rPr>
              <w:t>20</w:t>
            </w:r>
            <w:r w:rsidR="00FA4AA6">
              <w:rPr>
                <w:sz w:val="18"/>
                <w:szCs w:val="18"/>
              </w:rPr>
              <w:t>.</w:t>
            </w:r>
            <w:r w:rsidRPr="00BA1C1C">
              <w:rPr>
                <w:sz w:val="18"/>
                <w:szCs w:val="18"/>
              </w:rPr>
              <w:t xml:space="preserve"> </w:t>
            </w:r>
          </w:p>
        </w:tc>
      </w:tr>
      <w:tr w:rsidR="00A0026A" w:rsidRPr="00BA1C1C" w:rsidTr="00F57A01">
        <w:trPr>
          <w:trHeight w:val="623"/>
        </w:trPr>
        <w:tc>
          <w:tcPr>
            <w:tcW w:w="333" w:type="pct"/>
            <w:tcBorders>
              <w:bottom w:val="double" w:sz="4" w:space="0" w:color="auto"/>
            </w:tcBorders>
            <w:vAlign w:val="center"/>
          </w:tcPr>
          <w:p w:rsidR="00A0026A" w:rsidRPr="00BA1C1C" w:rsidRDefault="0090721F" w:rsidP="00A0026A">
            <w:pPr>
              <w:jc w:val="center"/>
              <w:rPr>
                <w:b/>
                <w:sz w:val="20"/>
              </w:rPr>
            </w:pPr>
            <w:r>
              <w:rPr>
                <w:b/>
                <w:sz w:val="20"/>
              </w:rPr>
              <w:t>6</w:t>
            </w:r>
            <w:r w:rsidR="00A0026A" w:rsidRPr="00BA1C1C">
              <w:rPr>
                <w:b/>
                <w:sz w:val="20"/>
              </w:rPr>
              <w:t>.</w:t>
            </w:r>
          </w:p>
        </w:tc>
        <w:tc>
          <w:tcPr>
            <w:tcW w:w="2654" w:type="pct"/>
            <w:tcBorders>
              <w:bottom w:val="double" w:sz="4" w:space="0" w:color="auto"/>
            </w:tcBorders>
            <w:vAlign w:val="center"/>
          </w:tcPr>
          <w:p w:rsidR="00A0026A" w:rsidRPr="00BA1C1C" w:rsidRDefault="00A0026A" w:rsidP="00A0026A">
            <w:pPr>
              <w:spacing w:after="0"/>
              <w:rPr>
                <w:sz w:val="18"/>
                <w:szCs w:val="18"/>
              </w:rPr>
            </w:pPr>
            <w:r w:rsidRPr="00BA1C1C">
              <w:rPr>
                <w:sz w:val="18"/>
                <w:szCs w:val="18"/>
              </w:rPr>
              <w:t>Žiadateľ sa zaviaže, že počas nasledujúcich dvoch rokov po schválení žiadosti umožní každoročne minimálne 2 žiakom absolvovať prax pre študentov potravinárskych a poľnohospodárskych študijných alebo učebných odborov  v trvaní minimálne 2 týždne.</w:t>
            </w:r>
          </w:p>
        </w:tc>
        <w:tc>
          <w:tcPr>
            <w:tcW w:w="485" w:type="pct"/>
            <w:tcBorders>
              <w:bottom w:val="double" w:sz="4" w:space="0" w:color="auto"/>
            </w:tcBorders>
            <w:vAlign w:val="center"/>
          </w:tcPr>
          <w:p w:rsidR="00A0026A" w:rsidRPr="00BA1C1C" w:rsidRDefault="0090721F" w:rsidP="00A0026A">
            <w:pPr>
              <w:spacing w:after="0"/>
              <w:jc w:val="center"/>
              <w:rPr>
                <w:sz w:val="18"/>
                <w:szCs w:val="18"/>
              </w:rPr>
            </w:pPr>
            <w:r>
              <w:rPr>
                <w:sz w:val="18"/>
                <w:szCs w:val="18"/>
              </w:rPr>
              <w:t>3</w:t>
            </w:r>
          </w:p>
        </w:tc>
        <w:tc>
          <w:tcPr>
            <w:tcW w:w="1528" w:type="pct"/>
            <w:tcBorders>
              <w:bottom w:val="double" w:sz="4" w:space="0" w:color="auto"/>
            </w:tcBorders>
            <w:shd w:val="clear" w:color="auto" w:fill="92D050"/>
            <w:vAlign w:val="center"/>
          </w:tcPr>
          <w:p w:rsidR="00A0026A" w:rsidRPr="00BA1C1C" w:rsidRDefault="00A0026A" w:rsidP="00A0026A">
            <w:pPr>
              <w:rPr>
                <w:sz w:val="18"/>
                <w:szCs w:val="18"/>
              </w:rPr>
            </w:pPr>
            <w:r w:rsidRPr="00BA1C1C">
              <w:rPr>
                <w:sz w:val="18"/>
                <w:szCs w:val="18"/>
              </w:rPr>
              <w:t>Spôsob uplatňovania bude uvedený v usmernení MPRV SR  resp. v zmluve o NFP.</w:t>
            </w:r>
          </w:p>
        </w:tc>
      </w:tr>
      <w:tr w:rsidR="00A0026A" w:rsidRPr="00BA1C1C" w:rsidTr="00F57A01">
        <w:trPr>
          <w:trHeight w:val="1026"/>
        </w:trPr>
        <w:tc>
          <w:tcPr>
            <w:tcW w:w="333" w:type="pct"/>
            <w:tcBorders>
              <w:top w:val="double" w:sz="4" w:space="0" w:color="auto"/>
              <w:bottom w:val="double" w:sz="4" w:space="0" w:color="auto"/>
            </w:tcBorders>
            <w:vAlign w:val="center"/>
          </w:tcPr>
          <w:p w:rsidR="00A0026A" w:rsidRPr="00BA1C1C" w:rsidRDefault="0090721F" w:rsidP="00A0026A">
            <w:pPr>
              <w:jc w:val="center"/>
              <w:rPr>
                <w:b/>
                <w:sz w:val="20"/>
              </w:rPr>
            </w:pPr>
            <w:r>
              <w:rPr>
                <w:b/>
                <w:sz w:val="20"/>
              </w:rPr>
              <w:t>7</w:t>
            </w:r>
            <w:r w:rsidR="00A0026A" w:rsidRPr="00BA1C1C">
              <w:rPr>
                <w:b/>
                <w:sz w:val="20"/>
              </w:rPr>
              <w:t>.</w:t>
            </w:r>
          </w:p>
        </w:tc>
        <w:tc>
          <w:tcPr>
            <w:tcW w:w="2654" w:type="pct"/>
            <w:tcBorders>
              <w:top w:val="double" w:sz="4" w:space="0" w:color="auto"/>
              <w:bottom w:val="double" w:sz="4" w:space="0" w:color="auto"/>
            </w:tcBorders>
            <w:vAlign w:val="center"/>
          </w:tcPr>
          <w:p w:rsidR="00A0026A" w:rsidRPr="00BA1C1C" w:rsidRDefault="00A0026A" w:rsidP="00A0026A">
            <w:pPr>
              <w:spacing w:before="0" w:after="0"/>
              <w:rPr>
                <w:sz w:val="18"/>
                <w:szCs w:val="18"/>
              </w:rPr>
            </w:pPr>
            <w:r w:rsidRPr="00BA1C1C">
              <w:rPr>
                <w:sz w:val="18"/>
                <w:szCs w:val="18"/>
                <w:lang w:eastAsia="sk-SK"/>
              </w:rPr>
              <w:t xml:space="preserve">Podiel žiadaných oprávnených výdavkov súvisiacich s  výstavbou  prístupových ciest, parkovísk, oplotenia a vonkajšieho osvetlenia areálu ako takého spolu neprekročia 40 % všetkých žiadaných oprávnených výdavkov.  </w:t>
            </w:r>
          </w:p>
        </w:tc>
        <w:tc>
          <w:tcPr>
            <w:tcW w:w="485" w:type="pct"/>
            <w:tcBorders>
              <w:top w:val="double" w:sz="4" w:space="0" w:color="auto"/>
              <w:bottom w:val="double" w:sz="4" w:space="0" w:color="auto"/>
            </w:tcBorders>
            <w:vAlign w:val="center"/>
          </w:tcPr>
          <w:p w:rsidR="00A0026A" w:rsidRPr="00BA1C1C" w:rsidRDefault="00A0026A" w:rsidP="00A0026A">
            <w:pPr>
              <w:rPr>
                <w:sz w:val="18"/>
                <w:szCs w:val="18"/>
              </w:rPr>
            </w:pPr>
          </w:p>
          <w:p w:rsidR="00A0026A" w:rsidRPr="00BA1C1C" w:rsidRDefault="0090721F" w:rsidP="00A0026A">
            <w:pPr>
              <w:jc w:val="center"/>
              <w:rPr>
                <w:sz w:val="18"/>
                <w:szCs w:val="18"/>
              </w:rPr>
            </w:pPr>
            <w:r>
              <w:rPr>
                <w:sz w:val="18"/>
                <w:szCs w:val="18"/>
              </w:rPr>
              <w:t>3</w:t>
            </w:r>
          </w:p>
        </w:tc>
        <w:tc>
          <w:tcPr>
            <w:tcW w:w="1528"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p>
        </w:tc>
      </w:tr>
      <w:tr w:rsidR="00A0026A" w:rsidRPr="00BA1C1C" w:rsidTr="00F57A01">
        <w:trPr>
          <w:trHeight w:val="623"/>
        </w:trPr>
        <w:tc>
          <w:tcPr>
            <w:tcW w:w="333" w:type="pct"/>
            <w:tcBorders>
              <w:top w:val="double" w:sz="4" w:space="0" w:color="auto"/>
              <w:bottom w:val="double" w:sz="4" w:space="0" w:color="auto"/>
            </w:tcBorders>
            <w:vAlign w:val="center"/>
          </w:tcPr>
          <w:p w:rsidR="00A0026A" w:rsidRPr="00BA1C1C" w:rsidRDefault="0090721F" w:rsidP="00A0026A">
            <w:pPr>
              <w:jc w:val="center"/>
              <w:rPr>
                <w:b/>
                <w:sz w:val="20"/>
              </w:rPr>
            </w:pPr>
            <w:r>
              <w:rPr>
                <w:b/>
                <w:sz w:val="20"/>
              </w:rPr>
              <w:t>8</w:t>
            </w:r>
            <w:r w:rsidR="00A0026A" w:rsidRPr="00BA1C1C">
              <w:rPr>
                <w:b/>
                <w:sz w:val="20"/>
              </w:rPr>
              <w:t>.</w:t>
            </w:r>
          </w:p>
        </w:tc>
        <w:tc>
          <w:tcPr>
            <w:tcW w:w="2654" w:type="pct"/>
            <w:tcBorders>
              <w:top w:val="double" w:sz="4" w:space="0" w:color="auto"/>
              <w:bottom w:val="double" w:sz="4" w:space="0" w:color="auto"/>
            </w:tcBorders>
          </w:tcPr>
          <w:p w:rsidR="00A0026A" w:rsidRPr="00BA1C1C" w:rsidRDefault="00A0026A" w:rsidP="00A0026A">
            <w:pPr>
              <w:spacing w:after="0"/>
              <w:jc w:val="left"/>
              <w:rPr>
                <w:bCs/>
                <w:sz w:val="18"/>
                <w:szCs w:val="18"/>
              </w:rPr>
            </w:pPr>
            <w:r w:rsidRPr="00BA1C1C">
              <w:rPr>
                <w:sz w:val="18"/>
                <w:szCs w:val="18"/>
              </w:rPr>
              <w:t>Investícia sa týka výrobcov, ktorých výrobky majú Značku kvality SK, iný certifikát kvality alebo chránené označenie pôvodu, chránené zemepisné označenie alebo sú to výrobky s označením zaručená tradičná špecialita</w:t>
            </w:r>
          </w:p>
        </w:tc>
        <w:tc>
          <w:tcPr>
            <w:tcW w:w="485" w:type="pct"/>
            <w:tcBorders>
              <w:top w:val="double" w:sz="4" w:space="0" w:color="auto"/>
              <w:bottom w:val="double" w:sz="4" w:space="0" w:color="auto"/>
            </w:tcBorders>
            <w:vAlign w:val="center"/>
          </w:tcPr>
          <w:p w:rsidR="00A0026A" w:rsidRPr="00BA1C1C" w:rsidRDefault="0090721F" w:rsidP="00A0026A">
            <w:pPr>
              <w:jc w:val="center"/>
              <w:rPr>
                <w:sz w:val="18"/>
                <w:szCs w:val="18"/>
              </w:rPr>
            </w:pPr>
            <w:r>
              <w:rPr>
                <w:sz w:val="18"/>
                <w:szCs w:val="18"/>
              </w:rPr>
              <w:t>3</w:t>
            </w:r>
          </w:p>
        </w:tc>
        <w:tc>
          <w:tcPr>
            <w:tcW w:w="1528" w:type="pct"/>
            <w:tcBorders>
              <w:top w:val="double" w:sz="4" w:space="0" w:color="auto"/>
              <w:bottom w:val="double" w:sz="4" w:space="0" w:color="auto"/>
            </w:tcBorders>
            <w:shd w:val="clear" w:color="auto" w:fill="92D050"/>
            <w:vAlign w:val="center"/>
          </w:tcPr>
          <w:p w:rsidR="00A0026A" w:rsidRPr="00BA1C1C" w:rsidRDefault="00A0026A" w:rsidP="00A0026A">
            <w:pPr>
              <w:jc w:val="center"/>
              <w:rPr>
                <w:sz w:val="18"/>
                <w:szCs w:val="18"/>
              </w:rPr>
            </w:pPr>
          </w:p>
        </w:tc>
      </w:tr>
      <w:tr w:rsidR="00A0026A" w:rsidRPr="00BA1C1C" w:rsidTr="00F57A01">
        <w:trPr>
          <w:trHeight w:val="623"/>
        </w:trPr>
        <w:tc>
          <w:tcPr>
            <w:tcW w:w="333" w:type="pct"/>
            <w:tcBorders>
              <w:top w:val="double" w:sz="4" w:space="0" w:color="auto"/>
              <w:bottom w:val="double" w:sz="4" w:space="0" w:color="auto"/>
            </w:tcBorders>
            <w:vAlign w:val="center"/>
          </w:tcPr>
          <w:p w:rsidR="00A0026A" w:rsidRPr="00BA1C1C" w:rsidRDefault="0090721F" w:rsidP="00A0026A">
            <w:pPr>
              <w:jc w:val="center"/>
              <w:rPr>
                <w:b/>
                <w:sz w:val="20"/>
              </w:rPr>
            </w:pPr>
            <w:r>
              <w:rPr>
                <w:b/>
                <w:sz w:val="20"/>
              </w:rPr>
              <w:t>9</w:t>
            </w:r>
            <w:r w:rsidR="00A0026A" w:rsidRPr="00BA1C1C">
              <w:rPr>
                <w:b/>
                <w:sz w:val="20"/>
              </w:rPr>
              <w:t>.</w:t>
            </w:r>
          </w:p>
        </w:tc>
        <w:tc>
          <w:tcPr>
            <w:tcW w:w="2654" w:type="pct"/>
            <w:tcBorders>
              <w:top w:val="double" w:sz="4" w:space="0" w:color="auto"/>
              <w:bottom w:val="double" w:sz="4" w:space="0" w:color="auto"/>
            </w:tcBorders>
          </w:tcPr>
          <w:p w:rsidR="00A0026A" w:rsidRDefault="00A0026A" w:rsidP="00A0026A">
            <w:pPr>
              <w:spacing w:after="0"/>
              <w:jc w:val="left"/>
              <w:rPr>
                <w:sz w:val="18"/>
                <w:szCs w:val="18"/>
              </w:rPr>
            </w:pPr>
          </w:p>
          <w:p w:rsidR="00A0026A" w:rsidRPr="00BA1C1C" w:rsidRDefault="00A0026A" w:rsidP="00A0026A">
            <w:pPr>
              <w:spacing w:after="0"/>
              <w:jc w:val="left"/>
              <w:rPr>
                <w:bCs/>
                <w:sz w:val="18"/>
                <w:szCs w:val="18"/>
              </w:rPr>
            </w:pPr>
            <w:r w:rsidRPr="00BA1C1C">
              <w:rPr>
                <w:sz w:val="18"/>
                <w:szCs w:val="18"/>
              </w:rPr>
              <w:t xml:space="preserve">Súčasťou investície je zavedenie inovatívnej technológie </w:t>
            </w:r>
          </w:p>
        </w:tc>
        <w:tc>
          <w:tcPr>
            <w:tcW w:w="485" w:type="pct"/>
            <w:tcBorders>
              <w:top w:val="double" w:sz="4" w:space="0" w:color="auto"/>
              <w:bottom w:val="double" w:sz="4" w:space="0" w:color="auto"/>
            </w:tcBorders>
            <w:vAlign w:val="center"/>
          </w:tcPr>
          <w:p w:rsidR="00A0026A" w:rsidRPr="00BA1C1C" w:rsidRDefault="0090721F" w:rsidP="00A0026A">
            <w:pPr>
              <w:jc w:val="center"/>
              <w:rPr>
                <w:sz w:val="18"/>
                <w:szCs w:val="18"/>
              </w:rPr>
            </w:pPr>
            <w:r>
              <w:rPr>
                <w:sz w:val="18"/>
                <w:szCs w:val="18"/>
              </w:rPr>
              <w:t>3</w:t>
            </w:r>
          </w:p>
        </w:tc>
        <w:tc>
          <w:tcPr>
            <w:tcW w:w="1528"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r w:rsidRPr="00BA1C1C">
              <w:rPr>
                <w:sz w:val="18"/>
                <w:szCs w:val="18"/>
              </w:rPr>
              <w:t xml:space="preserve">Žiadateľ uvedené popíše v projekte realizácie. Pri priznaní bodov za zavedenie inovatívnej technológie je potrebné stanovisko NPPC – VUP  alebo NPPC – TSUP Rovinka  </w:t>
            </w:r>
          </w:p>
        </w:tc>
      </w:tr>
      <w:tr w:rsidR="00A0026A" w:rsidRPr="00BA1C1C" w:rsidTr="00F57A01">
        <w:trPr>
          <w:trHeight w:val="623"/>
        </w:trPr>
        <w:tc>
          <w:tcPr>
            <w:tcW w:w="333" w:type="pct"/>
            <w:tcBorders>
              <w:top w:val="double" w:sz="4" w:space="0" w:color="auto"/>
              <w:bottom w:val="double" w:sz="4" w:space="0" w:color="auto"/>
            </w:tcBorders>
            <w:vAlign w:val="center"/>
          </w:tcPr>
          <w:p w:rsidR="00A0026A" w:rsidRPr="00BA1C1C" w:rsidRDefault="0090721F" w:rsidP="00A0026A">
            <w:pPr>
              <w:jc w:val="center"/>
              <w:rPr>
                <w:b/>
                <w:sz w:val="20"/>
              </w:rPr>
            </w:pPr>
            <w:r>
              <w:rPr>
                <w:b/>
                <w:sz w:val="20"/>
              </w:rPr>
              <w:t>10</w:t>
            </w:r>
            <w:r w:rsidR="00A0026A" w:rsidRPr="00BA1C1C">
              <w:rPr>
                <w:b/>
                <w:sz w:val="20"/>
              </w:rPr>
              <w:t>.</w:t>
            </w:r>
          </w:p>
        </w:tc>
        <w:tc>
          <w:tcPr>
            <w:tcW w:w="2654" w:type="pct"/>
            <w:tcBorders>
              <w:top w:val="double" w:sz="4" w:space="0" w:color="auto"/>
              <w:bottom w:val="double" w:sz="4" w:space="0" w:color="auto"/>
            </w:tcBorders>
          </w:tcPr>
          <w:p w:rsidR="00A0026A" w:rsidRPr="00BA1C1C" w:rsidRDefault="00A0026A" w:rsidP="00A0026A">
            <w:pPr>
              <w:spacing w:after="0"/>
              <w:jc w:val="left"/>
              <w:rPr>
                <w:sz w:val="18"/>
                <w:szCs w:val="18"/>
              </w:rPr>
            </w:pPr>
            <w:r w:rsidRPr="00BA1C1C">
              <w:rPr>
                <w:sz w:val="18"/>
                <w:szCs w:val="18"/>
              </w:rPr>
              <w:t>Žiadateľ je registrovaný v ekológii min. 50 VDJ  resp. investícia výhradne súvisí so spracovaním produktov vyrábaných resp. chovaných v ekológii.</w:t>
            </w:r>
          </w:p>
        </w:tc>
        <w:tc>
          <w:tcPr>
            <w:tcW w:w="485" w:type="pct"/>
            <w:tcBorders>
              <w:top w:val="double" w:sz="4" w:space="0" w:color="auto"/>
              <w:bottom w:val="double" w:sz="4" w:space="0" w:color="auto"/>
            </w:tcBorders>
            <w:vAlign w:val="center"/>
          </w:tcPr>
          <w:p w:rsidR="00A0026A" w:rsidRPr="00BA1C1C" w:rsidRDefault="0090721F" w:rsidP="00A0026A">
            <w:pPr>
              <w:jc w:val="center"/>
              <w:rPr>
                <w:sz w:val="18"/>
                <w:szCs w:val="18"/>
              </w:rPr>
            </w:pPr>
            <w:r>
              <w:rPr>
                <w:sz w:val="18"/>
                <w:szCs w:val="18"/>
              </w:rPr>
              <w:t>3</w:t>
            </w:r>
          </w:p>
        </w:tc>
        <w:tc>
          <w:tcPr>
            <w:tcW w:w="1528"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r w:rsidRPr="00BA1C1C">
              <w:rPr>
                <w:sz w:val="18"/>
                <w:szCs w:val="18"/>
              </w:rPr>
              <w:t>Žiadateľ súvis so spracovaním ekologickej produkcie deklaruje v žiadosti a následne pri žiadosti</w:t>
            </w:r>
            <w:r>
              <w:rPr>
                <w:sz w:val="18"/>
                <w:szCs w:val="18"/>
              </w:rPr>
              <w:t xml:space="preserve"> o platbu</w:t>
            </w:r>
            <w:r w:rsidRPr="00BA1C1C">
              <w:rPr>
                <w:sz w:val="18"/>
                <w:szCs w:val="18"/>
              </w:rPr>
              <w:t xml:space="preserve"> potvrdzuje dodávateľskými zmluvami. </w:t>
            </w:r>
          </w:p>
        </w:tc>
      </w:tr>
      <w:tr w:rsidR="0090721F" w:rsidRPr="00BA1C1C" w:rsidTr="00F57A01">
        <w:trPr>
          <w:trHeight w:val="623"/>
        </w:trPr>
        <w:tc>
          <w:tcPr>
            <w:tcW w:w="333" w:type="pct"/>
            <w:tcBorders>
              <w:top w:val="double" w:sz="4" w:space="0" w:color="auto"/>
              <w:bottom w:val="double" w:sz="4" w:space="0" w:color="auto"/>
            </w:tcBorders>
            <w:vAlign w:val="center"/>
          </w:tcPr>
          <w:p w:rsidR="0090721F" w:rsidRPr="00BA1C1C" w:rsidDel="0090721F" w:rsidRDefault="0090721F" w:rsidP="0090721F">
            <w:pPr>
              <w:jc w:val="center"/>
              <w:rPr>
                <w:b/>
                <w:sz w:val="20"/>
              </w:rPr>
            </w:pPr>
            <w:r>
              <w:rPr>
                <w:b/>
                <w:sz w:val="20"/>
              </w:rPr>
              <w:t>11</w:t>
            </w:r>
            <w:r w:rsidRPr="008B2EB4">
              <w:rPr>
                <w:b/>
                <w:sz w:val="20"/>
              </w:rPr>
              <w:t>.</w:t>
            </w:r>
          </w:p>
        </w:tc>
        <w:tc>
          <w:tcPr>
            <w:tcW w:w="2654" w:type="pct"/>
            <w:tcBorders>
              <w:top w:val="double" w:sz="4" w:space="0" w:color="auto"/>
              <w:bottom w:val="double" w:sz="4" w:space="0" w:color="auto"/>
            </w:tcBorders>
          </w:tcPr>
          <w:p w:rsidR="0090721F" w:rsidRPr="008B2EB4" w:rsidRDefault="0090721F" w:rsidP="0090721F">
            <w:pPr>
              <w:spacing w:after="0"/>
              <w:rPr>
                <w:sz w:val="18"/>
                <w:szCs w:val="18"/>
              </w:rPr>
            </w:pPr>
            <w:r w:rsidRPr="008B2EB4">
              <w:rPr>
                <w:sz w:val="18"/>
                <w:szCs w:val="18"/>
              </w:rPr>
              <w:t>Hodnotenie kvality projektu – kvalitatívne hodnotenie</w:t>
            </w:r>
          </w:p>
          <w:p w:rsidR="0090721F" w:rsidRPr="008B2EB4" w:rsidRDefault="0090721F" w:rsidP="009B2371">
            <w:pPr>
              <w:numPr>
                <w:ilvl w:val="0"/>
                <w:numId w:val="175"/>
              </w:numPr>
              <w:spacing w:after="0"/>
              <w:jc w:val="left"/>
              <w:rPr>
                <w:sz w:val="18"/>
                <w:szCs w:val="18"/>
              </w:rPr>
            </w:pPr>
            <w:r w:rsidRPr="008B2EB4">
              <w:rPr>
                <w:sz w:val="18"/>
                <w:szCs w:val="18"/>
              </w:rPr>
              <w:lastRenderedPageBreak/>
              <w:t>vhodnosť, účelnosť projektu a komplexnosť projektu</w:t>
            </w:r>
          </w:p>
          <w:p w:rsidR="0090721F" w:rsidRPr="008B2EB4" w:rsidRDefault="0090721F" w:rsidP="009B2371">
            <w:pPr>
              <w:numPr>
                <w:ilvl w:val="0"/>
                <w:numId w:val="175"/>
              </w:numPr>
              <w:spacing w:after="0"/>
              <w:jc w:val="left"/>
              <w:rPr>
                <w:bCs/>
                <w:sz w:val="18"/>
                <w:szCs w:val="18"/>
              </w:rPr>
            </w:pPr>
            <w:r w:rsidRPr="008B2EB4">
              <w:rPr>
                <w:sz w:val="18"/>
                <w:szCs w:val="18"/>
              </w:rPr>
              <w:t>spôsob realizácie projektu</w:t>
            </w:r>
          </w:p>
          <w:p w:rsidR="0090721F" w:rsidRPr="008B2EB4" w:rsidRDefault="0090721F" w:rsidP="009B2371">
            <w:pPr>
              <w:numPr>
                <w:ilvl w:val="0"/>
                <w:numId w:val="175"/>
              </w:numPr>
              <w:spacing w:after="0"/>
              <w:jc w:val="left"/>
              <w:rPr>
                <w:bCs/>
                <w:sz w:val="18"/>
                <w:szCs w:val="18"/>
              </w:rPr>
            </w:pPr>
            <w:r w:rsidRPr="008B2EB4">
              <w:rPr>
                <w:sz w:val="18"/>
                <w:szCs w:val="18"/>
              </w:rPr>
              <w:t>rozpočet a efektívnosť</w:t>
            </w:r>
          </w:p>
          <w:p w:rsidR="0090721F" w:rsidRDefault="0090721F" w:rsidP="009B2371">
            <w:pPr>
              <w:numPr>
                <w:ilvl w:val="0"/>
                <w:numId w:val="175"/>
              </w:numPr>
              <w:spacing w:after="0"/>
              <w:jc w:val="left"/>
              <w:rPr>
                <w:bCs/>
                <w:sz w:val="18"/>
                <w:szCs w:val="18"/>
              </w:rPr>
            </w:pPr>
            <w:r w:rsidRPr="008B2EB4">
              <w:rPr>
                <w:sz w:val="18"/>
                <w:szCs w:val="18"/>
              </w:rPr>
              <w:t>administratívna, odborná a technická kapacita</w:t>
            </w:r>
          </w:p>
          <w:p w:rsidR="0090721F" w:rsidRPr="0090721F" w:rsidRDefault="0090721F" w:rsidP="009B2371">
            <w:pPr>
              <w:pStyle w:val="Odsekzoznamu"/>
              <w:numPr>
                <w:ilvl w:val="0"/>
                <w:numId w:val="175"/>
              </w:numPr>
              <w:spacing w:after="0"/>
              <w:jc w:val="left"/>
              <w:rPr>
                <w:sz w:val="18"/>
                <w:szCs w:val="18"/>
              </w:rPr>
            </w:pPr>
            <w:r w:rsidRPr="0090721F">
              <w:rPr>
                <w:sz w:val="18"/>
                <w:szCs w:val="18"/>
              </w:rPr>
              <w:t>udržateľnosť projektu</w:t>
            </w:r>
          </w:p>
        </w:tc>
        <w:tc>
          <w:tcPr>
            <w:tcW w:w="485" w:type="pct"/>
            <w:tcBorders>
              <w:top w:val="double" w:sz="4" w:space="0" w:color="auto"/>
              <w:bottom w:val="double" w:sz="4" w:space="0" w:color="auto"/>
            </w:tcBorders>
            <w:vAlign w:val="center"/>
          </w:tcPr>
          <w:p w:rsidR="0090721F" w:rsidRPr="00BA1C1C" w:rsidRDefault="0090721F" w:rsidP="0090721F">
            <w:pPr>
              <w:jc w:val="center"/>
              <w:rPr>
                <w:sz w:val="18"/>
                <w:szCs w:val="18"/>
              </w:rPr>
            </w:pPr>
            <w:r>
              <w:rPr>
                <w:sz w:val="18"/>
                <w:szCs w:val="18"/>
              </w:rPr>
              <w:lastRenderedPageBreak/>
              <w:t>max 35</w:t>
            </w:r>
          </w:p>
        </w:tc>
        <w:tc>
          <w:tcPr>
            <w:tcW w:w="1528" w:type="pct"/>
            <w:tcBorders>
              <w:top w:val="double" w:sz="4" w:space="0" w:color="auto"/>
              <w:bottom w:val="double" w:sz="4" w:space="0" w:color="auto"/>
            </w:tcBorders>
            <w:shd w:val="clear" w:color="auto" w:fill="92D050"/>
            <w:vAlign w:val="center"/>
          </w:tcPr>
          <w:p w:rsidR="0090721F" w:rsidRDefault="0090721F" w:rsidP="0090721F">
            <w:pPr>
              <w:rPr>
                <w:sz w:val="18"/>
                <w:szCs w:val="18"/>
              </w:rPr>
            </w:pPr>
            <w:r>
              <w:rPr>
                <w:sz w:val="18"/>
                <w:szCs w:val="18"/>
              </w:rPr>
              <w:t>Spolu maximálne 35 bodov</w:t>
            </w:r>
            <w:r w:rsidRPr="008B2EB4">
              <w:rPr>
                <w:sz w:val="18"/>
                <w:szCs w:val="18"/>
              </w:rPr>
              <w:t>.</w:t>
            </w:r>
          </w:p>
          <w:p w:rsidR="0090721F" w:rsidRPr="00BA1C1C" w:rsidRDefault="0090721F" w:rsidP="0090721F">
            <w:pPr>
              <w:rPr>
                <w:sz w:val="18"/>
                <w:szCs w:val="18"/>
              </w:rPr>
            </w:pPr>
            <w:r>
              <w:rPr>
                <w:sz w:val="18"/>
                <w:szCs w:val="18"/>
              </w:rPr>
              <w:lastRenderedPageBreak/>
              <w:t>Body sa uplatnia podľa tabuľky Hodnotenia kvality projektu uvedenej nižšie.</w:t>
            </w:r>
          </w:p>
        </w:tc>
      </w:tr>
      <w:tr w:rsidR="00A0026A" w:rsidRPr="00BA1C1C" w:rsidTr="00F57A01">
        <w:trPr>
          <w:trHeight w:val="440"/>
        </w:trPr>
        <w:tc>
          <w:tcPr>
            <w:tcW w:w="2987" w:type="pct"/>
            <w:gridSpan w:val="2"/>
            <w:tcBorders>
              <w:top w:val="double" w:sz="4" w:space="0" w:color="auto"/>
            </w:tcBorders>
            <w:shd w:val="clear" w:color="auto" w:fill="92D050"/>
            <w:vAlign w:val="center"/>
          </w:tcPr>
          <w:p w:rsidR="00A0026A" w:rsidRPr="00BA1C1C" w:rsidRDefault="00A0026A" w:rsidP="00A0026A">
            <w:pPr>
              <w:jc w:val="center"/>
              <w:rPr>
                <w:sz w:val="18"/>
                <w:szCs w:val="18"/>
              </w:rPr>
            </w:pPr>
            <w:r w:rsidRPr="00BA1C1C">
              <w:rPr>
                <w:b/>
                <w:sz w:val="18"/>
                <w:szCs w:val="18"/>
              </w:rPr>
              <w:lastRenderedPageBreak/>
              <w:t>Spolu maximálne</w:t>
            </w:r>
          </w:p>
        </w:tc>
        <w:tc>
          <w:tcPr>
            <w:tcW w:w="485" w:type="pct"/>
            <w:tcBorders>
              <w:top w:val="double" w:sz="4" w:space="0" w:color="auto"/>
            </w:tcBorders>
            <w:shd w:val="clear" w:color="auto" w:fill="92D050"/>
            <w:vAlign w:val="center"/>
          </w:tcPr>
          <w:p w:rsidR="00A0026A" w:rsidRPr="00BA1C1C" w:rsidRDefault="00A0026A" w:rsidP="00A0026A">
            <w:pPr>
              <w:jc w:val="center"/>
              <w:rPr>
                <w:b/>
                <w:sz w:val="18"/>
                <w:szCs w:val="18"/>
              </w:rPr>
            </w:pPr>
            <w:r w:rsidRPr="00BA1C1C">
              <w:rPr>
                <w:b/>
                <w:sz w:val="18"/>
                <w:szCs w:val="18"/>
              </w:rPr>
              <w:t>100</w:t>
            </w:r>
          </w:p>
        </w:tc>
        <w:tc>
          <w:tcPr>
            <w:tcW w:w="1528" w:type="pct"/>
            <w:tcBorders>
              <w:top w:val="double" w:sz="4" w:space="0" w:color="auto"/>
            </w:tcBorders>
            <w:shd w:val="clear" w:color="auto" w:fill="92D050"/>
            <w:vAlign w:val="center"/>
          </w:tcPr>
          <w:p w:rsidR="00A0026A" w:rsidRPr="00BA1C1C" w:rsidRDefault="00A0026A" w:rsidP="00A0026A">
            <w:pPr>
              <w:jc w:val="center"/>
              <w:rPr>
                <w:b/>
                <w:sz w:val="18"/>
                <w:szCs w:val="18"/>
              </w:rPr>
            </w:pPr>
          </w:p>
        </w:tc>
      </w:tr>
    </w:tbl>
    <w:p w:rsidR="00A0026A" w:rsidRPr="00BA1C1C" w:rsidRDefault="00A0026A" w:rsidP="00A0026A">
      <w:pPr>
        <w:rPr>
          <w:sz w:val="22"/>
        </w:rPr>
      </w:pPr>
    </w:p>
    <w:p w:rsidR="00A0026A" w:rsidRPr="00814C47" w:rsidRDefault="00A0026A" w:rsidP="00A0026A">
      <w:pPr>
        <w:jc w:val="left"/>
        <w:rPr>
          <w:b/>
        </w:rPr>
      </w:pPr>
      <w:r w:rsidRPr="00814C47">
        <w:rPr>
          <w:b/>
        </w:rPr>
        <w:t>Oblasť 3:Mlynský, pekárenský, pečivárenský a cukrovinkársky priemysel</w:t>
      </w:r>
    </w:p>
    <w:p w:rsidR="00A0026A" w:rsidRPr="00C71BAD" w:rsidRDefault="00A0026A" w:rsidP="00A0026A">
      <w:pPr>
        <w:rPr>
          <w:b/>
          <w:sz w:val="22"/>
        </w:rPr>
      </w:pPr>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4449"/>
        <w:gridCol w:w="911"/>
        <w:gridCol w:w="2647"/>
      </w:tblGrid>
      <w:tr w:rsidR="00A0026A" w:rsidRPr="00BA1C1C" w:rsidTr="009771D8">
        <w:trPr>
          <w:cantSplit/>
          <w:trHeight w:val="479"/>
        </w:trPr>
        <w:tc>
          <w:tcPr>
            <w:tcW w:w="324" w:type="pct"/>
            <w:shd w:val="clear" w:color="auto" w:fill="92D050"/>
            <w:vAlign w:val="center"/>
          </w:tcPr>
          <w:p w:rsidR="00A0026A" w:rsidRPr="00BA1C1C" w:rsidRDefault="00A0026A" w:rsidP="00A0026A">
            <w:pPr>
              <w:jc w:val="center"/>
              <w:rPr>
                <w:b/>
                <w:sz w:val="18"/>
                <w:szCs w:val="18"/>
              </w:rPr>
            </w:pPr>
            <w:r w:rsidRPr="00BA1C1C">
              <w:rPr>
                <w:b/>
                <w:sz w:val="18"/>
                <w:szCs w:val="18"/>
              </w:rPr>
              <w:t>P. č.</w:t>
            </w:r>
          </w:p>
        </w:tc>
        <w:tc>
          <w:tcPr>
            <w:tcW w:w="2598" w:type="pct"/>
            <w:shd w:val="clear" w:color="auto" w:fill="92D050"/>
            <w:vAlign w:val="center"/>
          </w:tcPr>
          <w:p w:rsidR="00A0026A" w:rsidRPr="00BA1C1C" w:rsidRDefault="00A0026A" w:rsidP="00A0026A">
            <w:pPr>
              <w:jc w:val="center"/>
              <w:rPr>
                <w:b/>
                <w:sz w:val="18"/>
                <w:szCs w:val="18"/>
              </w:rPr>
            </w:pPr>
            <w:r w:rsidRPr="00BA1C1C">
              <w:rPr>
                <w:b/>
                <w:sz w:val="18"/>
                <w:szCs w:val="18"/>
              </w:rPr>
              <w:t>Kritérium</w:t>
            </w:r>
          </w:p>
        </w:tc>
        <w:tc>
          <w:tcPr>
            <w:tcW w:w="532" w:type="pct"/>
            <w:shd w:val="clear" w:color="auto" w:fill="92D050"/>
            <w:vAlign w:val="center"/>
          </w:tcPr>
          <w:p w:rsidR="00A0026A" w:rsidRPr="00BA1C1C" w:rsidRDefault="00A0026A" w:rsidP="00A0026A">
            <w:pPr>
              <w:jc w:val="center"/>
              <w:rPr>
                <w:b/>
                <w:sz w:val="18"/>
                <w:szCs w:val="18"/>
              </w:rPr>
            </w:pPr>
            <w:r w:rsidRPr="00BA1C1C">
              <w:rPr>
                <w:b/>
                <w:sz w:val="18"/>
                <w:szCs w:val="18"/>
              </w:rPr>
              <w:t>Body</w:t>
            </w:r>
          </w:p>
        </w:tc>
        <w:tc>
          <w:tcPr>
            <w:tcW w:w="1546" w:type="pct"/>
            <w:shd w:val="clear" w:color="auto" w:fill="92D050"/>
            <w:vAlign w:val="center"/>
          </w:tcPr>
          <w:p w:rsidR="00A0026A" w:rsidRPr="00BA1C1C" w:rsidRDefault="00A0026A" w:rsidP="00A0026A">
            <w:pPr>
              <w:jc w:val="center"/>
              <w:rPr>
                <w:b/>
                <w:sz w:val="18"/>
                <w:szCs w:val="18"/>
              </w:rPr>
            </w:pPr>
            <w:r w:rsidRPr="00BA1C1C">
              <w:rPr>
                <w:b/>
                <w:sz w:val="18"/>
                <w:szCs w:val="18"/>
              </w:rPr>
              <w:t>Poznámka</w:t>
            </w:r>
          </w:p>
        </w:tc>
      </w:tr>
      <w:tr w:rsidR="00A0026A" w:rsidRPr="00BA1C1C" w:rsidTr="009771D8">
        <w:trPr>
          <w:trHeight w:val="427"/>
        </w:trPr>
        <w:tc>
          <w:tcPr>
            <w:tcW w:w="324" w:type="pct"/>
            <w:vAlign w:val="center"/>
          </w:tcPr>
          <w:p w:rsidR="00A0026A" w:rsidRPr="00BA1C1C" w:rsidRDefault="00A0026A" w:rsidP="00A0026A">
            <w:pPr>
              <w:jc w:val="center"/>
              <w:rPr>
                <w:b/>
                <w:sz w:val="20"/>
              </w:rPr>
            </w:pPr>
            <w:r w:rsidRPr="00BA1C1C">
              <w:rPr>
                <w:b/>
                <w:sz w:val="20"/>
              </w:rPr>
              <w:t>1.</w:t>
            </w:r>
          </w:p>
        </w:tc>
        <w:tc>
          <w:tcPr>
            <w:tcW w:w="2598" w:type="pct"/>
            <w:vAlign w:val="center"/>
          </w:tcPr>
          <w:p w:rsidR="00A0026A" w:rsidRPr="00BA1C1C" w:rsidRDefault="00A0026A" w:rsidP="00A0026A">
            <w:pPr>
              <w:rPr>
                <w:sz w:val="18"/>
                <w:szCs w:val="18"/>
              </w:rPr>
            </w:pPr>
            <w:r w:rsidRPr="00BA1C1C">
              <w:rPr>
                <w:sz w:val="18"/>
                <w:szCs w:val="18"/>
              </w:rPr>
              <w:t xml:space="preserve">Projekt sa realizuje v okrese s priemernou mierou evidovanej nezamestnanosti v roku predchádzajúcom roku vyhlásenia výzvy: </w:t>
            </w:r>
          </w:p>
          <w:p w:rsidR="00A0026A" w:rsidRPr="00BA1C1C" w:rsidRDefault="00A0026A" w:rsidP="00C71BAD">
            <w:pPr>
              <w:numPr>
                <w:ilvl w:val="0"/>
                <w:numId w:val="6"/>
              </w:numPr>
              <w:spacing w:before="0" w:after="0"/>
              <w:ind w:firstLine="951"/>
              <w:rPr>
                <w:sz w:val="18"/>
                <w:szCs w:val="18"/>
              </w:rPr>
            </w:pPr>
            <w:r w:rsidRPr="00BA1C1C">
              <w:rPr>
                <w:sz w:val="18"/>
                <w:szCs w:val="18"/>
              </w:rPr>
              <w:t>do 15 % vrátane</w:t>
            </w:r>
          </w:p>
          <w:p w:rsidR="00A0026A" w:rsidRPr="00BA1C1C" w:rsidRDefault="00A0026A" w:rsidP="00C71BAD">
            <w:pPr>
              <w:numPr>
                <w:ilvl w:val="0"/>
                <w:numId w:val="6"/>
              </w:numPr>
              <w:spacing w:before="0" w:after="0"/>
              <w:ind w:firstLine="951"/>
              <w:rPr>
                <w:sz w:val="18"/>
                <w:szCs w:val="18"/>
              </w:rPr>
            </w:pPr>
            <w:r w:rsidRPr="00BA1C1C">
              <w:rPr>
                <w:sz w:val="18"/>
                <w:szCs w:val="18"/>
              </w:rPr>
              <w:t>nad 15 %</w:t>
            </w:r>
          </w:p>
        </w:tc>
        <w:tc>
          <w:tcPr>
            <w:tcW w:w="532" w:type="pct"/>
            <w:vAlign w:val="center"/>
          </w:tcPr>
          <w:p w:rsidR="00A0026A" w:rsidRPr="00BA1C1C" w:rsidRDefault="00A0026A" w:rsidP="00A0026A">
            <w:pPr>
              <w:spacing w:after="0"/>
              <w:jc w:val="center"/>
              <w:rPr>
                <w:sz w:val="18"/>
                <w:szCs w:val="18"/>
              </w:rPr>
            </w:pPr>
          </w:p>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p>
          <w:p w:rsidR="00A0026A" w:rsidRPr="00BA1C1C" w:rsidRDefault="0090721F" w:rsidP="00A0026A">
            <w:pPr>
              <w:spacing w:before="0" w:after="0"/>
              <w:jc w:val="center"/>
              <w:rPr>
                <w:sz w:val="18"/>
                <w:szCs w:val="18"/>
              </w:rPr>
            </w:pPr>
            <w:r>
              <w:rPr>
                <w:sz w:val="18"/>
                <w:szCs w:val="18"/>
              </w:rPr>
              <w:t>11</w:t>
            </w:r>
          </w:p>
          <w:p w:rsidR="00A0026A" w:rsidRPr="00BA1C1C" w:rsidRDefault="0090721F" w:rsidP="00A0026A">
            <w:pPr>
              <w:spacing w:before="0"/>
              <w:jc w:val="center"/>
              <w:rPr>
                <w:sz w:val="18"/>
                <w:szCs w:val="18"/>
              </w:rPr>
            </w:pPr>
            <w:r>
              <w:rPr>
                <w:sz w:val="18"/>
                <w:szCs w:val="18"/>
              </w:rPr>
              <w:t>13</w:t>
            </w:r>
          </w:p>
        </w:tc>
        <w:tc>
          <w:tcPr>
            <w:tcW w:w="1546" w:type="pct"/>
            <w:shd w:val="clear" w:color="auto" w:fill="92D050"/>
            <w:vAlign w:val="center"/>
          </w:tcPr>
          <w:p w:rsidR="00A0026A" w:rsidRPr="00BA1C1C" w:rsidRDefault="00A0026A" w:rsidP="00A0026A">
            <w:pPr>
              <w:rPr>
                <w:sz w:val="18"/>
                <w:szCs w:val="18"/>
              </w:rPr>
            </w:pPr>
            <w:r w:rsidRPr="00BA1C1C">
              <w:rPr>
                <w:sz w:val="18"/>
                <w:szCs w:val="18"/>
              </w:rPr>
              <w:t xml:space="preserve">V prípade, ak sa projekt realizuje vo viacerých okresoch, body sa pridelia na základe nezamestnanosti vypočítanej aritmetickým priemerom z údajov </w:t>
            </w:r>
            <w:r w:rsidRPr="00BA1C1C">
              <w:rPr>
                <w:sz w:val="18"/>
                <w:szCs w:val="18"/>
              </w:rPr>
              <w:lastRenderedPageBreak/>
              <w:t>nezamestnanosti všetkých okresov, kde sa projekt realizuje.</w:t>
            </w:r>
          </w:p>
        </w:tc>
      </w:tr>
      <w:tr w:rsidR="00A0026A" w:rsidRPr="00BA1C1C" w:rsidTr="009771D8">
        <w:trPr>
          <w:trHeight w:val="640"/>
        </w:trPr>
        <w:tc>
          <w:tcPr>
            <w:tcW w:w="324" w:type="pct"/>
            <w:vAlign w:val="center"/>
          </w:tcPr>
          <w:p w:rsidR="00A0026A" w:rsidRPr="00BA1C1C" w:rsidRDefault="00A0026A" w:rsidP="00A0026A">
            <w:pPr>
              <w:jc w:val="center"/>
              <w:rPr>
                <w:b/>
                <w:sz w:val="20"/>
              </w:rPr>
            </w:pPr>
            <w:r w:rsidRPr="00BA1C1C">
              <w:rPr>
                <w:b/>
                <w:sz w:val="20"/>
              </w:rPr>
              <w:lastRenderedPageBreak/>
              <w:t>2.</w:t>
            </w:r>
          </w:p>
        </w:tc>
        <w:tc>
          <w:tcPr>
            <w:tcW w:w="2598" w:type="pct"/>
            <w:vAlign w:val="center"/>
          </w:tcPr>
          <w:p w:rsidR="00A0026A" w:rsidRPr="00BA1C1C" w:rsidRDefault="00A0026A" w:rsidP="00A0026A">
            <w:pPr>
              <w:spacing w:after="0"/>
              <w:rPr>
                <w:sz w:val="18"/>
                <w:szCs w:val="18"/>
              </w:rPr>
            </w:pPr>
            <w:r w:rsidRPr="00BA1C1C">
              <w:rPr>
                <w:sz w:val="18"/>
                <w:szCs w:val="18"/>
              </w:rPr>
              <w:t>Realizáciou projektu sa žiadateľ zaviaže zvýšiť počet pracovných miest  súvisiacich s projektom minimálne o 1 zamestnanca minimálne na 2 roky  a to najneskôr do 6 mesiacov od doby realizácie investície</w:t>
            </w:r>
          </w:p>
          <w:p w:rsidR="00A0026A" w:rsidRPr="00BA1C1C" w:rsidRDefault="00A0026A" w:rsidP="00A0026A">
            <w:pPr>
              <w:spacing w:after="0"/>
              <w:rPr>
                <w:sz w:val="18"/>
                <w:szCs w:val="18"/>
              </w:rPr>
            </w:pPr>
          </w:p>
        </w:tc>
        <w:tc>
          <w:tcPr>
            <w:tcW w:w="532" w:type="pct"/>
            <w:vAlign w:val="center"/>
          </w:tcPr>
          <w:p w:rsidR="00A0026A" w:rsidRPr="00BA1C1C" w:rsidRDefault="00A0026A" w:rsidP="00A0026A">
            <w:pPr>
              <w:spacing w:after="0"/>
              <w:jc w:val="center"/>
              <w:rPr>
                <w:sz w:val="18"/>
                <w:szCs w:val="18"/>
              </w:rPr>
            </w:pPr>
            <w:r w:rsidRPr="00BA1C1C">
              <w:rPr>
                <w:sz w:val="18"/>
                <w:szCs w:val="18"/>
              </w:rPr>
              <w:t>3</w:t>
            </w:r>
          </w:p>
        </w:tc>
        <w:tc>
          <w:tcPr>
            <w:tcW w:w="1546" w:type="pct"/>
            <w:shd w:val="clear" w:color="auto" w:fill="92D050"/>
            <w:vAlign w:val="center"/>
          </w:tcPr>
          <w:p w:rsidR="00A0026A" w:rsidRPr="00BA1C1C" w:rsidRDefault="00A0026A" w:rsidP="0090721F">
            <w:pPr>
              <w:rPr>
                <w:sz w:val="18"/>
                <w:szCs w:val="18"/>
              </w:rPr>
            </w:pPr>
            <w:r w:rsidRPr="00BA1C1C">
              <w:rPr>
                <w:sz w:val="18"/>
                <w:szCs w:val="18"/>
              </w:rPr>
              <w:t xml:space="preserve"> </w:t>
            </w:r>
            <w:r w:rsidR="0090721F">
              <w:t xml:space="preserve"> </w:t>
            </w:r>
            <w:r w:rsidR="0090721F" w:rsidRPr="0090721F">
              <w:rPr>
                <w:sz w:val="18"/>
                <w:szCs w:val="18"/>
              </w:rPr>
              <w:t xml:space="preserve">Viď Metodika uplatnenia/ vypočtu bodov v jednotlivych kritériách, resp. vysvetlenia k uplatneniu bodov, časť A) Záväzok žiadateľa zvyšiť počet pracovnych miest súvisiacich s projektom (text na konci podopatrenia 4.2) </w:t>
            </w:r>
          </w:p>
        </w:tc>
      </w:tr>
      <w:tr w:rsidR="00A0026A" w:rsidRPr="00BA1C1C" w:rsidTr="009771D8">
        <w:trPr>
          <w:trHeight w:val="640"/>
        </w:trPr>
        <w:tc>
          <w:tcPr>
            <w:tcW w:w="324" w:type="pct"/>
            <w:vAlign w:val="center"/>
          </w:tcPr>
          <w:p w:rsidR="00A0026A" w:rsidRPr="00BA1C1C" w:rsidRDefault="00A0026A" w:rsidP="00A0026A">
            <w:pPr>
              <w:jc w:val="center"/>
              <w:rPr>
                <w:b/>
                <w:sz w:val="20"/>
              </w:rPr>
            </w:pPr>
            <w:r w:rsidRPr="00BA1C1C">
              <w:rPr>
                <w:b/>
                <w:sz w:val="20"/>
              </w:rPr>
              <w:t>3.</w:t>
            </w:r>
          </w:p>
        </w:tc>
        <w:tc>
          <w:tcPr>
            <w:tcW w:w="2598" w:type="pct"/>
            <w:tcBorders>
              <w:bottom w:val="nil"/>
            </w:tcBorders>
            <w:vAlign w:val="center"/>
          </w:tcPr>
          <w:p w:rsidR="00A0026A" w:rsidRPr="00BA1C1C" w:rsidRDefault="00A0026A" w:rsidP="00A0026A">
            <w:pPr>
              <w:spacing w:after="0"/>
              <w:jc w:val="left"/>
              <w:rPr>
                <w:sz w:val="18"/>
                <w:szCs w:val="18"/>
              </w:rPr>
            </w:pPr>
            <w:r w:rsidRPr="00BA1C1C">
              <w:rPr>
                <w:sz w:val="18"/>
                <w:szCs w:val="18"/>
              </w:rPr>
              <w:t>Deklarované oprávnené výdavky v rámci projektu nepresiahnu</w:t>
            </w:r>
          </w:p>
          <w:p w:rsidR="00A0026A" w:rsidRPr="00BA1C1C" w:rsidRDefault="0090721F" w:rsidP="00C71BAD">
            <w:pPr>
              <w:pStyle w:val="Odsekzoznamu"/>
              <w:numPr>
                <w:ilvl w:val="0"/>
                <w:numId w:val="95"/>
              </w:numPr>
              <w:spacing w:after="0"/>
              <w:jc w:val="left"/>
              <w:rPr>
                <w:sz w:val="18"/>
                <w:szCs w:val="18"/>
              </w:rPr>
            </w:pPr>
            <w:r>
              <w:rPr>
                <w:sz w:val="18"/>
                <w:szCs w:val="18"/>
              </w:rPr>
              <w:t>40</w:t>
            </w:r>
            <w:r w:rsidRPr="00BA1C1C">
              <w:rPr>
                <w:sz w:val="18"/>
                <w:szCs w:val="18"/>
              </w:rPr>
              <w:t xml:space="preserve"> </w:t>
            </w:r>
            <w:r w:rsidR="00A0026A" w:rsidRPr="00BA1C1C">
              <w:rPr>
                <w:sz w:val="18"/>
                <w:szCs w:val="18"/>
              </w:rPr>
              <w:t>tis. EUR</w:t>
            </w:r>
          </w:p>
          <w:p w:rsidR="00A0026A" w:rsidRPr="00BA1C1C" w:rsidRDefault="0090721F" w:rsidP="00C71BAD">
            <w:pPr>
              <w:pStyle w:val="Odsekzoznamu"/>
              <w:numPr>
                <w:ilvl w:val="0"/>
                <w:numId w:val="95"/>
              </w:numPr>
              <w:spacing w:after="0"/>
              <w:jc w:val="left"/>
              <w:rPr>
                <w:sz w:val="18"/>
                <w:szCs w:val="18"/>
              </w:rPr>
            </w:pPr>
            <w:r>
              <w:rPr>
                <w:sz w:val="18"/>
                <w:szCs w:val="18"/>
              </w:rPr>
              <w:t>80</w:t>
            </w:r>
            <w:r w:rsidRPr="00BA1C1C">
              <w:rPr>
                <w:sz w:val="18"/>
                <w:szCs w:val="18"/>
              </w:rPr>
              <w:t xml:space="preserve"> </w:t>
            </w:r>
            <w:r w:rsidR="00A0026A" w:rsidRPr="00BA1C1C">
              <w:rPr>
                <w:sz w:val="18"/>
                <w:szCs w:val="18"/>
              </w:rPr>
              <w:t xml:space="preserve">tis. EUR </w:t>
            </w:r>
          </w:p>
        </w:tc>
        <w:tc>
          <w:tcPr>
            <w:tcW w:w="532" w:type="pct"/>
            <w:tcBorders>
              <w:bottom w:val="nil"/>
            </w:tcBorders>
            <w:vAlign w:val="center"/>
          </w:tcPr>
          <w:p w:rsidR="00A0026A" w:rsidRDefault="00A0026A" w:rsidP="00A0026A">
            <w:pPr>
              <w:spacing w:before="0" w:after="0"/>
              <w:jc w:val="center"/>
              <w:rPr>
                <w:sz w:val="18"/>
                <w:szCs w:val="18"/>
              </w:rPr>
            </w:pPr>
          </w:p>
          <w:p w:rsidR="00A0026A" w:rsidRDefault="00A0026A" w:rsidP="00A0026A">
            <w:pPr>
              <w:spacing w:before="0" w:after="0"/>
              <w:jc w:val="center"/>
              <w:rPr>
                <w:sz w:val="18"/>
                <w:szCs w:val="18"/>
              </w:rPr>
            </w:pPr>
          </w:p>
          <w:p w:rsidR="00A0026A" w:rsidRDefault="00A0026A" w:rsidP="00A0026A">
            <w:pPr>
              <w:spacing w:before="0" w:after="0"/>
              <w:jc w:val="center"/>
              <w:rPr>
                <w:sz w:val="18"/>
                <w:szCs w:val="18"/>
              </w:rPr>
            </w:pPr>
          </w:p>
          <w:p w:rsidR="00A0026A" w:rsidRPr="00BA1C1C" w:rsidRDefault="00A0026A" w:rsidP="00A0026A">
            <w:pPr>
              <w:spacing w:before="0" w:after="0"/>
              <w:jc w:val="center"/>
              <w:rPr>
                <w:sz w:val="18"/>
                <w:szCs w:val="18"/>
              </w:rPr>
            </w:pPr>
            <w:r w:rsidRPr="00BA1C1C">
              <w:rPr>
                <w:sz w:val="18"/>
                <w:szCs w:val="18"/>
              </w:rPr>
              <w:t>6</w:t>
            </w:r>
          </w:p>
          <w:p w:rsidR="00A0026A" w:rsidRPr="00BA1C1C" w:rsidRDefault="00A0026A" w:rsidP="00A0026A">
            <w:pPr>
              <w:spacing w:before="0" w:after="0"/>
              <w:jc w:val="center"/>
              <w:rPr>
                <w:sz w:val="18"/>
                <w:szCs w:val="18"/>
              </w:rPr>
            </w:pPr>
            <w:r w:rsidRPr="00BA1C1C">
              <w:rPr>
                <w:sz w:val="18"/>
                <w:szCs w:val="18"/>
              </w:rPr>
              <w:t>2</w:t>
            </w:r>
          </w:p>
        </w:tc>
        <w:tc>
          <w:tcPr>
            <w:tcW w:w="1546" w:type="pct"/>
            <w:shd w:val="clear" w:color="auto" w:fill="92D050"/>
            <w:vAlign w:val="bottom"/>
          </w:tcPr>
          <w:p w:rsidR="00A0026A" w:rsidRDefault="00A0026A" w:rsidP="00A0026A">
            <w:pPr>
              <w:spacing w:after="0"/>
              <w:rPr>
                <w:sz w:val="18"/>
                <w:szCs w:val="18"/>
              </w:rPr>
            </w:pPr>
            <w:r w:rsidRPr="00BA1C1C">
              <w:rPr>
                <w:sz w:val="18"/>
                <w:szCs w:val="18"/>
              </w:rPr>
              <w:t>Maximálny počet bodov je 6.</w:t>
            </w:r>
          </w:p>
          <w:p w:rsidR="00FA4AA6" w:rsidRPr="00BA1C1C" w:rsidRDefault="00FA4AA6" w:rsidP="00A0026A">
            <w:pPr>
              <w:spacing w:after="0"/>
              <w:rPr>
                <w:sz w:val="18"/>
                <w:szCs w:val="18"/>
              </w:rPr>
            </w:pPr>
          </w:p>
        </w:tc>
      </w:tr>
      <w:tr w:rsidR="00A0026A" w:rsidRPr="00BA1C1C" w:rsidTr="009771D8">
        <w:trPr>
          <w:trHeight w:val="640"/>
        </w:trPr>
        <w:tc>
          <w:tcPr>
            <w:tcW w:w="324" w:type="pct"/>
            <w:vAlign w:val="center"/>
          </w:tcPr>
          <w:p w:rsidR="00A0026A" w:rsidRPr="00BA1C1C" w:rsidRDefault="0090721F" w:rsidP="00A0026A">
            <w:pPr>
              <w:jc w:val="center"/>
              <w:rPr>
                <w:b/>
                <w:sz w:val="20"/>
              </w:rPr>
            </w:pPr>
            <w:r>
              <w:rPr>
                <w:b/>
                <w:sz w:val="20"/>
              </w:rPr>
              <w:t>4</w:t>
            </w:r>
            <w:r w:rsidR="00A0026A" w:rsidRPr="00BA1C1C">
              <w:rPr>
                <w:b/>
                <w:sz w:val="20"/>
              </w:rPr>
              <w:t>.</w:t>
            </w:r>
          </w:p>
        </w:tc>
        <w:tc>
          <w:tcPr>
            <w:tcW w:w="2598" w:type="pct"/>
            <w:vAlign w:val="center"/>
          </w:tcPr>
          <w:p w:rsidR="00A0026A" w:rsidRPr="00BA1C1C" w:rsidRDefault="00A0026A" w:rsidP="00A0026A">
            <w:pPr>
              <w:spacing w:after="0"/>
              <w:rPr>
                <w:sz w:val="18"/>
                <w:szCs w:val="18"/>
              </w:rPr>
            </w:pPr>
            <w:r w:rsidRPr="00BA1C1C">
              <w:rPr>
                <w:sz w:val="18"/>
                <w:szCs w:val="18"/>
              </w:rPr>
              <w:t xml:space="preserve">Projekt prispieva k hlavným cieľom PRV v rámci opatrenia 4.2  na základe analýzy potrieb – zvýšenie podielu domácej produkcie s vyššou pridanou hodnotou (napr. vyššia kvalita výrobkov, regionálne a miestnešpeciality), zlepšenie spracovania (modernizácia strojov a zariadení, nové technológie, zlepšenie spracovania miestnych surovín) a zlepšenie kvality (napr. zvyšovanie biologickej hodnoty výrobkov v súlade s trendmi zdravej výživy) </w:t>
            </w:r>
          </w:p>
        </w:tc>
        <w:tc>
          <w:tcPr>
            <w:tcW w:w="532" w:type="pct"/>
            <w:vAlign w:val="center"/>
          </w:tcPr>
          <w:p w:rsidR="00A0026A" w:rsidRPr="00BA1C1C" w:rsidRDefault="00A0026A" w:rsidP="00A0026A">
            <w:pPr>
              <w:rPr>
                <w:sz w:val="18"/>
                <w:szCs w:val="18"/>
              </w:rPr>
            </w:pPr>
          </w:p>
          <w:p w:rsidR="00A0026A" w:rsidRPr="00BA1C1C" w:rsidRDefault="0090721F" w:rsidP="00A0026A">
            <w:pPr>
              <w:spacing w:after="0"/>
              <w:jc w:val="center"/>
              <w:rPr>
                <w:sz w:val="18"/>
                <w:szCs w:val="18"/>
              </w:rPr>
            </w:pPr>
            <w:r>
              <w:rPr>
                <w:sz w:val="18"/>
                <w:szCs w:val="18"/>
              </w:rPr>
              <w:t>8</w:t>
            </w:r>
          </w:p>
        </w:tc>
        <w:tc>
          <w:tcPr>
            <w:tcW w:w="1546" w:type="pct"/>
            <w:shd w:val="clear" w:color="auto" w:fill="92D050"/>
            <w:vAlign w:val="center"/>
          </w:tcPr>
          <w:p w:rsidR="00A0026A" w:rsidRPr="00BA1C1C" w:rsidRDefault="00A0026A" w:rsidP="00A0026A">
            <w:pPr>
              <w:rPr>
                <w:sz w:val="18"/>
                <w:szCs w:val="18"/>
              </w:rPr>
            </w:pPr>
            <w:r w:rsidRPr="00BA1C1C">
              <w:rPr>
                <w:sz w:val="18"/>
                <w:szCs w:val="18"/>
              </w:rPr>
              <w:t xml:space="preserve">Maximálny počet bodov je </w:t>
            </w:r>
            <w:r w:rsidR="0090721F">
              <w:rPr>
                <w:sz w:val="18"/>
                <w:szCs w:val="18"/>
              </w:rPr>
              <w:t>8</w:t>
            </w:r>
            <w:r w:rsidR="00FA4AA6">
              <w:rPr>
                <w:sz w:val="18"/>
                <w:szCs w:val="18"/>
              </w:rPr>
              <w:t>.</w:t>
            </w:r>
          </w:p>
          <w:p w:rsidR="00A0026A" w:rsidRPr="00BA1C1C" w:rsidRDefault="00A0026A" w:rsidP="00A0026A">
            <w:pPr>
              <w:rPr>
                <w:sz w:val="18"/>
                <w:szCs w:val="18"/>
              </w:rPr>
            </w:pPr>
          </w:p>
        </w:tc>
      </w:tr>
      <w:tr w:rsidR="00A0026A" w:rsidRPr="00BA1C1C" w:rsidTr="009771D8">
        <w:trPr>
          <w:trHeight w:val="1060"/>
        </w:trPr>
        <w:tc>
          <w:tcPr>
            <w:tcW w:w="324" w:type="pct"/>
            <w:vAlign w:val="center"/>
          </w:tcPr>
          <w:p w:rsidR="00A0026A" w:rsidRPr="00BA1C1C" w:rsidRDefault="0090721F" w:rsidP="00A0026A">
            <w:pPr>
              <w:jc w:val="center"/>
              <w:rPr>
                <w:b/>
                <w:sz w:val="20"/>
              </w:rPr>
            </w:pPr>
            <w:r>
              <w:rPr>
                <w:b/>
                <w:sz w:val="20"/>
              </w:rPr>
              <w:t>5</w:t>
            </w:r>
            <w:r w:rsidR="00A0026A" w:rsidRPr="00BA1C1C">
              <w:rPr>
                <w:b/>
                <w:sz w:val="20"/>
              </w:rPr>
              <w:t>.</w:t>
            </w:r>
          </w:p>
        </w:tc>
        <w:tc>
          <w:tcPr>
            <w:tcW w:w="2598" w:type="pct"/>
            <w:tcBorders>
              <w:bottom w:val="nil"/>
            </w:tcBorders>
            <w:vAlign w:val="center"/>
          </w:tcPr>
          <w:p w:rsidR="00A0026A" w:rsidRPr="00BA1C1C" w:rsidRDefault="00A0026A" w:rsidP="00A0026A">
            <w:pPr>
              <w:rPr>
                <w:bCs/>
                <w:color w:val="000000"/>
                <w:sz w:val="18"/>
                <w:szCs w:val="18"/>
              </w:rPr>
            </w:pPr>
            <w:r w:rsidRPr="00BA1C1C">
              <w:rPr>
                <w:bCs/>
                <w:color w:val="000000"/>
                <w:sz w:val="18"/>
                <w:szCs w:val="18"/>
              </w:rPr>
              <w:t xml:space="preserve">Projekt je zameraný </w:t>
            </w:r>
            <w:r w:rsidRPr="00BA1C1C">
              <w:rPr>
                <w:sz w:val="18"/>
                <w:szCs w:val="18"/>
              </w:rPr>
              <w:t xml:space="preserve"> prioritne na technológie spracovania produktov a na modernizáciu, a/alebo rekonštrukciu a/ alebo výstavbu objektov s nimi súvisiacu, vrátane podnikových predajní,  pričom</w:t>
            </w:r>
          </w:p>
          <w:p w:rsidR="00A0026A" w:rsidRPr="00814C47" w:rsidRDefault="00A0026A" w:rsidP="00C71BAD">
            <w:pPr>
              <w:pStyle w:val="Odsekzoznamu"/>
              <w:numPr>
                <w:ilvl w:val="0"/>
                <w:numId w:val="110"/>
              </w:numPr>
              <w:spacing w:line="276" w:lineRule="auto"/>
              <w:jc w:val="left"/>
              <w:rPr>
                <w:sz w:val="18"/>
                <w:szCs w:val="18"/>
              </w:rPr>
            </w:pPr>
            <w:r w:rsidRPr="00BA1C1C">
              <w:rPr>
                <w:sz w:val="18"/>
                <w:szCs w:val="18"/>
              </w:rPr>
              <w:t>výdavky na uvedené aktivity dosiahnu aspoň  60 % oprávnených výdavkov vrátane</w:t>
            </w:r>
          </w:p>
          <w:p w:rsidR="00A0026A" w:rsidRPr="00BA1C1C" w:rsidRDefault="00A0026A" w:rsidP="00C71BAD">
            <w:pPr>
              <w:pStyle w:val="Odsekzoznamu"/>
              <w:numPr>
                <w:ilvl w:val="0"/>
                <w:numId w:val="110"/>
              </w:numPr>
              <w:spacing w:after="0" w:line="276" w:lineRule="auto"/>
              <w:jc w:val="left"/>
              <w:rPr>
                <w:sz w:val="18"/>
                <w:szCs w:val="18"/>
              </w:rPr>
            </w:pPr>
            <w:r w:rsidRPr="00BA1C1C">
              <w:rPr>
                <w:sz w:val="18"/>
                <w:szCs w:val="18"/>
              </w:rPr>
              <w:t>výdavky na uvedené aktivity dosiahnu aspoň  40 % oprávnených výdavkov vrátane</w:t>
            </w:r>
          </w:p>
          <w:p w:rsidR="00A0026A" w:rsidRPr="00BA1C1C" w:rsidRDefault="00A0026A" w:rsidP="00C71BAD">
            <w:pPr>
              <w:numPr>
                <w:ilvl w:val="0"/>
                <w:numId w:val="108"/>
              </w:numPr>
              <w:spacing w:after="0" w:line="276" w:lineRule="auto"/>
              <w:jc w:val="left"/>
              <w:rPr>
                <w:sz w:val="20"/>
              </w:rPr>
            </w:pPr>
            <w:r w:rsidRPr="00BA1C1C">
              <w:rPr>
                <w:sz w:val="18"/>
                <w:szCs w:val="18"/>
              </w:rPr>
              <w:t>výdavky na uvedené aktivity dosiahnu aspoň  20 % oprávnených výdavkov  vrátane</w:t>
            </w:r>
          </w:p>
          <w:p w:rsidR="00A0026A" w:rsidRPr="00BA1C1C" w:rsidRDefault="00A0026A" w:rsidP="00C71BAD">
            <w:pPr>
              <w:numPr>
                <w:ilvl w:val="0"/>
                <w:numId w:val="108"/>
              </w:numPr>
              <w:spacing w:after="0" w:line="276" w:lineRule="auto"/>
              <w:jc w:val="left"/>
              <w:rPr>
                <w:sz w:val="20"/>
              </w:rPr>
            </w:pPr>
            <w:r w:rsidRPr="00BA1C1C">
              <w:rPr>
                <w:sz w:val="18"/>
                <w:szCs w:val="18"/>
              </w:rPr>
              <w:t xml:space="preserve">výdavky na uvedené aktivity nedosiahnu  20 % oprávnených výdavkov  </w:t>
            </w:r>
          </w:p>
          <w:p w:rsidR="00A0026A" w:rsidRPr="00BA1C1C" w:rsidRDefault="00A0026A" w:rsidP="00A0026A">
            <w:pPr>
              <w:spacing w:after="0"/>
              <w:jc w:val="left"/>
              <w:rPr>
                <w:sz w:val="20"/>
              </w:rPr>
            </w:pPr>
          </w:p>
        </w:tc>
        <w:tc>
          <w:tcPr>
            <w:tcW w:w="532" w:type="pct"/>
            <w:tcBorders>
              <w:bottom w:val="nil"/>
            </w:tcBorders>
            <w:vAlign w:val="center"/>
          </w:tcPr>
          <w:p w:rsidR="00A0026A" w:rsidRPr="00BA1C1C" w:rsidRDefault="00A0026A" w:rsidP="00A0026A">
            <w:pPr>
              <w:rPr>
                <w:sz w:val="18"/>
                <w:szCs w:val="18"/>
              </w:rPr>
            </w:pPr>
          </w:p>
          <w:p w:rsidR="00A0026A" w:rsidRDefault="00A0026A" w:rsidP="00A0026A">
            <w:pPr>
              <w:rPr>
                <w:sz w:val="18"/>
                <w:szCs w:val="18"/>
              </w:rPr>
            </w:pPr>
            <w:r w:rsidRPr="00BA1C1C">
              <w:rPr>
                <w:sz w:val="18"/>
                <w:szCs w:val="18"/>
              </w:rPr>
              <w:t xml:space="preserve">    </w:t>
            </w:r>
          </w:p>
          <w:p w:rsidR="00A0026A" w:rsidRPr="00BA1C1C" w:rsidRDefault="0090721F" w:rsidP="00A0026A">
            <w:pPr>
              <w:jc w:val="center"/>
              <w:rPr>
                <w:sz w:val="18"/>
                <w:szCs w:val="18"/>
              </w:rPr>
            </w:pPr>
            <w:r>
              <w:rPr>
                <w:sz w:val="18"/>
                <w:szCs w:val="18"/>
              </w:rPr>
              <w:t>20</w:t>
            </w:r>
          </w:p>
          <w:p w:rsidR="00A0026A" w:rsidRPr="00BA1C1C" w:rsidRDefault="00A0026A" w:rsidP="00A0026A">
            <w:pPr>
              <w:jc w:val="center"/>
              <w:rPr>
                <w:sz w:val="18"/>
                <w:szCs w:val="18"/>
              </w:rPr>
            </w:pPr>
          </w:p>
          <w:p w:rsidR="00A0026A" w:rsidRPr="00BA1C1C" w:rsidRDefault="0090721F" w:rsidP="00A0026A">
            <w:pPr>
              <w:jc w:val="center"/>
              <w:rPr>
                <w:sz w:val="18"/>
                <w:szCs w:val="18"/>
              </w:rPr>
            </w:pPr>
            <w:r>
              <w:rPr>
                <w:sz w:val="18"/>
                <w:szCs w:val="18"/>
              </w:rPr>
              <w:t>16</w:t>
            </w:r>
          </w:p>
          <w:p w:rsidR="00A0026A" w:rsidRPr="00BA1C1C" w:rsidRDefault="00A0026A" w:rsidP="00A0026A">
            <w:pPr>
              <w:jc w:val="center"/>
              <w:rPr>
                <w:sz w:val="18"/>
                <w:szCs w:val="18"/>
              </w:rPr>
            </w:pPr>
          </w:p>
          <w:p w:rsidR="00A0026A" w:rsidRPr="00BA1C1C" w:rsidRDefault="0090721F" w:rsidP="00A0026A">
            <w:pPr>
              <w:jc w:val="center"/>
              <w:rPr>
                <w:sz w:val="18"/>
                <w:szCs w:val="18"/>
              </w:rPr>
            </w:pPr>
            <w:r>
              <w:rPr>
                <w:sz w:val="18"/>
                <w:szCs w:val="18"/>
              </w:rPr>
              <w:t>10</w:t>
            </w:r>
          </w:p>
          <w:p w:rsidR="00A0026A" w:rsidRPr="00BA1C1C" w:rsidRDefault="00A0026A" w:rsidP="00A0026A">
            <w:pPr>
              <w:jc w:val="center"/>
              <w:rPr>
                <w:sz w:val="18"/>
                <w:szCs w:val="18"/>
              </w:rPr>
            </w:pPr>
          </w:p>
          <w:p w:rsidR="00A0026A" w:rsidRPr="00BA1C1C" w:rsidRDefault="0090721F" w:rsidP="00A0026A">
            <w:pPr>
              <w:jc w:val="center"/>
              <w:rPr>
                <w:sz w:val="18"/>
                <w:szCs w:val="18"/>
              </w:rPr>
            </w:pPr>
            <w:r>
              <w:rPr>
                <w:sz w:val="18"/>
                <w:szCs w:val="18"/>
              </w:rPr>
              <w:t>2</w:t>
            </w:r>
          </w:p>
        </w:tc>
        <w:tc>
          <w:tcPr>
            <w:tcW w:w="1546" w:type="pct"/>
            <w:shd w:val="clear" w:color="auto" w:fill="92D050"/>
            <w:vAlign w:val="center"/>
          </w:tcPr>
          <w:p w:rsidR="00A0026A" w:rsidRPr="00BA1C1C" w:rsidRDefault="00A0026A" w:rsidP="0090721F">
            <w:pPr>
              <w:pStyle w:val="Textpoznmkypodiarou"/>
              <w:spacing w:before="120"/>
              <w:rPr>
                <w:sz w:val="18"/>
                <w:szCs w:val="18"/>
              </w:rPr>
            </w:pPr>
            <w:r w:rsidRPr="00BA1C1C">
              <w:rPr>
                <w:sz w:val="18"/>
                <w:szCs w:val="18"/>
              </w:rPr>
              <w:t xml:space="preserve">Maximálny počet bodov je </w:t>
            </w:r>
            <w:r w:rsidR="0090721F">
              <w:rPr>
                <w:sz w:val="18"/>
                <w:szCs w:val="18"/>
              </w:rPr>
              <w:t>20</w:t>
            </w:r>
            <w:r w:rsidR="0090721F" w:rsidRPr="00BA1C1C">
              <w:rPr>
                <w:sz w:val="18"/>
                <w:szCs w:val="18"/>
              </w:rPr>
              <w:t xml:space="preserve"> </w:t>
            </w:r>
          </w:p>
        </w:tc>
      </w:tr>
      <w:tr w:rsidR="00A0026A" w:rsidRPr="00BA1C1C" w:rsidTr="009771D8">
        <w:trPr>
          <w:trHeight w:val="623"/>
        </w:trPr>
        <w:tc>
          <w:tcPr>
            <w:tcW w:w="324" w:type="pct"/>
            <w:tcBorders>
              <w:bottom w:val="double" w:sz="4" w:space="0" w:color="auto"/>
            </w:tcBorders>
            <w:vAlign w:val="center"/>
          </w:tcPr>
          <w:p w:rsidR="00A0026A" w:rsidRPr="00BA1C1C" w:rsidRDefault="0090721F" w:rsidP="00A0026A">
            <w:pPr>
              <w:jc w:val="center"/>
              <w:rPr>
                <w:b/>
                <w:sz w:val="20"/>
              </w:rPr>
            </w:pPr>
            <w:r>
              <w:rPr>
                <w:b/>
                <w:sz w:val="20"/>
              </w:rPr>
              <w:lastRenderedPageBreak/>
              <w:t>6</w:t>
            </w:r>
            <w:r w:rsidR="00A0026A" w:rsidRPr="00BA1C1C">
              <w:rPr>
                <w:b/>
                <w:sz w:val="20"/>
              </w:rPr>
              <w:t>.</w:t>
            </w:r>
          </w:p>
        </w:tc>
        <w:tc>
          <w:tcPr>
            <w:tcW w:w="2598" w:type="pct"/>
            <w:tcBorders>
              <w:bottom w:val="double" w:sz="4" w:space="0" w:color="auto"/>
            </w:tcBorders>
            <w:vAlign w:val="center"/>
          </w:tcPr>
          <w:p w:rsidR="00A0026A" w:rsidRPr="00BA1C1C" w:rsidRDefault="00A0026A" w:rsidP="00A0026A">
            <w:pPr>
              <w:spacing w:after="0"/>
              <w:rPr>
                <w:sz w:val="18"/>
                <w:szCs w:val="18"/>
              </w:rPr>
            </w:pPr>
            <w:r w:rsidRPr="00BA1C1C">
              <w:rPr>
                <w:sz w:val="18"/>
                <w:szCs w:val="18"/>
              </w:rPr>
              <w:t>Žiadateľ sa zaviaže, že počas nasledujúcich dvoch rokov po schválení žiadosti umožní každoročne minimálne 2 žiakom absolvovať prax pre študentov potravinárskych a poľnohospodárskych študijných alebo učebných odborov  v trvaní minimálne 2 týždne.</w:t>
            </w:r>
          </w:p>
        </w:tc>
        <w:tc>
          <w:tcPr>
            <w:tcW w:w="532" w:type="pct"/>
            <w:tcBorders>
              <w:bottom w:val="double" w:sz="4" w:space="0" w:color="auto"/>
            </w:tcBorders>
            <w:vAlign w:val="center"/>
          </w:tcPr>
          <w:p w:rsidR="00A0026A" w:rsidRPr="00BA1C1C" w:rsidRDefault="00EC5BA6" w:rsidP="00A0026A">
            <w:pPr>
              <w:spacing w:after="0"/>
              <w:jc w:val="center"/>
              <w:rPr>
                <w:sz w:val="18"/>
                <w:szCs w:val="18"/>
              </w:rPr>
            </w:pPr>
            <w:r>
              <w:rPr>
                <w:sz w:val="18"/>
                <w:szCs w:val="18"/>
              </w:rPr>
              <w:t>3</w:t>
            </w:r>
          </w:p>
        </w:tc>
        <w:tc>
          <w:tcPr>
            <w:tcW w:w="1546" w:type="pct"/>
            <w:tcBorders>
              <w:bottom w:val="double" w:sz="4" w:space="0" w:color="auto"/>
            </w:tcBorders>
            <w:shd w:val="clear" w:color="auto" w:fill="92D050"/>
            <w:vAlign w:val="center"/>
          </w:tcPr>
          <w:p w:rsidR="00A0026A" w:rsidRPr="00BA1C1C" w:rsidRDefault="00A0026A" w:rsidP="00A0026A">
            <w:pPr>
              <w:rPr>
                <w:sz w:val="18"/>
                <w:szCs w:val="18"/>
              </w:rPr>
            </w:pPr>
            <w:r w:rsidRPr="00BA1C1C">
              <w:rPr>
                <w:sz w:val="18"/>
                <w:szCs w:val="18"/>
              </w:rPr>
              <w:t>Spôsob uplatňovania bude uvedený v usmernení MPRV SR  resp. v zmluve o NFP.</w:t>
            </w:r>
          </w:p>
        </w:tc>
      </w:tr>
      <w:tr w:rsidR="00A0026A" w:rsidRPr="00BA1C1C" w:rsidTr="009771D8">
        <w:trPr>
          <w:trHeight w:val="1026"/>
        </w:trPr>
        <w:tc>
          <w:tcPr>
            <w:tcW w:w="324" w:type="pct"/>
            <w:tcBorders>
              <w:top w:val="double" w:sz="4" w:space="0" w:color="auto"/>
              <w:bottom w:val="double" w:sz="4" w:space="0" w:color="auto"/>
            </w:tcBorders>
            <w:vAlign w:val="center"/>
          </w:tcPr>
          <w:p w:rsidR="00A0026A" w:rsidRPr="00BA1C1C" w:rsidRDefault="0090721F" w:rsidP="00A0026A">
            <w:pPr>
              <w:jc w:val="center"/>
              <w:rPr>
                <w:b/>
                <w:sz w:val="20"/>
              </w:rPr>
            </w:pPr>
            <w:r>
              <w:rPr>
                <w:b/>
                <w:sz w:val="20"/>
              </w:rPr>
              <w:t>7</w:t>
            </w:r>
            <w:r w:rsidR="00A0026A" w:rsidRPr="00BA1C1C">
              <w:rPr>
                <w:b/>
                <w:sz w:val="20"/>
              </w:rPr>
              <w:t>.</w:t>
            </w:r>
          </w:p>
        </w:tc>
        <w:tc>
          <w:tcPr>
            <w:tcW w:w="2598" w:type="pct"/>
            <w:tcBorders>
              <w:top w:val="double" w:sz="4" w:space="0" w:color="auto"/>
              <w:bottom w:val="double" w:sz="4" w:space="0" w:color="auto"/>
            </w:tcBorders>
            <w:vAlign w:val="center"/>
          </w:tcPr>
          <w:p w:rsidR="00A0026A" w:rsidRPr="00BA1C1C" w:rsidRDefault="00A0026A" w:rsidP="00A0026A">
            <w:pPr>
              <w:spacing w:before="0" w:after="0"/>
              <w:rPr>
                <w:sz w:val="18"/>
                <w:szCs w:val="18"/>
              </w:rPr>
            </w:pPr>
            <w:r w:rsidRPr="00BA1C1C">
              <w:rPr>
                <w:sz w:val="18"/>
                <w:szCs w:val="18"/>
                <w:lang w:eastAsia="sk-SK"/>
              </w:rPr>
              <w:t xml:space="preserve">Podiel žiadaných oprávnených výdavkov súvisiacich s  výstavbou  prístupových ciest, parkovísk, oplotenia a vonkajšieho osvetlenia areálu ako takého spolu neprekročia 40 % všetkých žiadaných oprávnených výdavkov.  </w:t>
            </w:r>
          </w:p>
        </w:tc>
        <w:tc>
          <w:tcPr>
            <w:tcW w:w="532" w:type="pct"/>
            <w:tcBorders>
              <w:top w:val="double" w:sz="4" w:space="0" w:color="auto"/>
              <w:bottom w:val="double" w:sz="4" w:space="0" w:color="auto"/>
            </w:tcBorders>
            <w:vAlign w:val="center"/>
          </w:tcPr>
          <w:p w:rsidR="00A0026A" w:rsidRPr="00BA1C1C" w:rsidRDefault="00A0026A" w:rsidP="00A0026A">
            <w:pPr>
              <w:rPr>
                <w:sz w:val="18"/>
                <w:szCs w:val="18"/>
              </w:rPr>
            </w:pPr>
          </w:p>
          <w:p w:rsidR="00A0026A" w:rsidRPr="00BA1C1C" w:rsidRDefault="00EC5BA6" w:rsidP="00A0026A">
            <w:pPr>
              <w:jc w:val="center"/>
              <w:rPr>
                <w:sz w:val="18"/>
                <w:szCs w:val="18"/>
              </w:rPr>
            </w:pPr>
            <w:r>
              <w:rPr>
                <w:sz w:val="18"/>
                <w:szCs w:val="18"/>
              </w:rPr>
              <w:t>3</w:t>
            </w:r>
          </w:p>
        </w:tc>
        <w:tc>
          <w:tcPr>
            <w:tcW w:w="1546"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p>
        </w:tc>
      </w:tr>
      <w:tr w:rsidR="00A0026A" w:rsidRPr="00BA1C1C" w:rsidTr="009771D8">
        <w:trPr>
          <w:trHeight w:val="623"/>
        </w:trPr>
        <w:tc>
          <w:tcPr>
            <w:tcW w:w="324" w:type="pct"/>
            <w:tcBorders>
              <w:top w:val="double" w:sz="4" w:space="0" w:color="auto"/>
              <w:bottom w:val="double" w:sz="4" w:space="0" w:color="auto"/>
            </w:tcBorders>
            <w:vAlign w:val="center"/>
          </w:tcPr>
          <w:p w:rsidR="00A0026A" w:rsidRPr="00BA1C1C" w:rsidRDefault="0090721F" w:rsidP="00A0026A">
            <w:pPr>
              <w:jc w:val="center"/>
              <w:rPr>
                <w:b/>
                <w:sz w:val="20"/>
              </w:rPr>
            </w:pPr>
            <w:r>
              <w:rPr>
                <w:b/>
                <w:sz w:val="20"/>
              </w:rPr>
              <w:t>8</w:t>
            </w:r>
            <w:r w:rsidR="00A0026A" w:rsidRPr="00BA1C1C">
              <w:rPr>
                <w:b/>
                <w:sz w:val="20"/>
              </w:rPr>
              <w:t>.</w:t>
            </w:r>
          </w:p>
        </w:tc>
        <w:tc>
          <w:tcPr>
            <w:tcW w:w="2598" w:type="pct"/>
            <w:tcBorders>
              <w:top w:val="double" w:sz="4" w:space="0" w:color="auto"/>
              <w:bottom w:val="double" w:sz="4" w:space="0" w:color="auto"/>
            </w:tcBorders>
          </w:tcPr>
          <w:p w:rsidR="00A0026A" w:rsidRPr="00BA1C1C" w:rsidRDefault="00A0026A" w:rsidP="00A0026A">
            <w:pPr>
              <w:spacing w:after="0"/>
              <w:jc w:val="left"/>
              <w:rPr>
                <w:bCs/>
                <w:sz w:val="18"/>
                <w:szCs w:val="18"/>
              </w:rPr>
            </w:pPr>
            <w:r w:rsidRPr="00BA1C1C">
              <w:rPr>
                <w:sz w:val="18"/>
                <w:szCs w:val="18"/>
              </w:rPr>
              <w:t>Investícia sa týka výrobcov, ktorých výrobky majú Značku kvality SK, iný certifikát kvality alebo chránené označenie pôvodu, chránené zemepisné označenie alebo sú to výrobky s označením zaručená tradičná špecialita</w:t>
            </w:r>
          </w:p>
        </w:tc>
        <w:tc>
          <w:tcPr>
            <w:tcW w:w="532" w:type="pct"/>
            <w:tcBorders>
              <w:top w:val="double" w:sz="4" w:space="0" w:color="auto"/>
              <w:bottom w:val="double" w:sz="4" w:space="0" w:color="auto"/>
            </w:tcBorders>
            <w:vAlign w:val="center"/>
          </w:tcPr>
          <w:p w:rsidR="00A0026A" w:rsidRPr="00BA1C1C" w:rsidRDefault="00EC5BA6" w:rsidP="00A0026A">
            <w:pPr>
              <w:jc w:val="center"/>
              <w:rPr>
                <w:sz w:val="18"/>
                <w:szCs w:val="18"/>
              </w:rPr>
            </w:pPr>
            <w:r>
              <w:rPr>
                <w:sz w:val="18"/>
                <w:szCs w:val="18"/>
              </w:rPr>
              <w:t>3</w:t>
            </w:r>
          </w:p>
        </w:tc>
        <w:tc>
          <w:tcPr>
            <w:tcW w:w="1546" w:type="pct"/>
            <w:tcBorders>
              <w:top w:val="double" w:sz="4" w:space="0" w:color="auto"/>
              <w:bottom w:val="double" w:sz="4" w:space="0" w:color="auto"/>
            </w:tcBorders>
            <w:shd w:val="clear" w:color="auto" w:fill="92D050"/>
            <w:vAlign w:val="center"/>
          </w:tcPr>
          <w:p w:rsidR="00A0026A" w:rsidRPr="00BA1C1C" w:rsidRDefault="00A0026A" w:rsidP="00A0026A">
            <w:pPr>
              <w:jc w:val="center"/>
              <w:rPr>
                <w:sz w:val="18"/>
                <w:szCs w:val="18"/>
              </w:rPr>
            </w:pPr>
          </w:p>
        </w:tc>
      </w:tr>
      <w:tr w:rsidR="00A0026A" w:rsidRPr="00BA1C1C" w:rsidTr="009771D8">
        <w:trPr>
          <w:trHeight w:val="623"/>
        </w:trPr>
        <w:tc>
          <w:tcPr>
            <w:tcW w:w="324" w:type="pct"/>
            <w:tcBorders>
              <w:top w:val="double" w:sz="4" w:space="0" w:color="auto"/>
              <w:bottom w:val="double" w:sz="4" w:space="0" w:color="auto"/>
            </w:tcBorders>
            <w:vAlign w:val="center"/>
          </w:tcPr>
          <w:p w:rsidR="00A0026A" w:rsidRPr="00BA1C1C" w:rsidRDefault="0090721F" w:rsidP="00A0026A">
            <w:pPr>
              <w:jc w:val="center"/>
              <w:rPr>
                <w:b/>
                <w:sz w:val="20"/>
              </w:rPr>
            </w:pPr>
            <w:r>
              <w:rPr>
                <w:b/>
                <w:sz w:val="20"/>
              </w:rPr>
              <w:t>9</w:t>
            </w:r>
            <w:r w:rsidR="00A0026A" w:rsidRPr="00BA1C1C">
              <w:rPr>
                <w:b/>
                <w:sz w:val="20"/>
              </w:rPr>
              <w:t>.</w:t>
            </w:r>
          </w:p>
        </w:tc>
        <w:tc>
          <w:tcPr>
            <w:tcW w:w="2598" w:type="pct"/>
            <w:tcBorders>
              <w:top w:val="double" w:sz="4" w:space="0" w:color="auto"/>
              <w:bottom w:val="double" w:sz="4" w:space="0" w:color="auto"/>
            </w:tcBorders>
          </w:tcPr>
          <w:p w:rsidR="00A0026A" w:rsidRDefault="00A0026A" w:rsidP="00A0026A">
            <w:pPr>
              <w:spacing w:after="0"/>
              <w:jc w:val="left"/>
              <w:rPr>
                <w:sz w:val="18"/>
                <w:szCs w:val="18"/>
              </w:rPr>
            </w:pPr>
          </w:p>
          <w:p w:rsidR="00A0026A" w:rsidRPr="00BA1C1C" w:rsidRDefault="00A0026A" w:rsidP="00A0026A">
            <w:pPr>
              <w:spacing w:after="0"/>
              <w:jc w:val="left"/>
              <w:rPr>
                <w:bCs/>
                <w:sz w:val="18"/>
                <w:szCs w:val="18"/>
              </w:rPr>
            </w:pPr>
            <w:r w:rsidRPr="00BA1C1C">
              <w:rPr>
                <w:sz w:val="18"/>
                <w:szCs w:val="18"/>
              </w:rPr>
              <w:t xml:space="preserve">Súčasťou investície je zavedenie inovatívnej technológie </w:t>
            </w:r>
          </w:p>
        </w:tc>
        <w:tc>
          <w:tcPr>
            <w:tcW w:w="532" w:type="pct"/>
            <w:tcBorders>
              <w:top w:val="double" w:sz="4" w:space="0" w:color="auto"/>
              <w:bottom w:val="double" w:sz="4" w:space="0" w:color="auto"/>
            </w:tcBorders>
            <w:vAlign w:val="center"/>
          </w:tcPr>
          <w:p w:rsidR="00A0026A" w:rsidRPr="00BA1C1C" w:rsidRDefault="00EC5BA6" w:rsidP="00A0026A">
            <w:pPr>
              <w:jc w:val="center"/>
              <w:rPr>
                <w:sz w:val="18"/>
                <w:szCs w:val="18"/>
              </w:rPr>
            </w:pPr>
            <w:r>
              <w:rPr>
                <w:sz w:val="18"/>
                <w:szCs w:val="18"/>
              </w:rPr>
              <w:t>3</w:t>
            </w:r>
          </w:p>
        </w:tc>
        <w:tc>
          <w:tcPr>
            <w:tcW w:w="1546"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r w:rsidRPr="00BA1C1C">
              <w:rPr>
                <w:sz w:val="18"/>
                <w:szCs w:val="18"/>
              </w:rPr>
              <w:t xml:space="preserve">Žiadateľ uvedené popíše v projekte realizácie. Pri priznaní bodov za zavedenie inovatívnej technológie je potrebné stanovisko NPPC – VUP  alebo NPPC – TSUP Rovinka  </w:t>
            </w:r>
          </w:p>
        </w:tc>
      </w:tr>
      <w:tr w:rsidR="00A0026A" w:rsidRPr="00BA1C1C" w:rsidTr="009771D8">
        <w:trPr>
          <w:trHeight w:val="623"/>
        </w:trPr>
        <w:tc>
          <w:tcPr>
            <w:tcW w:w="324" w:type="pct"/>
            <w:tcBorders>
              <w:top w:val="double" w:sz="4" w:space="0" w:color="auto"/>
              <w:bottom w:val="double" w:sz="4" w:space="0" w:color="auto"/>
            </w:tcBorders>
            <w:vAlign w:val="center"/>
          </w:tcPr>
          <w:p w:rsidR="00A0026A" w:rsidRPr="00BA1C1C" w:rsidRDefault="0090721F" w:rsidP="00A0026A">
            <w:pPr>
              <w:jc w:val="center"/>
              <w:rPr>
                <w:b/>
                <w:sz w:val="20"/>
              </w:rPr>
            </w:pPr>
            <w:r>
              <w:rPr>
                <w:b/>
                <w:sz w:val="20"/>
              </w:rPr>
              <w:t>10</w:t>
            </w:r>
            <w:r w:rsidR="00A0026A" w:rsidRPr="00BA1C1C">
              <w:rPr>
                <w:b/>
                <w:sz w:val="20"/>
              </w:rPr>
              <w:t>.</w:t>
            </w:r>
          </w:p>
        </w:tc>
        <w:tc>
          <w:tcPr>
            <w:tcW w:w="2598" w:type="pct"/>
            <w:tcBorders>
              <w:top w:val="double" w:sz="4" w:space="0" w:color="auto"/>
              <w:bottom w:val="double" w:sz="4" w:space="0" w:color="auto"/>
            </w:tcBorders>
          </w:tcPr>
          <w:p w:rsidR="00A0026A" w:rsidRPr="00BA1C1C" w:rsidRDefault="00A0026A" w:rsidP="00A0026A">
            <w:pPr>
              <w:spacing w:after="0"/>
              <w:jc w:val="left"/>
              <w:rPr>
                <w:sz w:val="18"/>
                <w:szCs w:val="18"/>
              </w:rPr>
            </w:pPr>
            <w:r w:rsidRPr="00BA1C1C">
              <w:rPr>
                <w:sz w:val="18"/>
                <w:szCs w:val="18"/>
              </w:rPr>
              <w:t>Žiadateľ je registrovaný v ekológii min. 5 ha špeciálnych plodín, pričom ich pestovanie súvisí s projektom resp. spracováva výhradne produkty pestované v ekológii.</w:t>
            </w:r>
          </w:p>
        </w:tc>
        <w:tc>
          <w:tcPr>
            <w:tcW w:w="532" w:type="pct"/>
            <w:tcBorders>
              <w:top w:val="double" w:sz="4" w:space="0" w:color="auto"/>
              <w:bottom w:val="double" w:sz="4" w:space="0" w:color="auto"/>
            </w:tcBorders>
            <w:vAlign w:val="center"/>
          </w:tcPr>
          <w:p w:rsidR="00A0026A" w:rsidRPr="00BA1C1C" w:rsidRDefault="00EC5BA6" w:rsidP="00A0026A">
            <w:pPr>
              <w:jc w:val="center"/>
              <w:rPr>
                <w:sz w:val="18"/>
                <w:szCs w:val="18"/>
              </w:rPr>
            </w:pPr>
            <w:r>
              <w:rPr>
                <w:sz w:val="18"/>
                <w:szCs w:val="18"/>
              </w:rPr>
              <w:t>3</w:t>
            </w:r>
          </w:p>
        </w:tc>
        <w:tc>
          <w:tcPr>
            <w:tcW w:w="1546"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r w:rsidRPr="00814C47">
              <w:rPr>
                <w:sz w:val="18"/>
                <w:szCs w:val="18"/>
              </w:rPr>
              <w:t>Žiadateľ súvis so spracovaním ekologickej produkcie deklaruje v žiadosti o NFP a následne pri žiadosti o platbu potvrdzuje dodávateľskými zmluvami.</w:t>
            </w:r>
          </w:p>
        </w:tc>
      </w:tr>
      <w:tr w:rsidR="00EC5BA6" w:rsidRPr="00BA1C1C" w:rsidTr="009771D8">
        <w:trPr>
          <w:trHeight w:val="623"/>
        </w:trPr>
        <w:tc>
          <w:tcPr>
            <w:tcW w:w="324" w:type="pct"/>
            <w:tcBorders>
              <w:top w:val="double" w:sz="4" w:space="0" w:color="auto"/>
              <w:bottom w:val="double" w:sz="4" w:space="0" w:color="auto"/>
            </w:tcBorders>
            <w:vAlign w:val="center"/>
          </w:tcPr>
          <w:p w:rsidR="00EC5BA6" w:rsidRPr="00BA1C1C" w:rsidDel="0090721F" w:rsidRDefault="00EC5BA6" w:rsidP="00EC5BA6">
            <w:pPr>
              <w:jc w:val="center"/>
              <w:rPr>
                <w:b/>
                <w:sz w:val="20"/>
              </w:rPr>
            </w:pPr>
            <w:r>
              <w:rPr>
                <w:b/>
                <w:sz w:val="20"/>
              </w:rPr>
              <w:t>11</w:t>
            </w:r>
            <w:r w:rsidRPr="008B2EB4">
              <w:rPr>
                <w:b/>
                <w:sz w:val="20"/>
              </w:rPr>
              <w:t>.</w:t>
            </w:r>
          </w:p>
        </w:tc>
        <w:tc>
          <w:tcPr>
            <w:tcW w:w="2598" w:type="pct"/>
            <w:tcBorders>
              <w:top w:val="double" w:sz="4" w:space="0" w:color="auto"/>
              <w:bottom w:val="double" w:sz="4" w:space="0" w:color="auto"/>
            </w:tcBorders>
          </w:tcPr>
          <w:p w:rsidR="00EC5BA6" w:rsidRPr="008B2EB4" w:rsidRDefault="00EC5BA6" w:rsidP="00EC5BA6">
            <w:pPr>
              <w:spacing w:after="0"/>
              <w:rPr>
                <w:sz w:val="18"/>
                <w:szCs w:val="18"/>
              </w:rPr>
            </w:pPr>
            <w:r w:rsidRPr="008B2EB4">
              <w:rPr>
                <w:sz w:val="18"/>
                <w:szCs w:val="18"/>
              </w:rPr>
              <w:t>Hodnotenie kvality projektu – kvalitatívne hodnotenie</w:t>
            </w:r>
          </w:p>
          <w:p w:rsidR="00EC5BA6" w:rsidRPr="008B2EB4" w:rsidRDefault="00EC5BA6" w:rsidP="009B2371">
            <w:pPr>
              <w:numPr>
                <w:ilvl w:val="0"/>
                <w:numId w:val="176"/>
              </w:numPr>
              <w:spacing w:after="0"/>
              <w:jc w:val="left"/>
              <w:rPr>
                <w:sz w:val="18"/>
                <w:szCs w:val="18"/>
              </w:rPr>
            </w:pPr>
            <w:r w:rsidRPr="008B2EB4">
              <w:rPr>
                <w:sz w:val="18"/>
                <w:szCs w:val="18"/>
              </w:rPr>
              <w:t>vhodnosť, účelnosť projektu a komplexnosť projektu</w:t>
            </w:r>
          </w:p>
          <w:p w:rsidR="00EC5BA6" w:rsidRPr="008B2EB4" w:rsidRDefault="00EC5BA6" w:rsidP="009B2371">
            <w:pPr>
              <w:numPr>
                <w:ilvl w:val="0"/>
                <w:numId w:val="176"/>
              </w:numPr>
              <w:spacing w:after="0"/>
              <w:jc w:val="left"/>
              <w:rPr>
                <w:bCs/>
                <w:sz w:val="18"/>
                <w:szCs w:val="18"/>
              </w:rPr>
            </w:pPr>
            <w:r w:rsidRPr="008B2EB4">
              <w:rPr>
                <w:sz w:val="18"/>
                <w:szCs w:val="18"/>
              </w:rPr>
              <w:t>spôsob realizácie projektu</w:t>
            </w:r>
          </w:p>
          <w:p w:rsidR="00EC5BA6" w:rsidRPr="008B2EB4" w:rsidRDefault="00EC5BA6" w:rsidP="009B2371">
            <w:pPr>
              <w:numPr>
                <w:ilvl w:val="0"/>
                <w:numId w:val="176"/>
              </w:numPr>
              <w:spacing w:after="0"/>
              <w:jc w:val="left"/>
              <w:rPr>
                <w:bCs/>
                <w:sz w:val="18"/>
                <w:szCs w:val="18"/>
              </w:rPr>
            </w:pPr>
            <w:r w:rsidRPr="008B2EB4">
              <w:rPr>
                <w:sz w:val="18"/>
                <w:szCs w:val="18"/>
              </w:rPr>
              <w:t>rozpočet a efektívnosť</w:t>
            </w:r>
          </w:p>
          <w:p w:rsidR="00EC5BA6" w:rsidRDefault="00EC5BA6" w:rsidP="009B2371">
            <w:pPr>
              <w:numPr>
                <w:ilvl w:val="0"/>
                <w:numId w:val="176"/>
              </w:numPr>
              <w:spacing w:after="0"/>
              <w:jc w:val="left"/>
              <w:rPr>
                <w:bCs/>
                <w:sz w:val="18"/>
                <w:szCs w:val="18"/>
              </w:rPr>
            </w:pPr>
            <w:r w:rsidRPr="008B2EB4">
              <w:rPr>
                <w:sz w:val="18"/>
                <w:szCs w:val="18"/>
              </w:rPr>
              <w:t>administratívna, odborná a technická kapacita</w:t>
            </w:r>
          </w:p>
          <w:p w:rsidR="00EC5BA6" w:rsidRPr="00EC5BA6" w:rsidRDefault="00EC5BA6" w:rsidP="009B2371">
            <w:pPr>
              <w:pStyle w:val="Odsekzoznamu"/>
              <w:numPr>
                <w:ilvl w:val="0"/>
                <w:numId w:val="176"/>
              </w:numPr>
              <w:spacing w:after="0"/>
              <w:jc w:val="left"/>
              <w:rPr>
                <w:sz w:val="18"/>
                <w:szCs w:val="18"/>
              </w:rPr>
            </w:pPr>
            <w:r w:rsidRPr="00EC5BA6">
              <w:rPr>
                <w:sz w:val="18"/>
                <w:szCs w:val="18"/>
              </w:rPr>
              <w:t>udržateľnosť projektu</w:t>
            </w:r>
          </w:p>
        </w:tc>
        <w:tc>
          <w:tcPr>
            <w:tcW w:w="532" w:type="pct"/>
            <w:tcBorders>
              <w:top w:val="double" w:sz="4" w:space="0" w:color="auto"/>
              <w:bottom w:val="double" w:sz="4" w:space="0" w:color="auto"/>
            </w:tcBorders>
            <w:vAlign w:val="center"/>
          </w:tcPr>
          <w:p w:rsidR="00EC5BA6" w:rsidRPr="00BA1C1C" w:rsidDel="00EC5BA6" w:rsidRDefault="00EC5BA6" w:rsidP="00EC5BA6">
            <w:pPr>
              <w:jc w:val="center"/>
              <w:rPr>
                <w:sz w:val="18"/>
                <w:szCs w:val="18"/>
              </w:rPr>
            </w:pPr>
            <w:r>
              <w:rPr>
                <w:sz w:val="18"/>
                <w:szCs w:val="18"/>
              </w:rPr>
              <w:t>max 35</w:t>
            </w:r>
          </w:p>
        </w:tc>
        <w:tc>
          <w:tcPr>
            <w:tcW w:w="1546" w:type="pct"/>
            <w:tcBorders>
              <w:top w:val="double" w:sz="4" w:space="0" w:color="auto"/>
              <w:bottom w:val="double" w:sz="4" w:space="0" w:color="auto"/>
            </w:tcBorders>
            <w:shd w:val="clear" w:color="auto" w:fill="92D050"/>
            <w:vAlign w:val="center"/>
          </w:tcPr>
          <w:p w:rsidR="00EC5BA6" w:rsidRDefault="00EC5BA6" w:rsidP="00EC5BA6">
            <w:pPr>
              <w:rPr>
                <w:sz w:val="18"/>
                <w:szCs w:val="18"/>
              </w:rPr>
            </w:pPr>
            <w:r>
              <w:rPr>
                <w:sz w:val="18"/>
                <w:szCs w:val="18"/>
              </w:rPr>
              <w:t>Spolu maximálne 35 bodov</w:t>
            </w:r>
            <w:r w:rsidRPr="008B2EB4">
              <w:rPr>
                <w:sz w:val="18"/>
                <w:szCs w:val="18"/>
              </w:rPr>
              <w:t>.</w:t>
            </w:r>
          </w:p>
          <w:p w:rsidR="00EC5BA6" w:rsidRPr="00814C47" w:rsidRDefault="00EC5BA6" w:rsidP="00EC5BA6">
            <w:pPr>
              <w:rPr>
                <w:sz w:val="18"/>
                <w:szCs w:val="18"/>
              </w:rPr>
            </w:pPr>
            <w:r>
              <w:rPr>
                <w:sz w:val="18"/>
                <w:szCs w:val="18"/>
              </w:rPr>
              <w:t>Body sa uplatnia podľa tabuľky Hodnotenia kvality projektu uvedenej nižšie.</w:t>
            </w:r>
          </w:p>
        </w:tc>
      </w:tr>
      <w:tr w:rsidR="00A0026A" w:rsidRPr="00BA1C1C" w:rsidTr="009771D8">
        <w:trPr>
          <w:trHeight w:val="440"/>
        </w:trPr>
        <w:tc>
          <w:tcPr>
            <w:tcW w:w="2922" w:type="pct"/>
            <w:gridSpan w:val="2"/>
            <w:tcBorders>
              <w:top w:val="double" w:sz="4" w:space="0" w:color="auto"/>
            </w:tcBorders>
            <w:shd w:val="clear" w:color="auto" w:fill="92D050"/>
            <w:vAlign w:val="center"/>
          </w:tcPr>
          <w:p w:rsidR="00A0026A" w:rsidRPr="00BA1C1C" w:rsidRDefault="00A0026A" w:rsidP="00A0026A">
            <w:pPr>
              <w:jc w:val="center"/>
              <w:rPr>
                <w:sz w:val="18"/>
                <w:szCs w:val="18"/>
              </w:rPr>
            </w:pPr>
            <w:r w:rsidRPr="00BA1C1C">
              <w:rPr>
                <w:b/>
                <w:sz w:val="18"/>
                <w:szCs w:val="18"/>
              </w:rPr>
              <w:t>Spolu maximálne</w:t>
            </w:r>
          </w:p>
        </w:tc>
        <w:tc>
          <w:tcPr>
            <w:tcW w:w="532" w:type="pct"/>
            <w:tcBorders>
              <w:top w:val="double" w:sz="4" w:space="0" w:color="auto"/>
            </w:tcBorders>
            <w:shd w:val="clear" w:color="auto" w:fill="92D050"/>
            <w:vAlign w:val="center"/>
          </w:tcPr>
          <w:p w:rsidR="00A0026A" w:rsidRPr="00BA1C1C" w:rsidRDefault="00A0026A" w:rsidP="00A0026A">
            <w:pPr>
              <w:jc w:val="center"/>
              <w:rPr>
                <w:b/>
                <w:sz w:val="18"/>
                <w:szCs w:val="18"/>
              </w:rPr>
            </w:pPr>
            <w:r w:rsidRPr="00BA1C1C">
              <w:rPr>
                <w:b/>
                <w:sz w:val="18"/>
                <w:szCs w:val="18"/>
              </w:rPr>
              <w:t>100</w:t>
            </w:r>
          </w:p>
        </w:tc>
        <w:tc>
          <w:tcPr>
            <w:tcW w:w="1546" w:type="pct"/>
            <w:tcBorders>
              <w:top w:val="double" w:sz="4" w:space="0" w:color="auto"/>
            </w:tcBorders>
            <w:shd w:val="clear" w:color="auto" w:fill="92D050"/>
            <w:vAlign w:val="center"/>
          </w:tcPr>
          <w:p w:rsidR="00A0026A" w:rsidRPr="00BA1C1C" w:rsidRDefault="00A0026A" w:rsidP="00A0026A">
            <w:pPr>
              <w:jc w:val="center"/>
              <w:rPr>
                <w:b/>
                <w:sz w:val="18"/>
                <w:szCs w:val="18"/>
              </w:rPr>
            </w:pPr>
          </w:p>
        </w:tc>
      </w:tr>
    </w:tbl>
    <w:p w:rsidR="00A0026A" w:rsidRPr="00BA1C1C" w:rsidRDefault="00A0026A" w:rsidP="00A0026A">
      <w:pPr>
        <w:rPr>
          <w:sz w:val="22"/>
        </w:rPr>
      </w:pPr>
    </w:p>
    <w:p w:rsidR="00A0026A" w:rsidRPr="00814C47" w:rsidRDefault="00A0026A" w:rsidP="00A0026A">
      <w:pPr>
        <w:ind w:left="993" w:hanging="993"/>
        <w:rPr>
          <w:b/>
        </w:rPr>
      </w:pPr>
      <w:r w:rsidRPr="00814C47">
        <w:rPr>
          <w:b/>
        </w:rPr>
        <w:t>Oblasť 4 :Konzervárenský priemysel a mraziarenský priemysel vrátane výroby termosterilizovaných pokrmov, hotových jedál, omáčok,  dojčenských výživ, pretlakov, kečupov, džemov a lekvárov a priemysel výroby korenín</w:t>
      </w:r>
    </w:p>
    <w:p w:rsidR="00A0026A" w:rsidRPr="00C71BAD" w:rsidRDefault="00A0026A" w:rsidP="00A0026A">
      <w:pPr>
        <w:rPr>
          <w:b/>
          <w:sz w:val="22"/>
        </w:rPr>
      </w:pP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7"/>
        <w:gridCol w:w="4439"/>
        <w:gridCol w:w="926"/>
        <w:gridCol w:w="2698"/>
      </w:tblGrid>
      <w:tr w:rsidR="00A0026A" w:rsidRPr="00BA1C1C" w:rsidTr="00ED4559">
        <w:trPr>
          <w:cantSplit/>
          <w:trHeight w:val="479"/>
        </w:trPr>
        <w:tc>
          <w:tcPr>
            <w:tcW w:w="323" w:type="pct"/>
            <w:shd w:val="clear" w:color="auto" w:fill="92D050"/>
            <w:vAlign w:val="center"/>
          </w:tcPr>
          <w:p w:rsidR="00A0026A" w:rsidRPr="00BA1C1C" w:rsidRDefault="00A0026A" w:rsidP="00A0026A">
            <w:pPr>
              <w:jc w:val="center"/>
              <w:rPr>
                <w:b/>
                <w:sz w:val="18"/>
                <w:szCs w:val="18"/>
              </w:rPr>
            </w:pPr>
            <w:r w:rsidRPr="00BA1C1C">
              <w:rPr>
                <w:b/>
                <w:sz w:val="18"/>
                <w:szCs w:val="18"/>
              </w:rPr>
              <w:t>P. č.</w:t>
            </w:r>
          </w:p>
        </w:tc>
        <w:tc>
          <w:tcPr>
            <w:tcW w:w="2575" w:type="pct"/>
            <w:shd w:val="clear" w:color="auto" w:fill="92D050"/>
            <w:vAlign w:val="center"/>
          </w:tcPr>
          <w:p w:rsidR="00A0026A" w:rsidRPr="00BA1C1C" w:rsidRDefault="00A0026A" w:rsidP="00A0026A">
            <w:pPr>
              <w:jc w:val="center"/>
              <w:rPr>
                <w:b/>
                <w:sz w:val="18"/>
                <w:szCs w:val="18"/>
              </w:rPr>
            </w:pPr>
            <w:r w:rsidRPr="00BA1C1C">
              <w:rPr>
                <w:b/>
                <w:sz w:val="18"/>
                <w:szCs w:val="18"/>
              </w:rPr>
              <w:t>Kritérium</w:t>
            </w:r>
          </w:p>
        </w:tc>
        <w:tc>
          <w:tcPr>
            <w:tcW w:w="537" w:type="pct"/>
            <w:shd w:val="clear" w:color="auto" w:fill="92D050"/>
            <w:vAlign w:val="center"/>
          </w:tcPr>
          <w:p w:rsidR="00A0026A" w:rsidRPr="00BA1C1C" w:rsidRDefault="00A0026A" w:rsidP="00A0026A">
            <w:pPr>
              <w:jc w:val="center"/>
              <w:rPr>
                <w:b/>
                <w:sz w:val="18"/>
                <w:szCs w:val="18"/>
              </w:rPr>
            </w:pPr>
            <w:r w:rsidRPr="00BA1C1C">
              <w:rPr>
                <w:b/>
                <w:sz w:val="18"/>
                <w:szCs w:val="18"/>
              </w:rPr>
              <w:t>Body</w:t>
            </w:r>
          </w:p>
        </w:tc>
        <w:tc>
          <w:tcPr>
            <w:tcW w:w="1565" w:type="pct"/>
            <w:shd w:val="clear" w:color="auto" w:fill="92D050"/>
            <w:vAlign w:val="center"/>
          </w:tcPr>
          <w:p w:rsidR="00A0026A" w:rsidRPr="00BA1C1C" w:rsidRDefault="00A0026A" w:rsidP="00A0026A">
            <w:pPr>
              <w:jc w:val="center"/>
              <w:rPr>
                <w:b/>
                <w:sz w:val="18"/>
                <w:szCs w:val="18"/>
              </w:rPr>
            </w:pPr>
            <w:r w:rsidRPr="00BA1C1C">
              <w:rPr>
                <w:b/>
                <w:sz w:val="18"/>
                <w:szCs w:val="18"/>
              </w:rPr>
              <w:t>Poznámka</w:t>
            </w:r>
          </w:p>
        </w:tc>
      </w:tr>
      <w:tr w:rsidR="00A0026A" w:rsidRPr="00BA1C1C" w:rsidTr="00ED4559">
        <w:trPr>
          <w:trHeight w:val="427"/>
        </w:trPr>
        <w:tc>
          <w:tcPr>
            <w:tcW w:w="323" w:type="pct"/>
            <w:vAlign w:val="center"/>
          </w:tcPr>
          <w:p w:rsidR="00A0026A" w:rsidRPr="00BA1C1C" w:rsidRDefault="00A0026A" w:rsidP="00A0026A">
            <w:pPr>
              <w:jc w:val="center"/>
              <w:rPr>
                <w:b/>
                <w:sz w:val="20"/>
              </w:rPr>
            </w:pPr>
            <w:r w:rsidRPr="00BA1C1C">
              <w:rPr>
                <w:b/>
                <w:sz w:val="20"/>
              </w:rPr>
              <w:t>1.</w:t>
            </w:r>
          </w:p>
        </w:tc>
        <w:tc>
          <w:tcPr>
            <w:tcW w:w="2575" w:type="pct"/>
            <w:vAlign w:val="center"/>
          </w:tcPr>
          <w:p w:rsidR="00A0026A" w:rsidRPr="00BA1C1C" w:rsidRDefault="00A0026A" w:rsidP="00A0026A">
            <w:pPr>
              <w:rPr>
                <w:sz w:val="18"/>
                <w:szCs w:val="18"/>
              </w:rPr>
            </w:pPr>
            <w:r w:rsidRPr="00BA1C1C">
              <w:rPr>
                <w:sz w:val="18"/>
                <w:szCs w:val="18"/>
              </w:rPr>
              <w:t xml:space="preserve">Projekt sa realizuje v okrese s priemernou mierou evidovanej nezamestnanosti v roku predchádzajúcom roku vyhlásenia výzvy: </w:t>
            </w:r>
          </w:p>
          <w:p w:rsidR="00A0026A" w:rsidRPr="00BA1C1C" w:rsidRDefault="00A0026A" w:rsidP="00C71BAD">
            <w:pPr>
              <w:numPr>
                <w:ilvl w:val="0"/>
                <w:numId w:val="6"/>
              </w:numPr>
              <w:spacing w:before="0" w:after="0"/>
              <w:ind w:firstLine="951"/>
              <w:rPr>
                <w:sz w:val="18"/>
                <w:szCs w:val="18"/>
              </w:rPr>
            </w:pPr>
            <w:r w:rsidRPr="00BA1C1C">
              <w:rPr>
                <w:sz w:val="18"/>
                <w:szCs w:val="18"/>
              </w:rPr>
              <w:t>do 15 % vrátane</w:t>
            </w:r>
          </w:p>
          <w:p w:rsidR="00A0026A" w:rsidRPr="00BA1C1C" w:rsidRDefault="00A0026A" w:rsidP="00C71BAD">
            <w:pPr>
              <w:numPr>
                <w:ilvl w:val="0"/>
                <w:numId w:val="6"/>
              </w:numPr>
              <w:spacing w:before="0" w:after="0"/>
              <w:ind w:firstLine="951"/>
              <w:rPr>
                <w:sz w:val="18"/>
                <w:szCs w:val="18"/>
              </w:rPr>
            </w:pPr>
            <w:r w:rsidRPr="00BA1C1C">
              <w:rPr>
                <w:sz w:val="18"/>
                <w:szCs w:val="18"/>
              </w:rPr>
              <w:t>nad 15 %</w:t>
            </w:r>
          </w:p>
        </w:tc>
        <w:tc>
          <w:tcPr>
            <w:tcW w:w="537" w:type="pct"/>
            <w:vAlign w:val="center"/>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p>
          <w:p w:rsidR="00A0026A" w:rsidRPr="00BA1C1C" w:rsidRDefault="00ED4559" w:rsidP="00A0026A">
            <w:pPr>
              <w:spacing w:after="0"/>
              <w:jc w:val="center"/>
              <w:rPr>
                <w:sz w:val="18"/>
                <w:szCs w:val="18"/>
              </w:rPr>
            </w:pPr>
            <w:r>
              <w:rPr>
                <w:sz w:val="18"/>
                <w:szCs w:val="18"/>
              </w:rPr>
              <w:t>11</w:t>
            </w:r>
          </w:p>
          <w:p w:rsidR="00A0026A" w:rsidRPr="00BA1C1C" w:rsidRDefault="00ED4559" w:rsidP="00A0026A">
            <w:pPr>
              <w:jc w:val="center"/>
              <w:rPr>
                <w:sz w:val="18"/>
                <w:szCs w:val="18"/>
              </w:rPr>
            </w:pPr>
            <w:r>
              <w:rPr>
                <w:sz w:val="18"/>
                <w:szCs w:val="18"/>
              </w:rPr>
              <w:t>13</w:t>
            </w:r>
          </w:p>
        </w:tc>
        <w:tc>
          <w:tcPr>
            <w:tcW w:w="1565" w:type="pct"/>
            <w:shd w:val="clear" w:color="auto" w:fill="92D050"/>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tc>
      </w:tr>
      <w:tr w:rsidR="00A0026A" w:rsidRPr="00BA1C1C" w:rsidTr="00ED4559">
        <w:trPr>
          <w:trHeight w:val="640"/>
        </w:trPr>
        <w:tc>
          <w:tcPr>
            <w:tcW w:w="323" w:type="pct"/>
            <w:vAlign w:val="center"/>
          </w:tcPr>
          <w:p w:rsidR="00A0026A" w:rsidRPr="00BA1C1C" w:rsidRDefault="00A0026A" w:rsidP="00A0026A">
            <w:pPr>
              <w:jc w:val="center"/>
              <w:rPr>
                <w:b/>
                <w:sz w:val="20"/>
              </w:rPr>
            </w:pPr>
            <w:r w:rsidRPr="00BA1C1C">
              <w:rPr>
                <w:b/>
                <w:sz w:val="20"/>
              </w:rPr>
              <w:t>2.</w:t>
            </w:r>
          </w:p>
        </w:tc>
        <w:tc>
          <w:tcPr>
            <w:tcW w:w="2575" w:type="pct"/>
            <w:vAlign w:val="center"/>
          </w:tcPr>
          <w:p w:rsidR="00A0026A" w:rsidRPr="00BA1C1C" w:rsidRDefault="00A0026A" w:rsidP="00A0026A">
            <w:pPr>
              <w:spacing w:after="0"/>
              <w:rPr>
                <w:sz w:val="18"/>
                <w:szCs w:val="18"/>
              </w:rPr>
            </w:pPr>
            <w:r w:rsidRPr="00BA1C1C">
              <w:rPr>
                <w:sz w:val="18"/>
                <w:szCs w:val="18"/>
              </w:rPr>
              <w:t>Realizáciou projektu sa žiadateľ zaviaže zvýšiť počet pracovných miest  súvisiacich s projektom minimálne o 1 zamestnanca minimálne na 2 roky  a to najneskôr do 6 mesiacov od doby realizácie investície</w:t>
            </w:r>
          </w:p>
          <w:p w:rsidR="00A0026A" w:rsidRPr="00BA1C1C" w:rsidRDefault="00A0026A" w:rsidP="00A0026A">
            <w:pPr>
              <w:spacing w:after="0"/>
              <w:rPr>
                <w:sz w:val="18"/>
                <w:szCs w:val="18"/>
              </w:rPr>
            </w:pPr>
          </w:p>
        </w:tc>
        <w:tc>
          <w:tcPr>
            <w:tcW w:w="537" w:type="pct"/>
            <w:vAlign w:val="center"/>
          </w:tcPr>
          <w:p w:rsidR="00A0026A" w:rsidRPr="00BA1C1C" w:rsidRDefault="00A0026A" w:rsidP="00A0026A">
            <w:pPr>
              <w:spacing w:after="0"/>
              <w:jc w:val="center"/>
              <w:rPr>
                <w:sz w:val="18"/>
                <w:szCs w:val="18"/>
              </w:rPr>
            </w:pPr>
            <w:r w:rsidRPr="00BA1C1C">
              <w:rPr>
                <w:sz w:val="18"/>
                <w:szCs w:val="18"/>
              </w:rPr>
              <w:t>3</w:t>
            </w:r>
          </w:p>
        </w:tc>
        <w:tc>
          <w:tcPr>
            <w:tcW w:w="1565" w:type="pct"/>
            <w:shd w:val="clear" w:color="auto" w:fill="92D050"/>
            <w:vAlign w:val="center"/>
          </w:tcPr>
          <w:p w:rsidR="00A0026A" w:rsidRPr="00BA1C1C" w:rsidRDefault="00A0026A" w:rsidP="00ED4559">
            <w:pPr>
              <w:rPr>
                <w:sz w:val="18"/>
                <w:szCs w:val="18"/>
              </w:rPr>
            </w:pPr>
            <w:r w:rsidRPr="00BA1C1C">
              <w:rPr>
                <w:sz w:val="18"/>
                <w:szCs w:val="18"/>
              </w:rPr>
              <w:t xml:space="preserve"> </w:t>
            </w:r>
            <w:r w:rsidR="00ED4559">
              <w:t xml:space="preserve"> </w:t>
            </w:r>
            <w:r w:rsidR="00ED4559" w:rsidRPr="00ED4559">
              <w:rPr>
                <w:sz w:val="18"/>
                <w:szCs w:val="18"/>
              </w:rPr>
              <w:t xml:space="preserve">Viď Metodika uplatnenia/ vypočtu bodov v jednotlivych kritériách, resp. vysvetlenia k uplatneniu bodov, časť A) Záväzok žiadateľa zvyšiť počet pracovnych miest súvisiacich s projektom (text na konci podopatrenia 4.2)  </w:t>
            </w:r>
          </w:p>
        </w:tc>
      </w:tr>
      <w:tr w:rsidR="00A0026A" w:rsidRPr="00BA1C1C" w:rsidTr="00ED4559">
        <w:trPr>
          <w:trHeight w:val="640"/>
        </w:trPr>
        <w:tc>
          <w:tcPr>
            <w:tcW w:w="323" w:type="pct"/>
            <w:vAlign w:val="center"/>
          </w:tcPr>
          <w:p w:rsidR="00A0026A" w:rsidRPr="00BA1C1C" w:rsidRDefault="00A0026A" w:rsidP="00A0026A">
            <w:pPr>
              <w:jc w:val="center"/>
              <w:rPr>
                <w:b/>
                <w:sz w:val="20"/>
              </w:rPr>
            </w:pPr>
            <w:r w:rsidRPr="00BA1C1C">
              <w:rPr>
                <w:b/>
                <w:sz w:val="20"/>
              </w:rPr>
              <w:t>3.</w:t>
            </w:r>
          </w:p>
        </w:tc>
        <w:tc>
          <w:tcPr>
            <w:tcW w:w="2575" w:type="pct"/>
            <w:tcBorders>
              <w:bottom w:val="nil"/>
            </w:tcBorders>
            <w:vAlign w:val="center"/>
          </w:tcPr>
          <w:p w:rsidR="00A0026A" w:rsidRPr="00BA1C1C" w:rsidRDefault="00A0026A" w:rsidP="00A0026A">
            <w:pPr>
              <w:spacing w:after="0"/>
              <w:jc w:val="left"/>
              <w:rPr>
                <w:sz w:val="18"/>
                <w:szCs w:val="18"/>
              </w:rPr>
            </w:pPr>
            <w:r w:rsidRPr="00BA1C1C">
              <w:rPr>
                <w:sz w:val="18"/>
                <w:szCs w:val="18"/>
              </w:rPr>
              <w:t>Deklarované oprávnené výdavky v rámci projektu nepresiahnu</w:t>
            </w:r>
          </w:p>
          <w:p w:rsidR="00A0026A" w:rsidRPr="00BA1C1C" w:rsidRDefault="00ED4559" w:rsidP="00C71BAD">
            <w:pPr>
              <w:pStyle w:val="Odsekzoznamu"/>
              <w:numPr>
                <w:ilvl w:val="0"/>
                <w:numId w:val="97"/>
              </w:numPr>
              <w:spacing w:after="0"/>
              <w:jc w:val="left"/>
              <w:rPr>
                <w:sz w:val="18"/>
                <w:szCs w:val="18"/>
              </w:rPr>
            </w:pPr>
            <w:r>
              <w:rPr>
                <w:sz w:val="18"/>
                <w:szCs w:val="18"/>
              </w:rPr>
              <w:t>40</w:t>
            </w:r>
            <w:r w:rsidRPr="00BA1C1C">
              <w:rPr>
                <w:sz w:val="18"/>
                <w:szCs w:val="18"/>
              </w:rPr>
              <w:t xml:space="preserve"> </w:t>
            </w:r>
            <w:r w:rsidR="00A0026A" w:rsidRPr="00BA1C1C">
              <w:rPr>
                <w:sz w:val="18"/>
                <w:szCs w:val="18"/>
              </w:rPr>
              <w:t>tis. EUR</w:t>
            </w:r>
          </w:p>
          <w:p w:rsidR="00A0026A" w:rsidRPr="00BA1C1C" w:rsidRDefault="00ED4559" w:rsidP="00C71BAD">
            <w:pPr>
              <w:pStyle w:val="Odsekzoznamu"/>
              <w:numPr>
                <w:ilvl w:val="0"/>
                <w:numId w:val="97"/>
              </w:numPr>
              <w:spacing w:after="0"/>
              <w:jc w:val="left"/>
              <w:rPr>
                <w:sz w:val="18"/>
                <w:szCs w:val="18"/>
              </w:rPr>
            </w:pPr>
            <w:r>
              <w:rPr>
                <w:sz w:val="18"/>
                <w:szCs w:val="18"/>
              </w:rPr>
              <w:t>80</w:t>
            </w:r>
            <w:r w:rsidRPr="00BA1C1C">
              <w:rPr>
                <w:sz w:val="18"/>
                <w:szCs w:val="18"/>
              </w:rPr>
              <w:t xml:space="preserve"> </w:t>
            </w:r>
            <w:r w:rsidR="00A0026A" w:rsidRPr="00BA1C1C">
              <w:rPr>
                <w:sz w:val="18"/>
                <w:szCs w:val="18"/>
              </w:rPr>
              <w:t xml:space="preserve">tis. EUR </w:t>
            </w:r>
          </w:p>
        </w:tc>
        <w:tc>
          <w:tcPr>
            <w:tcW w:w="537" w:type="pct"/>
            <w:tcBorders>
              <w:bottom w:val="nil"/>
            </w:tcBorders>
            <w:vAlign w:val="center"/>
          </w:tcPr>
          <w:p w:rsidR="00A0026A" w:rsidRDefault="00A0026A" w:rsidP="00A0026A">
            <w:pPr>
              <w:spacing w:before="0" w:after="0"/>
              <w:jc w:val="center"/>
              <w:rPr>
                <w:sz w:val="18"/>
                <w:szCs w:val="18"/>
              </w:rPr>
            </w:pPr>
          </w:p>
          <w:p w:rsidR="00A0026A" w:rsidRDefault="00A0026A" w:rsidP="00A0026A">
            <w:pPr>
              <w:spacing w:before="0" w:after="0"/>
              <w:jc w:val="center"/>
              <w:rPr>
                <w:sz w:val="18"/>
                <w:szCs w:val="18"/>
              </w:rPr>
            </w:pPr>
          </w:p>
          <w:p w:rsidR="00A0026A" w:rsidRPr="00BA1C1C" w:rsidRDefault="00A0026A" w:rsidP="00A0026A">
            <w:pPr>
              <w:spacing w:before="0" w:after="0"/>
              <w:jc w:val="center"/>
              <w:rPr>
                <w:sz w:val="18"/>
                <w:szCs w:val="18"/>
              </w:rPr>
            </w:pPr>
            <w:r w:rsidRPr="00BA1C1C">
              <w:rPr>
                <w:sz w:val="18"/>
                <w:szCs w:val="18"/>
              </w:rPr>
              <w:t>6</w:t>
            </w:r>
          </w:p>
          <w:p w:rsidR="00A0026A" w:rsidRPr="00BA1C1C" w:rsidRDefault="00A0026A" w:rsidP="00A0026A">
            <w:pPr>
              <w:spacing w:before="0" w:after="0"/>
              <w:jc w:val="center"/>
              <w:rPr>
                <w:sz w:val="18"/>
                <w:szCs w:val="18"/>
              </w:rPr>
            </w:pPr>
            <w:r w:rsidRPr="00BA1C1C">
              <w:rPr>
                <w:sz w:val="18"/>
                <w:szCs w:val="18"/>
              </w:rPr>
              <w:t>2</w:t>
            </w:r>
          </w:p>
        </w:tc>
        <w:tc>
          <w:tcPr>
            <w:tcW w:w="1565" w:type="pct"/>
            <w:shd w:val="clear" w:color="auto" w:fill="92D050"/>
            <w:vAlign w:val="bottom"/>
          </w:tcPr>
          <w:p w:rsidR="00A0026A" w:rsidRPr="00BA1C1C" w:rsidRDefault="00A0026A" w:rsidP="00A0026A">
            <w:pPr>
              <w:spacing w:after="0"/>
              <w:rPr>
                <w:sz w:val="18"/>
                <w:szCs w:val="18"/>
              </w:rPr>
            </w:pPr>
            <w:r w:rsidRPr="00BA1C1C">
              <w:rPr>
                <w:sz w:val="18"/>
                <w:szCs w:val="18"/>
              </w:rPr>
              <w:t>Maximálny počet bodov je 6.</w:t>
            </w:r>
          </w:p>
        </w:tc>
      </w:tr>
      <w:tr w:rsidR="00A0026A" w:rsidRPr="00BA1C1C" w:rsidTr="00ED4559">
        <w:trPr>
          <w:trHeight w:val="640"/>
        </w:trPr>
        <w:tc>
          <w:tcPr>
            <w:tcW w:w="323" w:type="pct"/>
            <w:vAlign w:val="center"/>
          </w:tcPr>
          <w:p w:rsidR="00A0026A" w:rsidRPr="00BA1C1C" w:rsidRDefault="00ED4559" w:rsidP="00A0026A">
            <w:pPr>
              <w:jc w:val="center"/>
              <w:rPr>
                <w:b/>
                <w:sz w:val="20"/>
              </w:rPr>
            </w:pPr>
            <w:r>
              <w:rPr>
                <w:b/>
                <w:sz w:val="20"/>
              </w:rPr>
              <w:t>4</w:t>
            </w:r>
            <w:r w:rsidR="00A0026A" w:rsidRPr="00BA1C1C">
              <w:rPr>
                <w:b/>
                <w:sz w:val="20"/>
              </w:rPr>
              <w:t>.</w:t>
            </w:r>
          </w:p>
        </w:tc>
        <w:tc>
          <w:tcPr>
            <w:tcW w:w="2575" w:type="pct"/>
            <w:vAlign w:val="center"/>
          </w:tcPr>
          <w:p w:rsidR="00A0026A" w:rsidRPr="00BA1C1C" w:rsidRDefault="00A0026A" w:rsidP="00A0026A">
            <w:pPr>
              <w:spacing w:after="0"/>
              <w:rPr>
                <w:sz w:val="18"/>
                <w:szCs w:val="18"/>
              </w:rPr>
            </w:pPr>
            <w:r w:rsidRPr="00BA1C1C">
              <w:rPr>
                <w:sz w:val="18"/>
                <w:szCs w:val="18"/>
              </w:rPr>
              <w:t xml:space="preserve">Projekt prispieva k hlavným cieľom PRV v rámci opatrenia 4.2  na základe analýzy potrieb – zvýšenie podielu domácej produkcie s vyššou pridanou hodnotou ( napr. vyššia kvalita výrobkov, regionálne a miestnešpeciality), zlepšenie spracovania (modernizácia strojov a zariadení, nové technológie, zlepšenie spracovania miestnych surovín) a zlepšenie kvality (napr. zvyšovanie biologickej hodnoty výrobkov v súlade s trendmi zdravej výživy) </w:t>
            </w:r>
          </w:p>
        </w:tc>
        <w:tc>
          <w:tcPr>
            <w:tcW w:w="537" w:type="pct"/>
            <w:vAlign w:val="center"/>
          </w:tcPr>
          <w:p w:rsidR="00A0026A" w:rsidRPr="00BA1C1C" w:rsidRDefault="00A0026A" w:rsidP="00A0026A">
            <w:pPr>
              <w:jc w:val="center"/>
              <w:rPr>
                <w:sz w:val="18"/>
                <w:szCs w:val="18"/>
              </w:rPr>
            </w:pPr>
          </w:p>
          <w:p w:rsidR="00A0026A" w:rsidRPr="00BA1C1C" w:rsidRDefault="00ED4559" w:rsidP="00A0026A">
            <w:pPr>
              <w:spacing w:after="0"/>
              <w:jc w:val="center"/>
              <w:rPr>
                <w:sz w:val="18"/>
                <w:szCs w:val="18"/>
              </w:rPr>
            </w:pPr>
            <w:r>
              <w:rPr>
                <w:sz w:val="18"/>
                <w:szCs w:val="18"/>
              </w:rPr>
              <w:t>8</w:t>
            </w:r>
          </w:p>
        </w:tc>
        <w:tc>
          <w:tcPr>
            <w:tcW w:w="1565" w:type="pct"/>
            <w:shd w:val="clear" w:color="auto" w:fill="92D050"/>
            <w:vAlign w:val="center"/>
          </w:tcPr>
          <w:p w:rsidR="00A0026A" w:rsidRPr="00BA1C1C" w:rsidRDefault="00A0026A" w:rsidP="00A0026A">
            <w:pPr>
              <w:rPr>
                <w:sz w:val="18"/>
                <w:szCs w:val="18"/>
              </w:rPr>
            </w:pPr>
            <w:r w:rsidRPr="00BA1C1C">
              <w:rPr>
                <w:sz w:val="18"/>
                <w:szCs w:val="18"/>
              </w:rPr>
              <w:t xml:space="preserve">Maximálny počet bodov je </w:t>
            </w:r>
            <w:r w:rsidR="00ED4559">
              <w:rPr>
                <w:sz w:val="18"/>
                <w:szCs w:val="18"/>
              </w:rPr>
              <w:t>8</w:t>
            </w:r>
          </w:p>
          <w:p w:rsidR="00A0026A" w:rsidRPr="00BA1C1C" w:rsidRDefault="00A0026A" w:rsidP="00A0026A">
            <w:pPr>
              <w:rPr>
                <w:sz w:val="18"/>
                <w:szCs w:val="18"/>
              </w:rPr>
            </w:pPr>
          </w:p>
        </w:tc>
      </w:tr>
      <w:tr w:rsidR="00A0026A" w:rsidRPr="00BA1C1C" w:rsidTr="00ED4559">
        <w:trPr>
          <w:trHeight w:val="1060"/>
        </w:trPr>
        <w:tc>
          <w:tcPr>
            <w:tcW w:w="323" w:type="pct"/>
            <w:vAlign w:val="center"/>
          </w:tcPr>
          <w:p w:rsidR="00A0026A" w:rsidRPr="00BA1C1C" w:rsidRDefault="00ED4559" w:rsidP="00A0026A">
            <w:pPr>
              <w:jc w:val="center"/>
              <w:rPr>
                <w:b/>
                <w:sz w:val="20"/>
              </w:rPr>
            </w:pPr>
            <w:r>
              <w:rPr>
                <w:b/>
                <w:sz w:val="20"/>
              </w:rPr>
              <w:t>5</w:t>
            </w:r>
            <w:r w:rsidR="00A0026A" w:rsidRPr="00BA1C1C">
              <w:rPr>
                <w:b/>
                <w:sz w:val="20"/>
              </w:rPr>
              <w:t>.</w:t>
            </w:r>
          </w:p>
        </w:tc>
        <w:tc>
          <w:tcPr>
            <w:tcW w:w="2575" w:type="pct"/>
            <w:tcBorders>
              <w:bottom w:val="nil"/>
            </w:tcBorders>
            <w:vAlign w:val="center"/>
          </w:tcPr>
          <w:p w:rsidR="00A0026A" w:rsidRPr="00BA1C1C" w:rsidRDefault="00A0026A" w:rsidP="00A0026A">
            <w:pPr>
              <w:rPr>
                <w:bCs/>
                <w:color w:val="000000"/>
                <w:sz w:val="18"/>
                <w:szCs w:val="18"/>
              </w:rPr>
            </w:pPr>
            <w:r w:rsidRPr="00BA1C1C">
              <w:rPr>
                <w:bCs/>
                <w:color w:val="000000"/>
                <w:sz w:val="18"/>
                <w:szCs w:val="18"/>
              </w:rPr>
              <w:t xml:space="preserve">Projekt je zameraný </w:t>
            </w:r>
            <w:r w:rsidRPr="00BA1C1C">
              <w:rPr>
                <w:sz w:val="18"/>
                <w:szCs w:val="18"/>
              </w:rPr>
              <w:t xml:space="preserve"> prioritne na technológie spracovania produktov a na modernizáciu, a/alebo rekonštrukciu a/ alebo výstavbu objektov s nimi súvisiacu, vrátane podnikových predajní,  pričom</w:t>
            </w:r>
          </w:p>
          <w:p w:rsidR="00A0026A" w:rsidRPr="00BA1C1C" w:rsidRDefault="00A0026A" w:rsidP="00C71BAD">
            <w:pPr>
              <w:pStyle w:val="Odsekzoznamu"/>
              <w:numPr>
                <w:ilvl w:val="1"/>
                <w:numId w:val="113"/>
              </w:numPr>
              <w:ind w:left="548"/>
              <w:jc w:val="left"/>
              <w:rPr>
                <w:sz w:val="18"/>
                <w:szCs w:val="18"/>
              </w:rPr>
            </w:pPr>
            <w:r w:rsidRPr="00BA1C1C">
              <w:rPr>
                <w:sz w:val="18"/>
                <w:szCs w:val="18"/>
              </w:rPr>
              <w:t>výdavky na uvedené aktivity dosiahnu aspoň  60 % oprávnených výdavkov vrátane</w:t>
            </w:r>
          </w:p>
          <w:p w:rsidR="00A0026A" w:rsidRPr="00BA1C1C" w:rsidRDefault="00A0026A" w:rsidP="00C71BAD">
            <w:pPr>
              <w:pStyle w:val="Odsekzoznamu"/>
              <w:numPr>
                <w:ilvl w:val="1"/>
                <w:numId w:val="113"/>
              </w:numPr>
              <w:ind w:left="548"/>
              <w:jc w:val="left"/>
              <w:rPr>
                <w:sz w:val="18"/>
                <w:szCs w:val="18"/>
              </w:rPr>
            </w:pPr>
            <w:r w:rsidRPr="00BA1C1C">
              <w:rPr>
                <w:sz w:val="18"/>
                <w:szCs w:val="18"/>
              </w:rPr>
              <w:t>výdavky na uvedené aktivity dosiahnu aspoň  40 % oprávnených výdavkov vrátane</w:t>
            </w:r>
          </w:p>
          <w:p w:rsidR="00A0026A" w:rsidRPr="00BA1C1C" w:rsidRDefault="00A0026A" w:rsidP="00C71BAD">
            <w:pPr>
              <w:pStyle w:val="Odsekzoznamu"/>
              <w:numPr>
                <w:ilvl w:val="1"/>
                <w:numId w:val="113"/>
              </w:numPr>
              <w:ind w:left="548"/>
              <w:jc w:val="left"/>
              <w:rPr>
                <w:sz w:val="18"/>
                <w:szCs w:val="18"/>
              </w:rPr>
            </w:pPr>
            <w:r w:rsidRPr="00BA1C1C">
              <w:rPr>
                <w:sz w:val="18"/>
                <w:szCs w:val="18"/>
              </w:rPr>
              <w:t>výdavky na uvedené aktivity dosiahnu aspoň  20 % oprávnených výdavkov  vrátane</w:t>
            </w:r>
          </w:p>
          <w:p w:rsidR="00A0026A" w:rsidRPr="00BA1C1C" w:rsidRDefault="00A0026A" w:rsidP="00C71BAD">
            <w:pPr>
              <w:pStyle w:val="Odsekzoznamu"/>
              <w:numPr>
                <w:ilvl w:val="1"/>
                <w:numId w:val="113"/>
              </w:numPr>
              <w:ind w:left="548"/>
              <w:jc w:val="left"/>
              <w:rPr>
                <w:sz w:val="18"/>
                <w:szCs w:val="18"/>
              </w:rPr>
            </w:pPr>
            <w:r w:rsidRPr="00BA1C1C">
              <w:rPr>
                <w:sz w:val="18"/>
                <w:szCs w:val="18"/>
              </w:rPr>
              <w:t xml:space="preserve">výdavky na uvedené aktivity nedosiahnu  20 % oprávnených výdavkov  </w:t>
            </w:r>
          </w:p>
        </w:tc>
        <w:tc>
          <w:tcPr>
            <w:tcW w:w="537" w:type="pct"/>
            <w:tcBorders>
              <w:bottom w:val="nil"/>
            </w:tcBorders>
            <w:vAlign w:val="center"/>
          </w:tcPr>
          <w:p w:rsidR="00A0026A" w:rsidRPr="00BA1C1C" w:rsidRDefault="00ED4559" w:rsidP="00A0026A">
            <w:pPr>
              <w:jc w:val="center"/>
              <w:rPr>
                <w:sz w:val="18"/>
                <w:szCs w:val="18"/>
              </w:rPr>
            </w:pPr>
            <w:r>
              <w:rPr>
                <w:sz w:val="18"/>
                <w:szCs w:val="18"/>
              </w:rPr>
              <w:t>20</w:t>
            </w:r>
          </w:p>
          <w:p w:rsidR="00A0026A" w:rsidRPr="00BA1C1C" w:rsidRDefault="00A0026A" w:rsidP="00A0026A">
            <w:pPr>
              <w:jc w:val="center"/>
              <w:rPr>
                <w:sz w:val="18"/>
                <w:szCs w:val="18"/>
              </w:rPr>
            </w:pPr>
          </w:p>
          <w:p w:rsidR="00A0026A" w:rsidRPr="00BA1C1C" w:rsidRDefault="00ED4559" w:rsidP="00A0026A">
            <w:pPr>
              <w:jc w:val="center"/>
              <w:rPr>
                <w:sz w:val="18"/>
                <w:szCs w:val="18"/>
              </w:rPr>
            </w:pPr>
            <w:r>
              <w:rPr>
                <w:sz w:val="18"/>
                <w:szCs w:val="18"/>
              </w:rPr>
              <w:t>16</w:t>
            </w:r>
          </w:p>
          <w:p w:rsidR="00A0026A" w:rsidRPr="00BA1C1C" w:rsidRDefault="00A0026A" w:rsidP="00A0026A">
            <w:pPr>
              <w:jc w:val="center"/>
              <w:rPr>
                <w:sz w:val="18"/>
                <w:szCs w:val="18"/>
              </w:rPr>
            </w:pPr>
          </w:p>
          <w:p w:rsidR="00A0026A" w:rsidRPr="00BA1C1C" w:rsidRDefault="00ED4559" w:rsidP="00A0026A">
            <w:pPr>
              <w:jc w:val="center"/>
              <w:rPr>
                <w:sz w:val="18"/>
                <w:szCs w:val="18"/>
              </w:rPr>
            </w:pPr>
            <w:r>
              <w:rPr>
                <w:sz w:val="18"/>
                <w:szCs w:val="18"/>
              </w:rPr>
              <w:t>10</w:t>
            </w:r>
          </w:p>
          <w:p w:rsidR="00A0026A" w:rsidRPr="00BA1C1C" w:rsidRDefault="00A0026A" w:rsidP="00A0026A">
            <w:pPr>
              <w:jc w:val="center"/>
              <w:rPr>
                <w:sz w:val="18"/>
                <w:szCs w:val="18"/>
              </w:rPr>
            </w:pPr>
          </w:p>
          <w:p w:rsidR="00A0026A" w:rsidRPr="00BA1C1C" w:rsidRDefault="00ED4559" w:rsidP="00A0026A">
            <w:pPr>
              <w:jc w:val="center"/>
              <w:rPr>
                <w:sz w:val="18"/>
                <w:szCs w:val="18"/>
              </w:rPr>
            </w:pPr>
            <w:r>
              <w:rPr>
                <w:sz w:val="18"/>
                <w:szCs w:val="18"/>
              </w:rPr>
              <w:t>2</w:t>
            </w:r>
          </w:p>
        </w:tc>
        <w:tc>
          <w:tcPr>
            <w:tcW w:w="1565" w:type="pct"/>
            <w:shd w:val="clear" w:color="auto" w:fill="92D050"/>
            <w:vAlign w:val="center"/>
          </w:tcPr>
          <w:p w:rsidR="00A0026A" w:rsidRPr="00BA1C1C" w:rsidRDefault="00A0026A" w:rsidP="00ED4559">
            <w:pPr>
              <w:pStyle w:val="Textpoznmkypodiarou"/>
              <w:spacing w:before="120"/>
              <w:rPr>
                <w:sz w:val="18"/>
                <w:szCs w:val="18"/>
              </w:rPr>
            </w:pPr>
            <w:r w:rsidRPr="00BA1C1C">
              <w:rPr>
                <w:sz w:val="18"/>
                <w:szCs w:val="18"/>
              </w:rPr>
              <w:t xml:space="preserve">Maximálny počet bodov je </w:t>
            </w:r>
            <w:r w:rsidR="00ED4559">
              <w:rPr>
                <w:sz w:val="18"/>
                <w:szCs w:val="18"/>
              </w:rPr>
              <w:t>20</w:t>
            </w:r>
          </w:p>
        </w:tc>
      </w:tr>
      <w:tr w:rsidR="00A0026A" w:rsidRPr="00BA1C1C" w:rsidTr="00ED4559">
        <w:trPr>
          <w:trHeight w:val="623"/>
        </w:trPr>
        <w:tc>
          <w:tcPr>
            <w:tcW w:w="323" w:type="pct"/>
            <w:tcBorders>
              <w:bottom w:val="double" w:sz="4" w:space="0" w:color="auto"/>
            </w:tcBorders>
            <w:vAlign w:val="center"/>
          </w:tcPr>
          <w:p w:rsidR="00A0026A" w:rsidRPr="00BA1C1C" w:rsidRDefault="00ED4559" w:rsidP="00A0026A">
            <w:pPr>
              <w:jc w:val="center"/>
              <w:rPr>
                <w:b/>
                <w:sz w:val="20"/>
              </w:rPr>
            </w:pPr>
            <w:r>
              <w:rPr>
                <w:b/>
                <w:sz w:val="20"/>
              </w:rPr>
              <w:t>6</w:t>
            </w:r>
            <w:r w:rsidR="00A0026A" w:rsidRPr="00BA1C1C">
              <w:rPr>
                <w:b/>
                <w:sz w:val="20"/>
              </w:rPr>
              <w:t>.</w:t>
            </w:r>
          </w:p>
        </w:tc>
        <w:tc>
          <w:tcPr>
            <w:tcW w:w="2575" w:type="pct"/>
            <w:tcBorders>
              <w:bottom w:val="double" w:sz="4" w:space="0" w:color="auto"/>
            </w:tcBorders>
            <w:vAlign w:val="center"/>
          </w:tcPr>
          <w:p w:rsidR="00A0026A" w:rsidRPr="00BA1C1C" w:rsidRDefault="00A0026A" w:rsidP="00A0026A">
            <w:pPr>
              <w:spacing w:after="0"/>
              <w:rPr>
                <w:sz w:val="18"/>
                <w:szCs w:val="18"/>
              </w:rPr>
            </w:pPr>
            <w:r w:rsidRPr="00BA1C1C">
              <w:rPr>
                <w:sz w:val="18"/>
                <w:szCs w:val="18"/>
              </w:rPr>
              <w:t>Žiadateľ sa zaviaže, že počas nasledujúcich dvoch rokov po schválení žiadosti umožní každoročne minimálne 2 žiakom absolvovať prax pre študentov potravinárskych a poľnohospodárskych študijných alebo učebných odborov  v trvaní minimálne 2 týždne.</w:t>
            </w:r>
          </w:p>
          <w:p w:rsidR="00A0026A" w:rsidRPr="00BA1C1C" w:rsidRDefault="00A0026A" w:rsidP="00A0026A">
            <w:pPr>
              <w:spacing w:after="0"/>
              <w:rPr>
                <w:sz w:val="18"/>
                <w:szCs w:val="18"/>
              </w:rPr>
            </w:pPr>
          </w:p>
        </w:tc>
        <w:tc>
          <w:tcPr>
            <w:tcW w:w="537" w:type="pct"/>
            <w:tcBorders>
              <w:bottom w:val="double" w:sz="4" w:space="0" w:color="auto"/>
            </w:tcBorders>
            <w:vAlign w:val="center"/>
          </w:tcPr>
          <w:p w:rsidR="00A0026A" w:rsidRPr="00BA1C1C" w:rsidRDefault="00A0026A" w:rsidP="00A0026A">
            <w:pPr>
              <w:spacing w:after="0"/>
              <w:jc w:val="center"/>
              <w:rPr>
                <w:sz w:val="18"/>
                <w:szCs w:val="18"/>
              </w:rPr>
            </w:pPr>
          </w:p>
          <w:p w:rsidR="00A0026A" w:rsidRPr="00BA1C1C" w:rsidRDefault="00ED4559" w:rsidP="00A0026A">
            <w:pPr>
              <w:spacing w:after="0"/>
              <w:jc w:val="center"/>
              <w:rPr>
                <w:sz w:val="18"/>
                <w:szCs w:val="18"/>
              </w:rPr>
            </w:pPr>
            <w:r>
              <w:rPr>
                <w:sz w:val="18"/>
                <w:szCs w:val="18"/>
              </w:rPr>
              <w:t>3</w:t>
            </w:r>
          </w:p>
        </w:tc>
        <w:tc>
          <w:tcPr>
            <w:tcW w:w="1565" w:type="pct"/>
            <w:tcBorders>
              <w:bottom w:val="double" w:sz="4" w:space="0" w:color="auto"/>
            </w:tcBorders>
            <w:shd w:val="clear" w:color="auto" w:fill="92D050"/>
            <w:vAlign w:val="center"/>
          </w:tcPr>
          <w:p w:rsidR="00A0026A" w:rsidRPr="00BA1C1C" w:rsidRDefault="00A0026A" w:rsidP="00A0026A">
            <w:pPr>
              <w:rPr>
                <w:sz w:val="18"/>
                <w:szCs w:val="18"/>
              </w:rPr>
            </w:pPr>
            <w:r w:rsidRPr="00BA1C1C">
              <w:rPr>
                <w:sz w:val="18"/>
                <w:szCs w:val="18"/>
              </w:rPr>
              <w:t>Spôsob uplatňovania bude uvedený v usmernení MPRV SR  resp. v zmluve o NFP.</w:t>
            </w:r>
          </w:p>
        </w:tc>
      </w:tr>
      <w:tr w:rsidR="00A0026A" w:rsidRPr="00BA1C1C" w:rsidTr="00ED4559">
        <w:trPr>
          <w:trHeight w:val="1026"/>
        </w:trPr>
        <w:tc>
          <w:tcPr>
            <w:tcW w:w="323" w:type="pct"/>
            <w:tcBorders>
              <w:top w:val="double" w:sz="4" w:space="0" w:color="auto"/>
              <w:bottom w:val="double" w:sz="4" w:space="0" w:color="auto"/>
            </w:tcBorders>
            <w:vAlign w:val="center"/>
          </w:tcPr>
          <w:p w:rsidR="00A0026A" w:rsidRPr="00BA1C1C" w:rsidRDefault="00ED4559" w:rsidP="00A0026A">
            <w:pPr>
              <w:jc w:val="center"/>
              <w:rPr>
                <w:b/>
                <w:sz w:val="20"/>
              </w:rPr>
            </w:pPr>
            <w:r>
              <w:rPr>
                <w:b/>
                <w:sz w:val="20"/>
              </w:rPr>
              <w:t>7</w:t>
            </w:r>
            <w:r w:rsidR="00A0026A" w:rsidRPr="00BA1C1C">
              <w:rPr>
                <w:b/>
                <w:sz w:val="20"/>
              </w:rPr>
              <w:t>.</w:t>
            </w:r>
          </w:p>
        </w:tc>
        <w:tc>
          <w:tcPr>
            <w:tcW w:w="2575" w:type="pct"/>
            <w:tcBorders>
              <w:top w:val="double" w:sz="4" w:space="0" w:color="auto"/>
              <w:bottom w:val="double" w:sz="4" w:space="0" w:color="auto"/>
            </w:tcBorders>
            <w:vAlign w:val="center"/>
          </w:tcPr>
          <w:p w:rsidR="00A0026A" w:rsidRPr="00BA1C1C" w:rsidRDefault="00A0026A" w:rsidP="00A0026A">
            <w:pPr>
              <w:spacing w:before="0" w:after="0"/>
              <w:rPr>
                <w:sz w:val="18"/>
                <w:szCs w:val="18"/>
              </w:rPr>
            </w:pPr>
            <w:r w:rsidRPr="00BA1C1C">
              <w:rPr>
                <w:sz w:val="18"/>
                <w:szCs w:val="18"/>
                <w:lang w:eastAsia="sk-SK"/>
              </w:rPr>
              <w:t xml:space="preserve">Podiel žiadaných oprávnených výdavkov súvisiacich s  výstavbou  prístupových ciest, parkovísk, oplotenia a vonkajšieho osvetlenia areálu ako takého spolu neprekročia 40 % všetkých žiadaných oprávnených výdavkov.  </w:t>
            </w:r>
          </w:p>
        </w:tc>
        <w:tc>
          <w:tcPr>
            <w:tcW w:w="537" w:type="pct"/>
            <w:tcBorders>
              <w:top w:val="double" w:sz="4" w:space="0" w:color="auto"/>
              <w:bottom w:val="double" w:sz="4" w:space="0" w:color="auto"/>
            </w:tcBorders>
            <w:vAlign w:val="center"/>
          </w:tcPr>
          <w:p w:rsidR="00A0026A" w:rsidRPr="00BA1C1C" w:rsidRDefault="00A0026A" w:rsidP="00A0026A">
            <w:pPr>
              <w:jc w:val="center"/>
              <w:rPr>
                <w:sz w:val="18"/>
                <w:szCs w:val="18"/>
              </w:rPr>
            </w:pPr>
          </w:p>
          <w:p w:rsidR="00A0026A" w:rsidRPr="00BA1C1C" w:rsidRDefault="00ED4559" w:rsidP="00A0026A">
            <w:pPr>
              <w:jc w:val="center"/>
              <w:rPr>
                <w:sz w:val="18"/>
                <w:szCs w:val="18"/>
              </w:rPr>
            </w:pPr>
            <w:r>
              <w:rPr>
                <w:sz w:val="18"/>
                <w:szCs w:val="18"/>
              </w:rPr>
              <w:t>3</w:t>
            </w:r>
          </w:p>
        </w:tc>
        <w:tc>
          <w:tcPr>
            <w:tcW w:w="1565"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p>
        </w:tc>
      </w:tr>
      <w:tr w:rsidR="00A0026A" w:rsidRPr="00BA1C1C" w:rsidTr="00ED4559">
        <w:trPr>
          <w:trHeight w:val="623"/>
        </w:trPr>
        <w:tc>
          <w:tcPr>
            <w:tcW w:w="323" w:type="pct"/>
            <w:tcBorders>
              <w:top w:val="double" w:sz="4" w:space="0" w:color="auto"/>
              <w:bottom w:val="double" w:sz="4" w:space="0" w:color="auto"/>
            </w:tcBorders>
            <w:vAlign w:val="center"/>
          </w:tcPr>
          <w:p w:rsidR="00A0026A" w:rsidRPr="00BA1C1C" w:rsidRDefault="00ED4559" w:rsidP="00A0026A">
            <w:pPr>
              <w:jc w:val="center"/>
              <w:rPr>
                <w:b/>
                <w:sz w:val="20"/>
              </w:rPr>
            </w:pPr>
            <w:r>
              <w:rPr>
                <w:b/>
                <w:sz w:val="20"/>
              </w:rPr>
              <w:t>8</w:t>
            </w:r>
            <w:r w:rsidR="00A0026A" w:rsidRPr="00BA1C1C">
              <w:rPr>
                <w:b/>
                <w:sz w:val="20"/>
              </w:rPr>
              <w:t>.</w:t>
            </w:r>
          </w:p>
        </w:tc>
        <w:tc>
          <w:tcPr>
            <w:tcW w:w="2575" w:type="pct"/>
            <w:tcBorders>
              <w:top w:val="double" w:sz="4" w:space="0" w:color="auto"/>
              <w:bottom w:val="double" w:sz="4" w:space="0" w:color="auto"/>
            </w:tcBorders>
          </w:tcPr>
          <w:p w:rsidR="00A0026A" w:rsidRPr="00BA1C1C" w:rsidRDefault="00A0026A" w:rsidP="00A0026A">
            <w:pPr>
              <w:spacing w:after="0"/>
              <w:jc w:val="left"/>
              <w:rPr>
                <w:bCs/>
                <w:sz w:val="18"/>
                <w:szCs w:val="18"/>
              </w:rPr>
            </w:pPr>
            <w:r w:rsidRPr="00BA1C1C">
              <w:rPr>
                <w:sz w:val="18"/>
                <w:szCs w:val="18"/>
              </w:rPr>
              <w:t>Investícia sa týka výrobcov, ktorých výrobky majú Značku kvality SK, iný certifikát kvality alebo chránené označenie pôvodu, chránené zemepisné označenie alebo sú to výrobky s označením zaručená tradičná špecialita</w:t>
            </w:r>
          </w:p>
        </w:tc>
        <w:tc>
          <w:tcPr>
            <w:tcW w:w="537" w:type="pct"/>
            <w:tcBorders>
              <w:top w:val="double" w:sz="4" w:space="0" w:color="auto"/>
              <w:bottom w:val="double" w:sz="4" w:space="0" w:color="auto"/>
            </w:tcBorders>
            <w:vAlign w:val="center"/>
          </w:tcPr>
          <w:p w:rsidR="00A0026A" w:rsidRPr="00BA1C1C" w:rsidRDefault="00ED4559" w:rsidP="00A0026A">
            <w:pPr>
              <w:jc w:val="center"/>
              <w:rPr>
                <w:sz w:val="18"/>
                <w:szCs w:val="18"/>
              </w:rPr>
            </w:pPr>
            <w:r>
              <w:rPr>
                <w:sz w:val="18"/>
                <w:szCs w:val="18"/>
              </w:rPr>
              <w:t>3</w:t>
            </w:r>
          </w:p>
        </w:tc>
        <w:tc>
          <w:tcPr>
            <w:tcW w:w="1565" w:type="pct"/>
            <w:tcBorders>
              <w:top w:val="double" w:sz="4" w:space="0" w:color="auto"/>
              <w:bottom w:val="double" w:sz="4" w:space="0" w:color="auto"/>
            </w:tcBorders>
            <w:shd w:val="clear" w:color="auto" w:fill="92D050"/>
            <w:vAlign w:val="center"/>
          </w:tcPr>
          <w:p w:rsidR="00A0026A" w:rsidRPr="00BA1C1C" w:rsidRDefault="00A0026A" w:rsidP="00A0026A">
            <w:pPr>
              <w:jc w:val="center"/>
              <w:rPr>
                <w:sz w:val="18"/>
                <w:szCs w:val="18"/>
              </w:rPr>
            </w:pPr>
          </w:p>
        </w:tc>
      </w:tr>
      <w:tr w:rsidR="00A0026A" w:rsidRPr="00BA1C1C" w:rsidTr="00ED4559">
        <w:trPr>
          <w:trHeight w:val="623"/>
        </w:trPr>
        <w:tc>
          <w:tcPr>
            <w:tcW w:w="323" w:type="pct"/>
            <w:tcBorders>
              <w:top w:val="double" w:sz="4" w:space="0" w:color="auto"/>
              <w:bottom w:val="double" w:sz="4" w:space="0" w:color="auto"/>
            </w:tcBorders>
            <w:vAlign w:val="center"/>
          </w:tcPr>
          <w:p w:rsidR="00A0026A" w:rsidRPr="00BA1C1C" w:rsidRDefault="00ED4559" w:rsidP="00A0026A">
            <w:pPr>
              <w:jc w:val="center"/>
              <w:rPr>
                <w:b/>
                <w:sz w:val="20"/>
              </w:rPr>
            </w:pPr>
            <w:r>
              <w:rPr>
                <w:b/>
                <w:sz w:val="20"/>
              </w:rPr>
              <w:t>9</w:t>
            </w:r>
            <w:r w:rsidR="00A0026A" w:rsidRPr="00BA1C1C">
              <w:rPr>
                <w:b/>
                <w:sz w:val="20"/>
              </w:rPr>
              <w:t>.</w:t>
            </w:r>
          </w:p>
        </w:tc>
        <w:tc>
          <w:tcPr>
            <w:tcW w:w="2575" w:type="pct"/>
            <w:tcBorders>
              <w:top w:val="double" w:sz="4" w:space="0" w:color="auto"/>
              <w:bottom w:val="double" w:sz="4" w:space="0" w:color="auto"/>
            </w:tcBorders>
          </w:tcPr>
          <w:p w:rsidR="00A0026A" w:rsidRPr="00BA1C1C" w:rsidRDefault="00A0026A" w:rsidP="00A0026A">
            <w:pPr>
              <w:spacing w:after="0"/>
              <w:jc w:val="left"/>
              <w:rPr>
                <w:bCs/>
                <w:sz w:val="18"/>
                <w:szCs w:val="18"/>
              </w:rPr>
            </w:pPr>
            <w:r w:rsidRPr="00BA1C1C">
              <w:rPr>
                <w:sz w:val="18"/>
                <w:szCs w:val="18"/>
              </w:rPr>
              <w:t xml:space="preserve">Súčasťou investície je zavedenie inovatívnej technológie </w:t>
            </w:r>
          </w:p>
        </w:tc>
        <w:tc>
          <w:tcPr>
            <w:tcW w:w="537" w:type="pct"/>
            <w:tcBorders>
              <w:top w:val="double" w:sz="4" w:space="0" w:color="auto"/>
              <w:bottom w:val="double" w:sz="4" w:space="0" w:color="auto"/>
            </w:tcBorders>
            <w:vAlign w:val="center"/>
          </w:tcPr>
          <w:p w:rsidR="00A0026A" w:rsidRPr="00BA1C1C" w:rsidRDefault="00ED4559" w:rsidP="00A0026A">
            <w:pPr>
              <w:jc w:val="center"/>
              <w:rPr>
                <w:sz w:val="18"/>
                <w:szCs w:val="18"/>
              </w:rPr>
            </w:pPr>
            <w:r>
              <w:rPr>
                <w:sz w:val="18"/>
                <w:szCs w:val="18"/>
              </w:rPr>
              <w:t>3</w:t>
            </w:r>
          </w:p>
        </w:tc>
        <w:tc>
          <w:tcPr>
            <w:tcW w:w="1565"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r w:rsidRPr="00BA1C1C">
              <w:rPr>
                <w:sz w:val="18"/>
                <w:szCs w:val="18"/>
              </w:rPr>
              <w:t xml:space="preserve">Žiadateľ uvedené popíše v projekte realizácie. Pri priznaní bodov za zavedenie inovatívnej technológie je potrebné stanovisko NPPC – VUP  alebo NPPC – TSUP Rovinka  </w:t>
            </w:r>
          </w:p>
        </w:tc>
      </w:tr>
      <w:tr w:rsidR="00A0026A" w:rsidRPr="00BA1C1C" w:rsidTr="00ED4559">
        <w:trPr>
          <w:trHeight w:val="623"/>
        </w:trPr>
        <w:tc>
          <w:tcPr>
            <w:tcW w:w="323" w:type="pct"/>
            <w:tcBorders>
              <w:top w:val="double" w:sz="4" w:space="0" w:color="auto"/>
              <w:bottom w:val="double" w:sz="4" w:space="0" w:color="auto"/>
            </w:tcBorders>
            <w:vAlign w:val="center"/>
          </w:tcPr>
          <w:p w:rsidR="00A0026A" w:rsidRPr="00BA1C1C" w:rsidRDefault="00ED4559" w:rsidP="00A0026A">
            <w:pPr>
              <w:jc w:val="center"/>
              <w:rPr>
                <w:b/>
                <w:sz w:val="20"/>
              </w:rPr>
            </w:pPr>
            <w:r>
              <w:rPr>
                <w:b/>
                <w:sz w:val="20"/>
              </w:rPr>
              <w:t>10</w:t>
            </w:r>
            <w:r w:rsidR="00A0026A" w:rsidRPr="00BA1C1C">
              <w:rPr>
                <w:b/>
                <w:sz w:val="20"/>
              </w:rPr>
              <w:t>.</w:t>
            </w:r>
          </w:p>
        </w:tc>
        <w:tc>
          <w:tcPr>
            <w:tcW w:w="2575" w:type="pct"/>
            <w:tcBorders>
              <w:top w:val="double" w:sz="4" w:space="0" w:color="auto"/>
              <w:bottom w:val="double" w:sz="4" w:space="0" w:color="auto"/>
            </w:tcBorders>
          </w:tcPr>
          <w:p w:rsidR="00A0026A" w:rsidRPr="00BA1C1C" w:rsidRDefault="00A0026A" w:rsidP="00A0026A">
            <w:pPr>
              <w:spacing w:after="0"/>
              <w:jc w:val="left"/>
              <w:rPr>
                <w:sz w:val="18"/>
                <w:szCs w:val="18"/>
              </w:rPr>
            </w:pPr>
            <w:r w:rsidRPr="00BA1C1C">
              <w:rPr>
                <w:sz w:val="18"/>
                <w:szCs w:val="18"/>
              </w:rPr>
              <w:t>Žiadateľ je registrovaný v ekológii min. 50 VDJ alebo 5 ha špeciálnych plodín resp. spracováva produkty pestované resp. vyrobené výhradne v ekológii</w:t>
            </w:r>
          </w:p>
        </w:tc>
        <w:tc>
          <w:tcPr>
            <w:tcW w:w="537" w:type="pct"/>
            <w:tcBorders>
              <w:top w:val="double" w:sz="4" w:space="0" w:color="auto"/>
              <w:bottom w:val="double" w:sz="4" w:space="0" w:color="auto"/>
            </w:tcBorders>
            <w:vAlign w:val="center"/>
          </w:tcPr>
          <w:p w:rsidR="00A0026A" w:rsidRPr="00BA1C1C" w:rsidRDefault="00ED4559" w:rsidP="00A0026A">
            <w:pPr>
              <w:jc w:val="center"/>
              <w:rPr>
                <w:sz w:val="18"/>
                <w:szCs w:val="18"/>
              </w:rPr>
            </w:pPr>
            <w:r>
              <w:rPr>
                <w:sz w:val="18"/>
                <w:szCs w:val="18"/>
              </w:rPr>
              <w:t>3</w:t>
            </w:r>
          </w:p>
        </w:tc>
        <w:tc>
          <w:tcPr>
            <w:tcW w:w="1565" w:type="pct"/>
            <w:tcBorders>
              <w:top w:val="double" w:sz="4" w:space="0" w:color="auto"/>
              <w:bottom w:val="double" w:sz="4" w:space="0" w:color="auto"/>
            </w:tcBorders>
            <w:shd w:val="clear" w:color="auto" w:fill="92D050"/>
            <w:vAlign w:val="center"/>
          </w:tcPr>
          <w:p w:rsidR="00A0026A" w:rsidRPr="00BA1C1C" w:rsidRDefault="009771D8" w:rsidP="00A0026A">
            <w:pPr>
              <w:rPr>
                <w:sz w:val="18"/>
                <w:szCs w:val="18"/>
              </w:rPr>
            </w:pPr>
            <w:r w:rsidRPr="009771D8">
              <w:rPr>
                <w:sz w:val="18"/>
                <w:szCs w:val="18"/>
              </w:rPr>
              <w:t>Žiadateľ súvis so spracovaním ekologickej produkcie deklaruje v žiadosti o NFP a následne pri žiadosti o platbu potvrdzuje dodávateľskými zmluvami.</w:t>
            </w:r>
          </w:p>
        </w:tc>
      </w:tr>
      <w:tr w:rsidR="00ED4559" w:rsidRPr="00BA1C1C" w:rsidTr="00ED4559">
        <w:trPr>
          <w:trHeight w:val="623"/>
        </w:trPr>
        <w:tc>
          <w:tcPr>
            <w:tcW w:w="323" w:type="pct"/>
            <w:tcBorders>
              <w:top w:val="double" w:sz="4" w:space="0" w:color="auto"/>
              <w:bottom w:val="double" w:sz="4" w:space="0" w:color="auto"/>
            </w:tcBorders>
            <w:vAlign w:val="center"/>
          </w:tcPr>
          <w:p w:rsidR="00ED4559" w:rsidRPr="00BA1C1C" w:rsidDel="00ED4559" w:rsidRDefault="00ED4559" w:rsidP="00ED4559">
            <w:pPr>
              <w:jc w:val="center"/>
              <w:rPr>
                <w:b/>
                <w:sz w:val="20"/>
              </w:rPr>
            </w:pPr>
            <w:r>
              <w:rPr>
                <w:b/>
                <w:sz w:val="20"/>
              </w:rPr>
              <w:t>11</w:t>
            </w:r>
            <w:r w:rsidRPr="008B2EB4">
              <w:rPr>
                <w:b/>
                <w:sz w:val="20"/>
              </w:rPr>
              <w:t>.</w:t>
            </w:r>
          </w:p>
        </w:tc>
        <w:tc>
          <w:tcPr>
            <w:tcW w:w="2575" w:type="pct"/>
            <w:tcBorders>
              <w:top w:val="double" w:sz="4" w:space="0" w:color="auto"/>
              <w:bottom w:val="double" w:sz="4" w:space="0" w:color="auto"/>
            </w:tcBorders>
          </w:tcPr>
          <w:p w:rsidR="00ED4559" w:rsidRPr="008B2EB4" w:rsidRDefault="00ED4559" w:rsidP="00ED4559">
            <w:pPr>
              <w:spacing w:after="0"/>
              <w:rPr>
                <w:sz w:val="18"/>
                <w:szCs w:val="18"/>
              </w:rPr>
            </w:pPr>
            <w:r w:rsidRPr="008B2EB4">
              <w:rPr>
                <w:sz w:val="18"/>
                <w:szCs w:val="18"/>
              </w:rPr>
              <w:t>Hodnotenie kvality projektu – kvalitatívne hodnotenie</w:t>
            </w:r>
          </w:p>
          <w:p w:rsidR="00ED4559" w:rsidRPr="008B2EB4" w:rsidRDefault="00ED4559" w:rsidP="009B2371">
            <w:pPr>
              <w:numPr>
                <w:ilvl w:val="0"/>
                <w:numId w:val="177"/>
              </w:numPr>
              <w:spacing w:after="0"/>
              <w:jc w:val="left"/>
              <w:rPr>
                <w:sz w:val="18"/>
                <w:szCs w:val="18"/>
              </w:rPr>
            </w:pPr>
            <w:r w:rsidRPr="008B2EB4">
              <w:rPr>
                <w:sz w:val="18"/>
                <w:szCs w:val="18"/>
              </w:rPr>
              <w:t>vhodnosť, účelnosť projektu a komplexnosť projektu</w:t>
            </w:r>
          </w:p>
          <w:p w:rsidR="00ED4559" w:rsidRPr="008B2EB4" w:rsidRDefault="00ED4559" w:rsidP="009B2371">
            <w:pPr>
              <w:numPr>
                <w:ilvl w:val="0"/>
                <w:numId w:val="177"/>
              </w:numPr>
              <w:spacing w:after="0"/>
              <w:jc w:val="left"/>
              <w:rPr>
                <w:bCs/>
                <w:sz w:val="18"/>
                <w:szCs w:val="18"/>
              </w:rPr>
            </w:pPr>
            <w:r w:rsidRPr="008B2EB4">
              <w:rPr>
                <w:sz w:val="18"/>
                <w:szCs w:val="18"/>
              </w:rPr>
              <w:t>spôsob realizácie projektu</w:t>
            </w:r>
          </w:p>
          <w:p w:rsidR="00ED4559" w:rsidRPr="008B2EB4" w:rsidRDefault="00ED4559" w:rsidP="009B2371">
            <w:pPr>
              <w:numPr>
                <w:ilvl w:val="0"/>
                <w:numId w:val="177"/>
              </w:numPr>
              <w:spacing w:after="0"/>
              <w:jc w:val="left"/>
              <w:rPr>
                <w:bCs/>
                <w:sz w:val="18"/>
                <w:szCs w:val="18"/>
              </w:rPr>
            </w:pPr>
            <w:r w:rsidRPr="008B2EB4">
              <w:rPr>
                <w:sz w:val="18"/>
                <w:szCs w:val="18"/>
              </w:rPr>
              <w:t>rozpočet a efektívnosť</w:t>
            </w:r>
          </w:p>
          <w:p w:rsidR="00ED4559" w:rsidRDefault="00ED4559" w:rsidP="009B2371">
            <w:pPr>
              <w:numPr>
                <w:ilvl w:val="0"/>
                <w:numId w:val="177"/>
              </w:numPr>
              <w:spacing w:after="0"/>
              <w:jc w:val="left"/>
              <w:rPr>
                <w:bCs/>
                <w:sz w:val="18"/>
                <w:szCs w:val="18"/>
              </w:rPr>
            </w:pPr>
            <w:r w:rsidRPr="008B2EB4">
              <w:rPr>
                <w:sz w:val="18"/>
                <w:szCs w:val="18"/>
              </w:rPr>
              <w:lastRenderedPageBreak/>
              <w:t>administratívna, odborná a technická kapacita</w:t>
            </w:r>
          </w:p>
          <w:p w:rsidR="00ED4559" w:rsidRPr="00ED4559" w:rsidRDefault="00ED4559" w:rsidP="009B2371">
            <w:pPr>
              <w:pStyle w:val="Odsekzoznamu"/>
              <w:numPr>
                <w:ilvl w:val="0"/>
                <w:numId w:val="177"/>
              </w:numPr>
              <w:spacing w:after="0"/>
              <w:jc w:val="left"/>
              <w:rPr>
                <w:sz w:val="18"/>
                <w:szCs w:val="18"/>
              </w:rPr>
            </w:pPr>
            <w:r w:rsidRPr="00ED4559">
              <w:rPr>
                <w:sz w:val="18"/>
                <w:szCs w:val="18"/>
              </w:rPr>
              <w:t>udržateľnosť projektu</w:t>
            </w:r>
          </w:p>
        </w:tc>
        <w:tc>
          <w:tcPr>
            <w:tcW w:w="537" w:type="pct"/>
            <w:tcBorders>
              <w:top w:val="double" w:sz="4" w:space="0" w:color="auto"/>
              <w:bottom w:val="double" w:sz="4" w:space="0" w:color="auto"/>
            </w:tcBorders>
            <w:vAlign w:val="center"/>
          </w:tcPr>
          <w:p w:rsidR="00ED4559" w:rsidRPr="00BA1C1C" w:rsidDel="00ED4559" w:rsidRDefault="00ED4559" w:rsidP="00ED4559">
            <w:pPr>
              <w:jc w:val="center"/>
              <w:rPr>
                <w:sz w:val="18"/>
                <w:szCs w:val="18"/>
              </w:rPr>
            </w:pPr>
            <w:r>
              <w:rPr>
                <w:sz w:val="18"/>
                <w:szCs w:val="18"/>
              </w:rPr>
              <w:lastRenderedPageBreak/>
              <w:t>max 35</w:t>
            </w:r>
          </w:p>
        </w:tc>
        <w:tc>
          <w:tcPr>
            <w:tcW w:w="1565" w:type="pct"/>
            <w:tcBorders>
              <w:top w:val="double" w:sz="4" w:space="0" w:color="auto"/>
              <w:bottom w:val="double" w:sz="4" w:space="0" w:color="auto"/>
            </w:tcBorders>
            <w:shd w:val="clear" w:color="auto" w:fill="92D050"/>
            <w:vAlign w:val="center"/>
          </w:tcPr>
          <w:p w:rsidR="00ED4559" w:rsidRDefault="00ED4559" w:rsidP="00ED4559">
            <w:pPr>
              <w:rPr>
                <w:sz w:val="18"/>
                <w:szCs w:val="18"/>
              </w:rPr>
            </w:pPr>
            <w:r>
              <w:rPr>
                <w:sz w:val="18"/>
                <w:szCs w:val="18"/>
              </w:rPr>
              <w:t>Spolu maximálne 35 bodov</w:t>
            </w:r>
            <w:r w:rsidRPr="008B2EB4">
              <w:rPr>
                <w:sz w:val="18"/>
                <w:szCs w:val="18"/>
              </w:rPr>
              <w:t>.</w:t>
            </w:r>
          </w:p>
          <w:p w:rsidR="00ED4559" w:rsidRPr="009771D8" w:rsidRDefault="00ED4559" w:rsidP="00ED4559">
            <w:pPr>
              <w:rPr>
                <w:sz w:val="18"/>
                <w:szCs w:val="18"/>
              </w:rPr>
            </w:pPr>
            <w:r>
              <w:rPr>
                <w:sz w:val="18"/>
                <w:szCs w:val="18"/>
              </w:rPr>
              <w:t>Body sa uplatnia podľa tabuľky Hodnotenia kvality projektu uvedenej nižšie.</w:t>
            </w:r>
          </w:p>
        </w:tc>
      </w:tr>
      <w:tr w:rsidR="00A0026A" w:rsidRPr="00BA1C1C" w:rsidTr="00ED4559">
        <w:trPr>
          <w:trHeight w:val="440"/>
        </w:trPr>
        <w:tc>
          <w:tcPr>
            <w:tcW w:w="2898" w:type="pct"/>
            <w:gridSpan w:val="2"/>
            <w:tcBorders>
              <w:top w:val="double" w:sz="4" w:space="0" w:color="auto"/>
            </w:tcBorders>
            <w:shd w:val="clear" w:color="auto" w:fill="92D050"/>
            <w:vAlign w:val="center"/>
          </w:tcPr>
          <w:p w:rsidR="00A0026A" w:rsidRPr="00BA1C1C" w:rsidRDefault="00A0026A" w:rsidP="00A0026A">
            <w:pPr>
              <w:jc w:val="center"/>
              <w:rPr>
                <w:sz w:val="18"/>
                <w:szCs w:val="18"/>
              </w:rPr>
            </w:pPr>
            <w:r w:rsidRPr="00BA1C1C">
              <w:rPr>
                <w:b/>
                <w:sz w:val="18"/>
                <w:szCs w:val="18"/>
              </w:rPr>
              <w:t>Spolu maximálne</w:t>
            </w:r>
          </w:p>
        </w:tc>
        <w:tc>
          <w:tcPr>
            <w:tcW w:w="537" w:type="pct"/>
            <w:tcBorders>
              <w:top w:val="double" w:sz="4" w:space="0" w:color="auto"/>
            </w:tcBorders>
            <w:shd w:val="clear" w:color="auto" w:fill="92D050"/>
            <w:vAlign w:val="center"/>
          </w:tcPr>
          <w:p w:rsidR="00A0026A" w:rsidRPr="00BA1C1C" w:rsidRDefault="00A0026A" w:rsidP="00A0026A">
            <w:pPr>
              <w:jc w:val="center"/>
              <w:rPr>
                <w:b/>
                <w:sz w:val="18"/>
                <w:szCs w:val="18"/>
              </w:rPr>
            </w:pPr>
            <w:r w:rsidRPr="00BA1C1C">
              <w:rPr>
                <w:b/>
                <w:sz w:val="18"/>
                <w:szCs w:val="18"/>
              </w:rPr>
              <w:t>100</w:t>
            </w:r>
          </w:p>
        </w:tc>
        <w:tc>
          <w:tcPr>
            <w:tcW w:w="1565" w:type="pct"/>
            <w:tcBorders>
              <w:top w:val="double" w:sz="4" w:space="0" w:color="auto"/>
            </w:tcBorders>
            <w:shd w:val="clear" w:color="auto" w:fill="92D050"/>
            <w:vAlign w:val="center"/>
          </w:tcPr>
          <w:p w:rsidR="00A0026A" w:rsidRPr="00BA1C1C" w:rsidRDefault="00A0026A" w:rsidP="00A0026A">
            <w:pPr>
              <w:jc w:val="center"/>
              <w:rPr>
                <w:b/>
                <w:sz w:val="18"/>
                <w:szCs w:val="18"/>
              </w:rPr>
            </w:pPr>
          </w:p>
        </w:tc>
      </w:tr>
    </w:tbl>
    <w:p w:rsidR="00A0026A" w:rsidRDefault="00A0026A" w:rsidP="00A0026A">
      <w:pPr>
        <w:rPr>
          <w:b/>
          <w:sz w:val="22"/>
        </w:rPr>
      </w:pPr>
    </w:p>
    <w:p w:rsidR="009771D8" w:rsidRPr="00C71BAD" w:rsidRDefault="009771D8" w:rsidP="00A0026A">
      <w:pPr>
        <w:rPr>
          <w:b/>
          <w:sz w:val="22"/>
        </w:rPr>
      </w:pPr>
    </w:p>
    <w:p w:rsidR="00A0026A" w:rsidRPr="0094684C" w:rsidRDefault="00A0026A" w:rsidP="00A0026A">
      <w:pPr>
        <w:jc w:val="left"/>
        <w:rPr>
          <w:b/>
        </w:rPr>
      </w:pPr>
      <w:r w:rsidRPr="0094684C">
        <w:rPr>
          <w:b/>
        </w:rPr>
        <w:t>Oblasť 5:</w:t>
      </w:r>
      <w:r>
        <w:rPr>
          <w:b/>
        </w:rPr>
        <w:t xml:space="preserve"> </w:t>
      </w:r>
      <w:r w:rsidRPr="0094684C">
        <w:rPr>
          <w:b/>
        </w:rPr>
        <w:t>Cukrovarnícky priemysel, tukový priemysel vrátane spracovania olejnín a strukovín</w:t>
      </w:r>
    </w:p>
    <w:p w:rsidR="00A0026A" w:rsidRPr="00C71BAD" w:rsidRDefault="00A0026A" w:rsidP="00A0026A">
      <w:pPr>
        <w:rPr>
          <w:b/>
          <w:sz w:val="22"/>
        </w:rPr>
      </w:pP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4440"/>
        <w:gridCol w:w="925"/>
        <w:gridCol w:w="2679"/>
        <w:gridCol w:w="28"/>
      </w:tblGrid>
      <w:tr w:rsidR="00A0026A" w:rsidRPr="00BA1C1C" w:rsidTr="00ED4559">
        <w:trPr>
          <w:gridAfter w:val="1"/>
          <w:wAfter w:w="16" w:type="pct"/>
          <w:cantSplit/>
          <w:trHeight w:val="479"/>
        </w:trPr>
        <w:tc>
          <w:tcPr>
            <w:tcW w:w="324" w:type="pct"/>
            <w:shd w:val="clear" w:color="auto" w:fill="92D050"/>
            <w:vAlign w:val="center"/>
          </w:tcPr>
          <w:p w:rsidR="00A0026A" w:rsidRPr="00BA1C1C" w:rsidRDefault="00A0026A" w:rsidP="00A0026A">
            <w:pPr>
              <w:jc w:val="center"/>
              <w:rPr>
                <w:b/>
                <w:sz w:val="18"/>
                <w:szCs w:val="18"/>
              </w:rPr>
            </w:pPr>
            <w:r w:rsidRPr="00BA1C1C">
              <w:rPr>
                <w:b/>
                <w:sz w:val="18"/>
                <w:szCs w:val="18"/>
              </w:rPr>
              <w:t>P. č.</w:t>
            </w:r>
          </w:p>
        </w:tc>
        <w:tc>
          <w:tcPr>
            <w:tcW w:w="2572" w:type="pct"/>
            <w:shd w:val="clear" w:color="auto" w:fill="92D050"/>
            <w:vAlign w:val="center"/>
          </w:tcPr>
          <w:p w:rsidR="00A0026A" w:rsidRPr="00BA1C1C" w:rsidRDefault="00A0026A" w:rsidP="00A0026A">
            <w:pPr>
              <w:jc w:val="center"/>
              <w:rPr>
                <w:b/>
                <w:sz w:val="18"/>
                <w:szCs w:val="18"/>
              </w:rPr>
            </w:pPr>
            <w:r w:rsidRPr="00BA1C1C">
              <w:rPr>
                <w:b/>
                <w:sz w:val="18"/>
                <w:szCs w:val="18"/>
              </w:rPr>
              <w:t>Kritérium</w:t>
            </w:r>
          </w:p>
        </w:tc>
        <w:tc>
          <w:tcPr>
            <w:tcW w:w="536" w:type="pct"/>
            <w:shd w:val="clear" w:color="auto" w:fill="92D050"/>
            <w:vAlign w:val="center"/>
          </w:tcPr>
          <w:p w:rsidR="00A0026A" w:rsidRPr="00BA1C1C" w:rsidRDefault="00A0026A" w:rsidP="00A0026A">
            <w:pPr>
              <w:jc w:val="center"/>
              <w:rPr>
                <w:b/>
                <w:sz w:val="18"/>
                <w:szCs w:val="18"/>
              </w:rPr>
            </w:pPr>
            <w:r w:rsidRPr="00BA1C1C">
              <w:rPr>
                <w:b/>
                <w:sz w:val="18"/>
                <w:szCs w:val="18"/>
              </w:rPr>
              <w:t>Body</w:t>
            </w:r>
          </w:p>
        </w:tc>
        <w:tc>
          <w:tcPr>
            <w:tcW w:w="1552" w:type="pct"/>
            <w:shd w:val="clear" w:color="auto" w:fill="92D050"/>
            <w:vAlign w:val="center"/>
          </w:tcPr>
          <w:p w:rsidR="00A0026A" w:rsidRPr="00BA1C1C" w:rsidRDefault="00A0026A" w:rsidP="00A0026A">
            <w:pPr>
              <w:jc w:val="center"/>
              <w:rPr>
                <w:b/>
                <w:sz w:val="18"/>
                <w:szCs w:val="18"/>
              </w:rPr>
            </w:pPr>
            <w:r w:rsidRPr="00BA1C1C">
              <w:rPr>
                <w:b/>
                <w:sz w:val="18"/>
                <w:szCs w:val="18"/>
              </w:rPr>
              <w:t>Poznámka</w:t>
            </w:r>
          </w:p>
        </w:tc>
      </w:tr>
      <w:tr w:rsidR="00A0026A" w:rsidRPr="00BA1C1C" w:rsidTr="00ED4559">
        <w:trPr>
          <w:gridAfter w:val="1"/>
          <w:wAfter w:w="16" w:type="pct"/>
          <w:trHeight w:val="427"/>
        </w:trPr>
        <w:tc>
          <w:tcPr>
            <w:tcW w:w="324" w:type="pct"/>
            <w:vAlign w:val="center"/>
          </w:tcPr>
          <w:p w:rsidR="00A0026A" w:rsidRPr="00BA1C1C" w:rsidRDefault="00A0026A" w:rsidP="00A0026A">
            <w:pPr>
              <w:jc w:val="center"/>
              <w:rPr>
                <w:b/>
                <w:sz w:val="20"/>
              </w:rPr>
            </w:pPr>
            <w:r w:rsidRPr="00BA1C1C">
              <w:rPr>
                <w:b/>
                <w:sz w:val="20"/>
              </w:rPr>
              <w:t>1.</w:t>
            </w:r>
          </w:p>
        </w:tc>
        <w:tc>
          <w:tcPr>
            <w:tcW w:w="2572" w:type="pct"/>
            <w:vAlign w:val="center"/>
          </w:tcPr>
          <w:p w:rsidR="00A0026A" w:rsidRPr="00BA1C1C" w:rsidRDefault="00A0026A" w:rsidP="00A0026A">
            <w:pPr>
              <w:rPr>
                <w:sz w:val="18"/>
                <w:szCs w:val="18"/>
              </w:rPr>
            </w:pPr>
            <w:r w:rsidRPr="00BA1C1C">
              <w:rPr>
                <w:sz w:val="18"/>
                <w:szCs w:val="18"/>
              </w:rPr>
              <w:t xml:space="preserve">Projekt sa realizuje v okrese s priemernou mierou evidovanej nezamestnanosti v roku predchádzajúcom roku vyhlásenia výzvy: </w:t>
            </w:r>
          </w:p>
          <w:p w:rsidR="00A0026A" w:rsidRPr="00BA1C1C" w:rsidRDefault="00A0026A" w:rsidP="00C71BAD">
            <w:pPr>
              <w:numPr>
                <w:ilvl w:val="0"/>
                <w:numId w:val="6"/>
              </w:numPr>
              <w:spacing w:before="0" w:after="0"/>
              <w:ind w:firstLine="951"/>
              <w:rPr>
                <w:sz w:val="18"/>
                <w:szCs w:val="18"/>
              </w:rPr>
            </w:pPr>
            <w:r w:rsidRPr="00BA1C1C">
              <w:rPr>
                <w:sz w:val="18"/>
                <w:szCs w:val="18"/>
              </w:rPr>
              <w:t>do 15 % vrátane</w:t>
            </w:r>
          </w:p>
          <w:p w:rsidR="00A0026A" w:rsidRPr="00BA1C1C" w:rsidRDefault="00A0026A" w:rsidP="00C71BAD">
            <w:pPr>
              <w:numPr>
                <w:ilvl w:val="0"/>
                <w:numId w:val="6"/>
              </w:numPr>
              <w:spacing w:before="0" w:after="0"/>
              <w:ind w:firstLine="951"/>
              <w:rPr>
                <w:sz w:val="18"/>
                <w:szCs w:val="18"/>
              </w:rPr>
            </w:pPr>
            <w:r w:rsidRPr="00BA1C1C">
              <w:rPr>
                <w:sz w:val="18"/>
                <w:szCs w:val="18"/>
              </w:rPr>
              <w:t>nad 15 %</w:t>
            </w:r>
          </w:p>
        </w:tc>
        <w:tc>
          <w:tcPr>
            <w:tcW w:w="536" w:type="pct"/>
            <w:vAlign w:val="center"/>
          </w:tcPr>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p>
          <w:p w:rsidR="00A0026A" w:rsidRPr="00BA1C1C" w:rsidRDefault="00ED4559" w:rsidP="00A0026A">
            <w:pPr>
              <w:spacing w:before="0" w:after="0"/>
              <w:jc w:val="center"/>
              <w:rPr>
                <w:sz w:val="18"/>
                <w:szCs w:val="18"/>
              </w:rPr>
            </w:pPr>
            <w:r w:rsidRPr="00BA1C1C">
              <w:rPr>
                <w:sz w:val="18"/>
                <w:szCs w:val="18"/>
              </w:rPr>
              <w:t>1</w:t>
            </w:r>
            <w:r>
              <w:rPr>
                <w:sz w:val="18"/>
                <w:szCs w:val="18"/>
              </w:rPr>
              <w:t>1</w:t>
            </w:r>
          </w:p>
          <w:p w:rsidR="00A0026A" w:rsidRPr="00BA1C1C" w:rsidRDefault="00ED4559" w:rsidP="00ED4559">
            <w:pPr>
              <w:spacing w:before="0"/>
              <w:jc w:val="center"/>
              <w:rPr>
                <w:sz w:val="18"/>
                <w:szCs w:val="18"/>
              </w:rPr>
            </w:pPr>
            <w:r w:rsidRPr="00BA1C1C">
              <w:rPr>
                <w:sz w:val="18"/>
                <w:szCs w:val="18"/>
              </w:rPr>
              <w:t>1</w:t>
            </w:r>
            <w:r>
              <w:rPr>
                <w:sz w:val="18"/>
                <w:szCs w:val="18"/>
              </w:rPr>
              <w:t>3</w:t>
            </w:r>
          </w:p>
        </w:tc>
        <w:tc>
          <w:tcPr>
            <w:tcW w:w="1552" w:type="pct"/>
            <w:shd w:val="clear" w:color="auto" w:fill="92D050"/>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tc>
      </w:tr>
      <w:tr w:rsidR="00A0026A" w:rsidRPr="00BA1C1C" w:rsidTr="00E12A8D">
        <w:trPr>
          <w:trHeight w:val="640"/>
        </w:trPr>
        <w:tc>
          <w:tcPr>
            <w:tcW w:w="324" w:type="pct"/>
            <w:vAlign w:val="center"/>
          </w:tcPr>
          <w:p w:rsidR="00A0026A" w:rsidRPr="00BA1C1C" w:rsidRDefault="00A0026A" w:rsidP="00A0026A">
            <w:pPr>
              <w:jc w:val="center"/>
              <w:rPr>
                <w:b/>
                <w:sz w:val="20"/>
              </w:rPr>
            </w:pPr>
            <w:r w:rsidRPr="00BA1C1C">
              <w:rPr>
                <w:b/>
                <w:sz w:val="20"/>
              </w:rPr>
              <w:t>2.</w:t>
            </w:r>
          </w:p>
        </w:tc>
        <w:tc>
          <w:tcPr>
            <w:tcW w:w="2572" w:type="pct"/>
            <w:vAlign w:val="center"/>
          </w:tcPr>
          <w:p w:rsidR="00A0026A" w:rsidRPr="00BA1C1C" w:rsidRDefault="00A0026A" w:rsidP="00A0026A">
            <w:pPr>
              <w:spacing w:after="0"/>
              <w:rPr>
                <w:sz w:val="18"/>
                <w:szCs w:val="18"/>
              </w:rPr>
            </w:pPr>
            <w:r w:rsidRPr="00BA1C1C">
              <w:rPr>
                <w:sz w:val="18"/>
                <w:szCs w:val="18"/>
              </w:rPr>
              <w:t>Realizáciou projektu sa žiadateľ zaviaže zvýšiť počet pracovných miest  súvisiacich s projektom minimálne o 1 zamestnanca minimálne na 2 roky  a to najneskôr do 6 mesiacov od doby realizácie investície</w:t>
            </w:r>
          </w:p>
          <w:p w:rsidR="00A0026A" w:rsidRPr="00BA1C1C" w:rsidRDefault="00A0026A" w:rsidP="00A0026A">
            <w:pPr>
              <w:spacing w:after="0"/>
              <w:rPr>
                <w:sz w:val="18"/>
                <w:szCs w:val="18"/>
              </w:rPr>
            </w:pPr>
          </w:p>
        </w:tc>
        <w:tc>
          <w:tcPr>
            <w:tcW w:w="536" w:type="pct"/>
            <w:vAlign w:val="center"/>
          </w:tcPr>
          <w:p w:rsidR="00A0026A" w:rsidRPr="00BA1C1C" w:rsidRDefault="00A0026A" w:rsidP="00A0026A">
            <w:pPr>
              <w:spacing w:after="0"/>
              <w:jc w:val="center"/>
              <w:rPr>
                <w:sz w:val="18"/>
                <w:szCs w:val="18"/>
              </w:rPr>
            </w:pPr>
            <w:r w:rsidRPr="00BA1C1C">
              <w:rPr>
                <w:sz w:val="18"/>
                <w:szCs w:val="18"/>
              </w:rPr>
              <w:lastRenderedPageBreak/>
              <w:t>3</w:t>
            </w:r>
          </w:p>
        </w:tc>
        <w:tc>
          <w:tcPr>
            <w:tcW w:w="1568" w:type="pct"/>
            <w:gridSpan w:val="2"/>
            <w:shd w:val="clear" w:color="auto" w:fill="92D050"/>
            <w:vAlign w:val="center"/>
          </w:tcPr>
          <w:p w:rsidR="00A0026A" w:rsidRPr="00BA1C1C" w:rsidRDefault="00A0026A" w:rsidP="00ED4559">
            <w:pPr>
              <w:rPr>
                <w:sz w:val="18"/>
                <w:szCs w:val="18"/>
              </w:rPr>
            </w:pPr>
            <w:r w:rsidRPr="00BA1C1C">
              <w:rPr>
                <w:sz w:val="18"/>
                <w:szCs w:val="18"/>
              </w:rPr>
              <w:t xml:space="preserve"> </w:t>
            </w:r>
            <w:r w:rsidR="00ED4559" w:rsidRPr="00337DFF">
              <w:rPr>
                <w:rFonts w:eastAsiaTheme="minorEastAsia"/>
                <w:sz w:val="18"/>
              </w:rPr>
              <w:t xml:space="preserve"> Viď Metodika uplatnenia/ vypočtu bodov v jednotlivych kritériách, resp. vysvetlenia k uplatneniu bodov, časť A) Záväzok žiadateľa zvyšiť počet pracovnych miest súvisiacich s projektom (text na konci podopatrenia 4.2)</w:t>
            </w:r>
          </w:p>
        </w:tc>
      </w:tr>
      <w:tr w:rsidR="00A0026A" w:rsidRPr="00BA1C1C" w:rsidTr="00ED4559">
        <w:trPr>
          <w:gridAfter w:val="1"/>
          <w:wAfter w:w="16" w:type="pct"/>
          <w:trHeight w:val="640"/>
        </w:trPr>
        <w:tc>
          <w:tcPr>
            <w:tcW w:w="324" w:type="pct"/>
            <w:vAlign w:val="center"/>
          </w:tcPr>
          <w:p w:rsidR="00A0026A" w:rsidRPr="00BA1C1C" w:rsidRDefault="00A0026A" w:rsidP="00A0026A">
            <w:pPr>
              <w:jc w:val="center"/>
              <w:rPr>
                <w:b/>
                <w:sz w:val="20"/>
              </w:rPr>
            </w:pPr>
            <w:r w:rsidRPr="00BA1C1C">
              <w:rPr>
                <w:b/>
                <w:sz w:val="20"/>
              </w:rPr>
              <w:lastRenderedPageBreak/>
              <w:t>3.</w:t>
            </w:r>
          </w:p>
        </w:tc>
        <w:tc>
          <w:tcPr>
            <w:tcW w:w="2572" w:type="pct"/>
            <w:tcBorders>
              <w:bottom w:val="nil"/>
            </w:tcBorders>
            <w:vAlign w:val="center"/>
          </w:tcPr>
          <w:p w:rsidR="00A0026A" w:rsidRPr="00BA1C1C" w:rsidRDefault="00A0026A" w:rsidP="00A0026A">
            <w:pPr>
              <w:spacing w:after="0"/>
              <w:jc w:val="left"/>
              <w:rPr>
                <w:sz w:val="18"/>
                <w:szCs w:val="18"/>
              </w:rPr>
            </w:pPr>
            <w:r w:rsidRPr="00BA1C1C">
              <w:rPr>
                <w:sz w:val="18"/>
                <w:szCs w:val="18"/>
              </w:rPr>
              <w:t>Deklarované oprávnené výdavky v rámci projektu nepresiahnu</w:t>
            </w:r>
          </w:p>
          <w:p w:rsidR="00A0026A" w:rsidRPr="00BA1C1C" w:rsidRDefault="00ED4559" w:rsidP="00C71BAD">
            <w:pPr>
              <w:pStyle w:val="Odsekzoznamu"/>
              <w:numPr>
                <w:ilvl w:val="0"/>
                <w:numId w:val="99"/>
              </w:numPr>
              <w:spacing w:after="0"/>
              <w:jc w:val="left"/>
              <w:rPr>
                <w:sz w:val="18"/>
                <w:szCs w:val="18"/>
              </w:rPr>
            </w:pPr>
            <w:r>
              <w:rPr>
                <w:sz w:val="18"/>
                <w:szCs w:val="18"/>
              </w:rPr>
              <w:t>40</w:t>
            </w:r>
            <w:r w:rsidRPr="00BA1C1C">
              <w:rPr>
                <w:sz w:val="18"/>
                <w:szCs w:val="18"/>
              </w:rPr>
              <w:t xml:space="preserve"> </w:t>
            </w:r>
            <w:r w:rsidR="00A0026A" w:rsidRPr="00BA1C1C">
              <w:rPr>
                <w:sz w:val="18"/>
                <w:szCs w:val="18"/>
              </w:rPr>
              <w:t>tis. EUR</w:t>
            </w:r>
          </w:p>
          <w:p w:rsidR="00A0026A" w:rsidRPr="00BA1C1C" w:rsidRDefault="00ED4559" w:rsidP="00C71BAD">
            <w:pPr>
              <w:pStyle w:val="Odsekzoznamu"/>
              <w:numPr>
                <w:ilvl w:val="0"/>
                <w:numId w:val="99"/>
              </w:numPr>
              <w:spacing w:after="0"/>
              <w:jc w:val="left"/>
              <w:rPr>
                <w:sz w:val="18"/>
                <w:szCs w:val="18"/>
              </w:rPr>
            </w:pPr>
            <w:r>
              <w:rPr>
                <w:sz w:val="18"/>
                <w:szCs w:val="18"/>
              </w:rPr>
              <w:t>80</w:t>
            </w:r>
            <w:r w:rsidRPr="00BA1C1C">
              <w:rPr>
                <w:sz w:val="18"/>
                <w:szCs w:val="18"/>
              </w:rPr>
              <w:t xml:space="preserve"> </w:t>
            </w:r>
            <w:r w:rsidR="00A0026A" w:rsidRPr="00BA1C1C">
              <w:rPr>
                <w:sz w:val="18"/>
                <w:szCs w:val="18"/>
              </w:rPr>
              <w:t xml:space="preserve">tis. EUR </w:t>
            </w:r>
          </w:p>
        </w:tc>
        <w:tc>
          <w:tcPr>
            <w:tcW w:w="536" w:type="pct"/>
            <w:tcBorders>
              <w:bottom w:val="nil"/>
            </w:tcBorders>
            <w:vAlign w:val="center"/>
          </w:tcPr>
          <w:p w:rsidR="00A0026A" w:rsidRDefault="00A0026A" w:rsidP="00A0026A">
            <w:pPr>
              <w:spacing w:before="0" w:after="0"/>
              <w:jc w:val="center"/>
              <w:rPr>
                <w:sz w:val="18"/>
                <w:szCs w:val="18"/>
              </w:rPr>
            </w:pPr>
          </w:p>
          <w:p w:rsidR="00A0026A" w:rsidRPr="00BA1C1C" w:rsidRDefault="00A0026A" w:rsidP="00A0026A">
            <w:pPr>
              <w:spacing w:before="0" w:after="0"/>
              <w:jc w:val="center"/>
              <w:rPr>
                <w:sz w:val="18"/>
                <w:szCs w:val="18"/>
              </w:rPr>
            </w:pPr>
            <w:r w:rsidRPr="00BA1C1C">
              <w:rPr>
                <w:sz w:val="18"/>
                <w:szCs w:val="18"/>
              </w:rPr>
              <w:t>6</w:t>
            </w:r>
          </w:p>
          <w:p w:rsidR="00A0026A" w:rsidRPr="00BA1C1C" w:rsidRDefault="00A0026A" w:rsidP="00A0026A">
            <w:pPr>
              <w:spacing w:before="0" w:after="0"/>
              <w:jc w:val="center"/>
              <w:rPr>
                <w:sz w:val="18"/>
                <w:szCs w:val="18"/>
              </w:rPr>
            </w:pPr>
            <w:r w:rsidRPr="00BA1C1C">
              <w:rPr>
                <w:sz w:val="18"/>
                <w:szCs w:val="18"/>
              </w:rPr>
              <w:t>2</w:t>
            </w:r>
          </w:p>
        </w:tc>
        <w:tc>
          <w:tcPr>
            <w:tcW w:w="1552" w:type="pct"/>
            <w:shd w:val="clear" w:color="auto" w:fill="92D050"/>
            <w:vAlign w:val="bottom"/>
          </w:tcPr>
          <w:p w:rsidR="00A0026A" w:rsidRDefault="00A0026A" w:rsidP="00A0026A">
            <w:pPr>
              <w:spacing w:after="0"/>
              <w:rPr>
                <w:sz w:val="18"/>
                <w:szCs w:val="18"/>
              </w:rPr>
            </w:pPr>
            <w:r w:rsidRPr="00BA1C1C">
              <w:rPr>
                <w:sz w:val="18"/>
                <w:szCs w:val="18"/>
              </w:rPr>
              <w:t>Maximálny počet bodov je 6.</w:t>
            </w:r>
          </w:p>
          <w:p w:rsidR="00A0026A" w:rsidRPr="00BA1C1C" w:rsidRDefault="00A0026A" w:rsidP="00A0026A">
            <w:pPr>
              <w:spacing w:after="0"/>
              <w:rPr>
                <w:sz w:val="18"/>
                <w:szCs w:val="18"/>
              </w:rPr>
            </w:pPr>
          </w:p>
        </w:tc>
      </w:tr>
      <w:tr w:rsidR="00A0026A" w:rsidRPr="00BA1C1C" w:rsidTr="00E12A8D">
        <w:trPr>
          <w:trHeight w:val="640"/>
        </w:trPr>
        <w:tc>
          <w:tcPr>
            <w:tcW w:w="324" w:type="pct"/>
            <w:vAlign w:val="center"/>
          </w:tcPr>
          <w:p w:rsidR="00A0026A" w:rsidRPr="00BA1C1C" w:rsidRDefault="00ED4559" w:rsidP="00A0026A">
            <w:pPr>
              <w:jc w:val="center"/>
              <w:rPr>
                <w:b/>
                <w:sz w:val="20"/>
              </w:rPr>
            </w:pPr>
            <w:r>
              <w:rPr>
                <w:b/>
                <w:sz w:val="20"/>
              </w:rPr>
              <w:t>4</w:t>
            </w:r>
            <w:r w:rsidR="00A0026A" w:rsidRPr="00BA1C1C">
              <w:rPr>
                <w:b/>
                <w:sz w:val="20"/>
              </w:rPr>
              <w:t>.</w:t>
            </w:r>
          </w:p>
        </w:tc>
        <w:tc>
          <w:tcPr>
            <w:tcW w:w="2572" w:type="pct"/>
            <w:vAlign w:val="center"/>
          </w:tcPr>
          <w:p w:rsidR="00A0026A" w:rsidRPr="00BA1C1C" w:rsidRDefault="00A0026A" w:rsidP="00A0026A">
            <w:pPr>
              <w:spacing w:after="0"/>
              <w:rPr>
                <w:sz w:val="18"/>
                <w:szCs w:val="18"/>
              </w:rPr>
            </w:pPr>
            <w:r w:rsidRPr="00BA1C1C">
              <w:rPr>
                <w:sz w:val="18"/>
                <w:szCs w:val="18"/>
              </w:rPr>
              <w:t xml:space="preserve">Projekt prispieva k hlavným cieľom PRV v rámci opatrenia 4.2  na základe analýzy potrieb – zvýšenie podielu domácej produkcie s vyššou pridanou hodnotou ( napr. vyššia kvalita výrobkov, regionálne a miestnešpeciality), zlepšenie spracovania (modernizácia strojov a zariadení, nové technológie, zlepšenie spracovania miestnych surovín) a zlepšenie kvality ( napr. zvyšovanie biologickej hodnoty výrobkov v súlade s trendmi zdravej výživy) </w:t>
            </w:r>
          </w:p>
        </w:tc>
        <w:tc>
          <w:tcPr>
            <w:tcW w:w="536" w:type="pct"/>
            <w:vAlign w:val="center"/>
          </w:tcPr>
          <w:p w:rsidR="00A0026A" w:rsidRPr="00BA1C1C" w:rsidRDefault="00ED4559" w:rsidP="00A0026A">
            <w:pPr>
              <w:spacing w:after="0"/>
              <w:jc w:val="center"/>
              <w:rPr>
                <w:sz w:val="18"/>
                <w:szCs w:val="18"/>
              </w:rPr>
            </w:pPr>
            <w:r>
              <w:rPr>
                <w:sz w:val="18"/>
                <w:szCs w:val="18"/>
              </w:rPr>
              <w:t>8</w:t>
            </w:r>
          </w:p>
        </w:tc>
        <w:tc>
          <w:tcPr>
            <w:tcW w:w="1568" w:type="pct"/>
            <w:gridSpan w:val="2"/>
            <w:shd w:val="clear" w:color="auto" w:fill="92D050"/>
            <w:vAlign w:val="center"/>
          </w:tcPr>
          <w:p w:rsidR="00A0026A" w:rsidRPr="00BA1C1C" w:rsidRDefault="00A0026A" w:rsidP="00A0026A">
            <w:pPr>
              <w:rPr>
                <w:sz w:val="18"/>
                <w:szCs w:val="18"/>
              </w:rPr>
            </w:pPr>
            <w:r w:rsidRPr="00BA1C1C">
              <w:rPr>
                <w:sz w:val="18"/>
                <w:szCs w:val="18"/>
              </w:rPr>
              <w:t xml:space="preserve">Maximálny počet bodov je </w:t>
            </w:r>
            <w:r w:rsidR="00ED4559">
              <w:rPr>
                <w:sz w:val="18"/>
                <w:szCs w:val="18"/>
              </w:rPr>
              <w:t>8</w:t>
            </w:r>
          </w:p>
          <w:p w:rsidR="00A0026A" w:rsidRPr="00BA1C1C" w:rsidRDefault="00A0026A" w:rsidP="00A0026A">
            <w:pPr>
              <w:rPr>
                <w:sz w:val="18"/>
                <w:szCs w:val="18"/>
              </w:rPr>
            </w:pPr>
          </w:p>
        </w:tc>
      </w:tr>
      <w:tr w:rsidR="00A0026A" w:rsidRPr="00BA1C1C" w:rsidTr="00ED4559">
        <w:trPr>
          <w:gridAfter w:val="1"/>
          <w:wAfter w:w="16" w:type="pct"/>
          <w:trHeight w:val="1060"/>
        </w:trPr>
        <w:tc>
          <w:tcPr>
            <w:tcW w:w="324" w:type="pct"/>
            <w:vAlign w:val="center"/>
          </w:tcPr>
          <w:p w:rsidR="00A0026A" w:rsidRPr="00BA1C1C" w:rsidRDefault="00ED4559" w:rsidP="00A0026A">
            <w:pPr>
              <w:jc w:val="center"/>
              <w:rPr>
                <w:b/>
                <w:sz w:val="20"/>
              </w:rPr>
            </w:pPr>
            <w:r>
              <w:rPr>
                <w:b/>
                <w:sz w:val="20"/>
              </w:rPr>
              <w:t>5</w:t>
            </w:r>
            <w:r w:rsidR="00A0026A" w:rsidRPr="00BA1C1C">
              <w:rPr>
                <w:b/>
                <w:sz w:val="20"/>
              </w:rPr>
              <w:t>.</w:t>
            </w:r>
          </w:p>
        </w:tc>
        <w:tc>
          <w:tcPr>
            <w:tcW w:w="2572" w:type="pct"/>
            <w:tcBorders>
              <w:bottom w:val="nil"/>
            </w:tcBorders>
            <w:vAlign w:val="center"/>
          </w:tcPr>
          <w:p w:rsidR="00A0026A" w:rsidRPr="00BA1C1C" w:rsidRDefault="00A0026A" w:rsidP="00A0026A">
            <w:pPr>
              <w:rPr>
                <w:bCs/>
                <w:color w:val="000000"/>
                <w:sz w:val="18"/>
                <w:szCs w:val="18"/>
              </w:rPr>
            </w:pPr>
            <w:r w:rsidRPr="00BA1C1C">
              <w:rPr>
                <w:bCs/>
                <w:color w:val="000000"/>
                <w:sz w:val="18"/>
                <w:szCs w:val="18"/>
              </w:rPr>
              <w:t xml:space="preserve">Projekt je zameraný </w:t>
            </w:r>
            <w:r w:rsidRPr="00BA1C1C">
              <w:rPr>
                <w:sz w:val="18"/>
                <w:szCs w:val="18"/>
              </w:rPr>
              <w:t xml:space="preserve"> prioritne na technológie spracovania produktov a na modernizáciu, a/alebo rekonštrukciu a/ alebo výstavbu objektov s nimi súvisiacu, vrátane podnikových predajní,  pričom</w:t>
            </w:r>
          </w:p>
          <w:p w:rsidR="00A0026A" w:rsidRPr="00BA1C1C" w:rsidRDefault="00A0026A" w:rsidP="00C71BAD">
            <w:pPr>
              <w:pStyle w:val="Odsekzoznamu"/>
              <w:numPr>
                <w:ilvl w:val="0"/>
                <w:numId w:val="101"/>
              </w:numPr>
              <w:rPr>
                <w:bCs/>
                <w:color w:val="000000"/>
                <w:sz w:val="18"/>
                <w:szCs w:val="18"/>
              </w:rPr>
            </w:pPr>
            <w:r w:rsidRPr="00BA1C1C">
              <w:rPr>
                <w:sz w:val="18"/>
                <w:szCs w:val="18"/>
              </w:rPr>
              <w:t>výdavky na uvedené aktivity dosiahnu aspoň  60 % oprávnených výdavkov vrátane</w:t>
            </w:r>
          </w:p>
          <w:p w:rsidR="00A0026A" w:rsidRPr="00BA1C1C" w:rsidRDefault="00A0026A" w:rsidP="00C71BAD">
            <w:pPr>
              <w:pStyle w:val="Odsekzoznamu"/>
              <w:numPr>
                <w:ilvl w:val="0"/>
                <w:numId w:val="101"/>
              </w:numPr>
              <w:rPr>
                <w:bCs/>
                <w:color w:val="000000"/>
                <w:sz w:val="18"/>
                <w:szCs w:val="18"/>
              </w:rPr>
            </w:pPr>
            <w:r w:rsidRPr="00BA1C1C">
              <w:rPr>
                <w:sz w:val="18"/>
                <w:szCs w:val="18"/>
              </w:rPr>
              <w:t>výdavky na uvedené aktivity dosiahnu aspoň  40 % oprávnených výdavkov vrátane</w:t>
            </w:r>
          </w:p>
          <w:p w:rsidR="00A0026A" w:rsidRPr="00BA1C1C" w:rsidRDefault="00A0026A" w:rsidP="00C71BAD">
            <w:pPr>
              <w:pStyle w:val="Odsekzoznamu"/>
              <w:numPr>
                <w:ilvl w:val="0"/>
                <w:numId w:val="99"/>
              </w:numPr>
              <w:ind w:left="720"/>
              <w:jc w:val="left"/>
              <w:rPr>
                <w:sz w:val="18"/>
                <w:szCs w:val="18"/>
              </w:rPr>
            </w:pPr>
            <w:r w:rsidRPr="00BA1C1C">
              <w:rPr>
                <w:sz w:val="18"/>
                <w:szCs w:val="18"/>
              </w:rPr>
              <w:t>výdavky na uvedené aktivity dosiahnu aspoň  20 % oprávnených výdavkov  vrátane</w:t>
            </w:r>
          </w:p>
          <w:p w:rsidR="00A0026A" w:rsidRPr="00BA1C1C" w:rsidRDefault="00A0026A" w:rsidP="00C71BAD">
            <w:pPr>
              <w:pStyle w:val="Odsekzoznamu"/>
              <w:numPr>
                <w:ilvl w:val="0"/>
                <w:numId w:val="99"/>
              </w:numPr>
              <w:ind w:left="720"/>
              <w:jc w:val="left"/>
              <w:rPr>
                <w:sz w:val="18"/>
                <w:szCs w:val="18"/>
              </w:rPr>
            </w:pPr>
            <w:r w:rsidRPr="00BA1C1C">
              <w:rPr>
                <w:sz w:val="18"/>
                <w:szCs w:val="18"/>
              </w:rPr>
              <w:t xml:space="preserve">výdavky na uvedené aktivity nedosiahnu  20 % oprávnených výdavkov  </w:t>
            </w:r>
          </w:p>
        </w:tc>
        <w:tc>
          <w:tcPr>
            <w:tcW w:w="536" w:type="pct"/>
            <w:tcBorders>
              <w:bottom w:val="nil"/>
            </w:tcBorders>
            <w:vAlign w:val="center"/>
          </w:tcPr>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ED4559" w:rsidP="00A0026A">
            <w:pPr>
              <w:jc w:val="center"/>
              <w:rPr>
                <w:sz w:val="18"/>
                <w:szCs w:val="18"/>
              </w:rPr>
            </w:pPr>
            <w:r>
              <w:rPr>
                <w:sz w:val="18"/>
                <w:szCs w:val="18"/>
              </w:rPr>
              <w:t>20</w:t>
            </w:r>
          </w:p>
          <w:p w:rsidR="00A0026A" w:rsidRPr="00BA1C1C" w:rsidRDefault="00ED4559" w:rsidP="00A0026A">
            <w:pPr>
              <w:jc w:val="center"/>
              <w:rPr>
                <w:sz w:val="18"/>
                <w:szCs w:val="18"/>
              </w:rPr>
            </w:pPr>
            <w:r>
              <w:rPr>
                <w:sz w:val="18"/>
                <w:szCs w:val="18"/>
              </w:rPr>
              <w:t>16</w:t>
            </w:r>
          </w:p>
          <w:p w:rsidR="00A0026A" w:rsidRPr="00BA1C1C" w:rsidRDefault="00A0026A" w:rsidP="00A0026A">
            <w:pPr>
              <w:jc w:val="center"/>
              <w:rPr>
                <w:sz w:val="18"/>
                <w:szCs w:val="18"/>
              </w:rPr>
            </w:pPr>
          </w:p>
          <w:p w:rsidR="00A0026A" w:rsidRPr="00BA1C1C" w:rsidRDefault="00ED4559" w:rsidP="00A0026A">
            <w:pPr>
              <w:jc w:val="center"/>
              <w:rPr>
                <w:sz w:val="18"/>
                <w:szCs w:val="18"/>
              </w:rPr>
            </w:pPr>
            <w:r>
              <w:rPr>
                <w:sz w:val="18"/>
                <w:szCs w:val="18"/>
              </w:rPr>
              <w:t>10</w:t>
            </w:r>
          </w:p>
          <w:p w:rsidR="00A0026A" w:rsidRPr="00BA1C1C" w:rsidRDefault="00ED4559" w:rsidP="00A0026A">
            <w:pPr>
              <w:jc w:val="center"/>
              <w:rPr>
                <w:sz w:val="18"/>
                <w:szCs w:val="18"/>
              </w:rPr>
            </w:pPr>
            <w:r>
              <w:rPr>
                <w:sz w:val="18"/>
                <w:szCs w:val="18"/>
              </w:rPr>
              <w:t>2</w:t>
            </w:r>
          </w:p>
        </w:tc>
        <w:tc>
          <w:tcPr>
            <w:tcW w:w="1552" w:type="pct"/>
            <w:shd w:val="clear" w:color="auto" w:fill="92D050"/>
            <w:vAlign w:val="center"/>
          </w:tcPr>
          <w:p w:rsidR="00A0026A" w:rsidRPr="00BA1C1C" w:rsidRDefault="00A0026A" w:rsidP="00ED4559">
            <w:pPr>
              <w:pStyle w:val="Textpoznmkypodiarou"/>
              <w:spacing w:before="120"/>
              <w:rPr>
                <w:sz w:val="18"/>
                <w:szCs w:val="18"/>
              </w:rPr>
            </w:pPr>
            <w:r w:rsidRPr="00BA1C1C">
              <w:rPr>
                <w:sz w:val="18"/>
                <w:szCs w:val="18"/>
              </w:rPr>
              <w:t xml:space="preserve">Maximálny počet bodov je </w:t>
            </w:r>
            <w:r w:rsidR="00ED4559">
              <w:rPr>
                <w:sz w:val="18"/>
                <w:szCs w:val="18"/>
              </w:rPr>
              <w:t>20</w:t>
            </w:r>
            <w:r w:rsidR="00ED4559" w:rsidRPr="00BA1C1C">
              <w:rPr>
                <w:sz w:val="18"/>
                <w:szCs w:val="18"/>
              </w:rPr>
              <w:t xml:space="preserve"> </w:t>
            </w:r>
          </w:p>
        </w:tc>
      </w:tr>
      <w:tr w:rsidR="00A0026A" w:rsidRPr="00BA1C1C" w:rsidTr="00ED4559">
        <w:trPr>
          <w:gridAfter w:val="1"/>
          <w:wAfter w:w="16" w:type="pct"/>
          <w:trHeight w:val="623"/>
        </w:trPr>
        <w:tc>
          <w:tcPr>
            <w:tcW w:w="324" w:type="pct"/>
            <w:tcBorders>
              <w:bottom w:val="double" w:sz="4" w:space="0" w:color="auto"/>
            </w:tcBorders>
            <w:vAlign w:val="center"/>
          </w:tcPr>
          <w:p w:rsidR="00A0026A" w:rsidRPr="00BA1C1C" w:rsidRDefault="00ED4559" w:rsidP="00A0026A">
            <w:pPr>
              <w:jc w:val="center"/>
              <w:rPr>
                <w:b/>
                <w:sz w:val="20"/>
              </w:rPr>
            </w:pPr>
            <w:r>
              <w:rPr>
                <w:b/>
                <w:sz w:val="20"/>
              </w:rPr>
              <w:t>6</w:t>
            </w:r>
            <w:r w:rsidR="00A0026A" w:rsidRPr="00BA1C1C">
              <w:rPr>
                <w:b/>
                <w:sz w:val="20"/>
              </w:rPr>
              <w:t>.</w:t>
            </w:r>
          </w:p>
        </w:tc>
        <w:tc>
          <w:tcPr>
            <w:tcW w:w="2572" w:type="pct"/>
            <w:tcBorders>
              <w:bottom w:val="double" w:sz="4" w:space="0" w:color="auto"/>
            </w:tcBorders>
            <w:vAlign w:val="center"/>
          </w:tcPr>
          <w:p w:rsidR="00A0026A" w:rsidRPr="00BA1C1C" w:rsidRDefault="00A0026A" w:rsidP="00A0026A">
            <w:pPr>
              <w:spacing w:after="0"/>
              <w:rPr>
                <w:sz w:val="18"/>
                <w:szCs w:val="18"/>
              </w:rPr>
            </w:pPr>
            <w:r w:rsidRPr="00BA1C1C">
              <w:rPr>
                <w:sz w:val="18"/>
                <w:szCs w:val="18"/>
              </w:rPr>
              <w:t>Žiadateľ sa zaviaže, že počas nasledujúcich dvoch rokov po schválení žiadosti umožní každoročne minimálne 2 žiakom absolvovať prax pre študentov potravinárskych a poľnohospodárskych študijných alebo učebných odborov  v trvaní minimálne 2 týždne.</w:t>
            </w:r>
          </w:p>
        </w:tc>
        <w:tc>
          <w:tcPr>
            <w:tcW w:w="536" w:type="pct"/>
            <w:tcBorders>
              <w:bottom w:val="double" w:sz="4" w:space="0" w:color="auto"/>
            </w:tcBorders>
            <w:vAlign w:val="center"/>
          </w:tcPr>
          <w:p w:rsidR="00A0026A" w:rsidRPr="00BA1C1C" w:rsidRDefault="00ED4559" w:rsidP="00A0026A">
            <w:pPr>
              <w:spacing w:after="0"/>
              <w:jc w:val="center"/>
              <w:rPr>
                <w:sz w:val="18"/>
                <w:szCs w:val="18"/>
              </w:rPr>
            </w:pPr>
            <w:r>
              <w:rPr>
                <w:sz w:val="18"/>
                <w:szCs w:val="18"/>
              </w:rPr>
              <w:t>3</w:t>
            </w:r>
          </w:p>
        </w:tc>
        <w:tc>
          <w:tcPr>
            <w:tcW w:w="1552" w:type="pct"/>
            <w:tcBorders>
              <w:bottom w:val="double" w:sz="4" w:space="0" w:color="auto"/>
            </w:tcBorders>
            <w:shd w:val="clear" w:color="auto" w:fill="92D050"/>
            <w:vAlign w:val="center"/>
          </w:tcPr>
          <w:p w:rsidR="00A0026A" w:rsidRPr="00BA1C1C" w:rsidRDefault="00A0026A" w:rsidP="00A0026A">
            <w:pPr>
              <w:rPr>
                <w:sz w:val="18"/>
                <w:szCs w:val="18"/>
              </w:rPr>
            </w:pPr>
            <w:r w:rsidRPr="00BA1C1C">
              <w:rPr>
                <w:sz w:val="18"/>
                <w:szCs w:val="18"/>
              </w:rPr>
              <w:t>Spôsob uplatňovania bude uvedený v usmernení MPRV SR  resp. v zmluve o NFP.</w:t>
            </w:r>
          </w:p>
        </w:tc>
      </w:tr>
      <w:tr w:rsidR="00A0026A" w:rsidRPr="00BA1C1C" w:rsidTr="00ED4559">
        <w:trPr>
          <w:gridAfter w:val="1"/>
          <w:wAfter w:w="16" w:type="pct"/>
          <w:trHeight w:val="1026"/>
        </w:trPr>
        <w:tc>
          <w:tcPr>
            <w:tcW w:w="324" w:type="pct"/>
            <w:tcBorders>
              <w:top w:val="double" w:sz="4" w:space="0" w:color="auto"/>
              <w:bottom w:val="double" w:sz="4" w:space="0" w:color="auto"/>
            </w:tcBorders>
            <w:vAlign w:val="center"/>
          </w:tcPr>
          <w:p w:rsidR="00A0026A" w:rsidRPr="00BA1C1C" w:rsidRDefault="00ED4559" w:rsidP="00A0026A">
            <w:pPr>
              <w:jc w:val="center"/>
              <w:rPr>
                <w:b/>
                <w:sz w:val="20"/>
              </w:rPr>
            </w:pPr>
            <w:r>
              <w:rPr>
                <w:b/>
                <w:sz w:val="20"/>
              </w:rPr>
              <w:t>7</w:t>
            </w:r>
            <w:r w:rsidR="00A0026A" w:rsidRPr="00BA1C1C">
              <w:rPr>
                <w:b/>
                <w:sz w:val="20"/>
              </w:rPr>
              <w:t>.</w:t>
            </w:r>
          </w:p>
        </w:tc>
        <w:tc>
          <w:tcPr>
            <w:tcW w:w="2572" w:type="pct"/>
            <w:tcBorders>
              <w:top w:val="double" w:sz="4" w:space="0" w:color="auto"/>
              <w:bottom w:val="double" w:sz="4" w:space="0" w:color="auto"/>
            </w:tcBorders>
            <w:vAlign w:val="center"/>
          </w:tcPr>
          <w:p w:rsidR="00A0026A" w:rsidRPr="00BA1C1C" w:rsidRDefault="00A0026A" w:rsidP="00A0026A">
            <w:pPr>
              <w:spacing w:before="0" w:after="0"/>
              <w:rPr>
                <w:sz w:val="18"/>
                <w:szCs w:val="18"/>
              </w:rPr>
            </w:pPr>
            <w:r w:rsidRPr="00BA1C1C">
              <w:rPr>
                <w:sz w:val="18"/>
                <w:szCs w:val="18"/>
                <w:lang w:eastAsia="sk-SK"/>
              </w:rPr>
              <w:t xml:space="preserve">Podiel žiadaných oprávnených výdavkov súvisiacich s  výstavbou  prístupových ciest, parkovísk, oplotenia a vonkajšieho osvetlenia areálu ako takého spolu neprekročia 40 % všetkých žiadaných oprávnených výdavkov.  </w:t>
            </w:r>
          </w:p>
        </w:tc>
        <w:tc>
          <w:tcPr>
            <w:tcW w:w="536" w:type="pct"/>
            <w:tcBorders>
              <w:top w:val="double" w:sz="4" w:space="0" w:color="auto"/>
              <w:bottom w:val="double" w:sz="4" w:space="0" w:color="auto"/>
            </w:tcBorders>
            <w:vAlign w:val="center"/>
          </w:tcPr>
          <w:p w:rsidR="00A0026A" w:rsidRPr="00BA1C1C" w:rsidRDefault="00ED4559" w:rsidP="00A0026A">
            <w:pPr>
              <w:jc w:val="center"/>
              <w:rPr>
                <w:sz w:val="18"/>
                <w:szCs w:val="18"/>
              </w:rPr>
            </w:pPr>
            <w:r>
              <w:rPr>
                <w:sz w:val="18"/>
                <w:szCs w:val="18"/>
              </w:rPr>
              <w:t>3</w:t>
            </w:r>
          </w:p>
        </w:tc>
        <w:tc>
          <w:tcPr>
            <w:tcW w:w="1552"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p>
        </w:tc>
      </w:tr>
      <w:tr w:rsidR="00A0026A" w:rsidRPr="00BA1C1C" w:rsidTr="00ED4559">
        <w:trPr>
          <w:gridAfter w:val="1"/>
          <w:wAfter w:w="16" w:type="pct"/>
          <w:trHeight w:val="623"/>
        </w:trPr>
        <w:tc>
          <w:tcPr>
            <w:tcW w:w="324" w:type="pct"/>
            <w:tcBorders>
              <w:top w:val="double" w:sz="4" w:space="0" w:color="auto"/>
              <w:bottom w:val="double" w:sz="4" w:space="0" w:color="auto"/>
            </w:tcBorders>
            <w:vAlign w:val="center"/>
          </w:tcPr>
          <w:p w:rsidR="00A0026A" w:rsidRPr="00BA1C1C" w:rsidRDefault="00ED4559" w:rsidP="00A0026A">
            <w:pPr>
              <w:jc w:val="center"/>
              <w:rPr>
                <w:b/>
                <w:sz w:val="20"/>
              </w:rPr>
            </w:pPr>
            <w:r>
              <w:rPr>
                <w:b/>
                <w:sz w:val="20"/>
              </w:rPr>
              <w:lastRenderedPageBreak/>
              <w:t>8</w:t>
            </w:r>
            <w:r w:rsidR="00A0026A" w:rsidRPr="00BA1C1C">
              <w:rPr>
                <w:b/>
                <w:sz w:val="20"/>
              </w:rPr>
              <w:t>.</w:t>
            </w:r>
          </w:p>
        </w:tc>
        <w:tc>
          <w:tcPr>
            <w:tcW w:w="2572" w:type="pct"/>
            <w:tcBorders>
              <w:top w:val="double" w:sz="4" w:space="0" w:color="auto"/>
              <w:bottom w:val="double" w:sz="4" w:space="0" w:color="auto"/>
            </w:tcBorders>
          </w:tcPr>
          <w:p w:rsidR="00A0026A" w:rsidRPr="00BA1C1C" w:rsidRDefault="00A0026A" w:rsidP="00A0026A">
            <w:pPr>
              <w:spacing w:after="0"/>
              <w:jc w:val="left"/>
              <w:rPr>
                <w:bCs/>
                <w:sz w:val="18"/>
                <w:szCs w:val="18"/>
              </w:rPr>
            </w:pPr>
            <w:r w:rsidRPr="00BA1C1C">
              <w:rPr>
                <w:sz w:val="18"/>
                <w:szCs w:val="18"/>
              </w:rPr>
              <w:t>Investícia sa týka výrobcov, ktorých výrobky majú Značku kvality SK, iný certifikát kvality alebo chránené označenie pôvodu, chránené zemepisné označenie alebo sú to výrobky s označením zaručená tradičná špecialita</w:t>
            </w:r>
          </w:p>
        </w:tc>
        <w:tc>
          <w:tcPr>
            <w:tcW w:w="536" w:type="pct"/>
            <w:tcBorders>
              <w:top w:val="double" w:sz="4" w:space="0" w:color="auto"/>
              <w:bottom w:val="double" w:sz="4" w:space="0" w:color="auto"/>
            </w:tcBorders>
            <w:vAlign w:val="center"/>
          </w:tcPr>
          <w:p w:rsidR="00A0026A" w:rsidRPr="00BA1C1C" w:rsidRDefault="00ED4559" w:rsidP="00A0026A">
            <w:pPr>
              <w:jc w:val="center"/>
              <w:rPr>
                <w:sz w:val="18"/>
                <w:szCs w:val="18"/>
              </w:rPr>
            </w:pPr>
            <w:r>
              <w:rPr>
                <w:sz w:val="18"/>
                <w:szCs w:val="18"/>
              </w:rPr>
              <w:t>3</w:t>
            </w:r>
          </w:p>
        </w:tc>
        <w:tc>
          <w:tcPr>
            <w:tcW w:w="1552" w:type="pct"/>
            <w:tcBorders>
              <w:top w:val="double" w:sz="4" w:space="0" w:color="auto"/>
              <w:bottom w:val="double" w:sz="4" w:space="0" w:color="auto"/>
            </w:tcBorders>
            <w:shd w:val="clear" w:color="auto" w:fill="92D050"/>
            <w:vAlign w:val="center"/>
          </w:tcPr>
          <w:p w:rsidR="00A0026A" w:rsidRPr="00BA1C1C" w:rsidRDefault="00A0026A" w:rsidP="00A0026A">
            <w:pPr>
              <w:jc w:val="center"/>
              <w:rPr>
                <w:sz w:val="18"/>
                <w:szCs w:val="18"/>
              </w:rPr>
            </w:pPr>
          </w:p>
        </w:tc>
      </w:tr>
      <w:tr w:rsidR="00A0026A" w:rsidRPr="00BA1C1C" w:rsidTr="00ED4559">
        <w:trPr>
          <w:gridAfter w:val="1"/>
          <w:wAfter w:w="16" w:type="pct"/>
          <w:trHeight w:val="623"/>
        </w:trPr>
        <w:tc>
          <w:tcPr>
            <w:tcW w:w="324" w:type="pct"/>
            <w:tcBorders>
              <w:top w:val="double" w:sz="4" w:space="0" w:color="auto"/>
              <w:bottom w:val="double" w:sz="4" w:space="0" w:color="auto"/>
            </w:tcBorders>
            <w:vAlign w:val="center"/>
          </w:tcPr>
          <w:p w:rsidR="00A0026A" w:rsidRPr="00BA1C1C" w:rsidRDefault="00ED4559" w:rsidP="00A0026A">
            <w:pPr>
              <w:jc w:val="center"/>
              <w:rPr>
                <w:b/>
                <w:sz w:val="20"/>
              </w:rPr>
            </w:pPr>
            <w:r>
              <w:rPr>
                <w:b/>
                <w:sz w:val="20"/>
              </w:rPr>
              <w:t>9</w:t>
            </w:r>
            <w:r w:rsidR="00A0026A" w:rsidRPr="00BA1C1C">
              <w:rPr>
                <w:b/>
                <w:sz w:val="20"/>
              </w:rPr>
              <w:t>.</w:t>
            </w:r>
          </w:p>
        </w:tc>
        <w:tc>
          <w:tcPr>
            <w:tcW w:w="2572" w:type="pct"/>
            <w:tcBorders>
              <w:top w:val="double" w:sz="4" w:space="0" w:color="auto"/>
              <w:bottom w:val="double" w:sz="4" w:space="0" w:color="auto"/>
            </w:tcBorders>
          </w:tcPr>
          <w:p w:rsidR="00A0026A" w:rsidRPr="00BA1C1C" w:rsidRDefault="00A0026A" w:rsidP="00A0026A">
            <w:pPr>
              <w:spacing w:after="0"/>
              <w:jc w:val="left"/>
              <w:rPr>
                <w:bCs/>
                <w:sz w:val="18"/>
                <w:szCs w:val="18"/>
              </w:rPr>
            </w:pPr>
            <w:r w:rsidRPr="00BA1C1C">
              <w:rPr>
                <w:sz w:val="18"/>
                <w:szCs w:val="18"/>
              </w:rPr>
              <w:t xml:space="preserve">Súčasťou investície je zavedenie inovatívnej technológie </w:t>
            </w:r>
          </w:p>
        </w:tc>
        <w:tc>
          <w:tcPr>
            <w:tcW w:w="536" w:type="pct"/>
            <w:tcBorders>
              <w:top w:val="double" w:sz="4" w:space="0" w:color="auto"/>
              <w:bottom w:val="double" w:sz="4" w:space="0" w:color="auto"/>
            </w:tcBorders>
            <w:vAlign w:val="center"/>
          </w:tcPr>
          <w:p w:rsidR="00A0026A" w:rsidRPr="00BA1C1C" w:rsidRDefault="00ED4559" w:rsidP="00A0026A">
            <w:pPr>
              <w:jc w:val="center"/>
              <w:rPr>
                <w:sz w:val="18"/>
                <w:szCs w:val="18"/>
              </w:rPr>
            </w:pPr>
            <w:r>
              <w:rPr>
                <w:sz w:val="18"/>
                <w:szCs w:val="18"/>
              </w:rPr>
              <w:t>3</w:t>
            </w:r>
          </w:p>
        </w:tc>
        <w:tc>
          <w:tcPr>
            <w:tcW w:w="1552"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r w:rsidRPr="00BA1C1C">
              <w:rPr>
                <w:sz w:val="18"/>
                <w:szCs w:val="18"/>
              </w:rPr>
              <w:t xml:space="preserve">Žiadateľ uvedené popíše v projekte realizácie. Pri priznaní bodov za zavedenie inovatívnej technológie je potrebné stanovisko NPPC – VUP  alebo NPPC – TSUP Rovinka  </w:t>
            </w:r>
          </w:p>
        </w:tc>
      </w:tr>
      <w:tr w:rsidR="00A0026A" w:rsidRPr="00BA1C1C" w:rsidTr="00ED4559">
        <w:trPr>
          <w:gridAfter w:val="1"/>
          <w:wAfter w:w="16" w:type="pct"/>
          <w:trHeight w:val="623"/>
        </w:trPr>
        <w:tc>
          <w:tcPr>
            <w:tcW w:w="324" w:type="pct"/>
            <w:tcBorders>
              <w:top w:val="double" w:sz="4" w:space="0" w:color="auto"/>
              <w:bottom w:val="double" w:sz="4" w:space="0" w:color="auto"/>
            </w:tcBorders>
            <w:vAlign w:val="center"/>
          </w:tcPr>
          <w:p w:rsidR="00A0026A" w:rsidRPr="00BA1C1C" w:rsidRDefault="00ED4559" w:rsidP="00A0026A">
            <w:pPr>
              <w:jc w:val="center"/>
              <w:rPr>
                <w:b/>
                <w:sz w:val="20"/>
              </w:rPr>
            </w:pPr>
            <w:r>
              <w:rPr>
                <w:b/>
                <w:sz w:val="20"/>
              </w:rPr>
              <w:t>10</w:t>
            </w:r>
            <w:r w:rsidR="00A0026A" w:rsidRPr="00BA1C1C">
              <w:rPr>
                <w:b/>
                <w:sz w:val="20"/>
              </w:rPr>
              <w:t>.</w:t>
            </w:r>
          </w:p>
        </w:tc>
        <w:tc>
          <w:tcPr>
            <w:tcW w:w="2572" w:type="pct"/>
            <w:tcBorders>
              <w:top w:val="double" w:sz="4" w:space="0" w:color="auto"/>
              <w:bottom w:val="double" w:sz="4" w:space="0" w:color="auto"/>
            </w:tcBorders>
          </w:tcPr>
          <w:p w:rsidR="00A0026A" w:rsidRPr="00BA1C1C" w:rsidRDefault="00A0026A" w:rsidP="00A0026A">
            <w:pPr>
              <w:spacing w:after="0"/>
              <w:jc w:val="left"/>
              <w:rPr>
                <w:sz w:val="18"/>
                <w:szCs w:val="18"/>
              </w:rPr>
            </w:pPr>
            <w:r w:rsidRPr="00BA1C1C">
              <w:rPr>
                <w:sz w:val="18"/>
                <w:szCs w:val="18"/>
              </w:rPr>
              <w:t xml:space="preserve">Žiadateľ je registrovaný v ekológii min. 5 ha špeciálnych plodín, pričom ich pestovanie súvisí s projektom resp. spracováva produkty pestované </w:t>
            </w:r>
            <w:r>
              <w:rPr>
                <w:sz w:val="18"/>
                <w:szCs w:val="18"/>
              </w:rPr>
              <w:t xml:space="preserve">resp. vyrobené </w:t>
            </w:r>
            <w:r w:rsidRPr="00BA1C1C">
              <w:rPr>
                <w:sz w:val="18"/>
                <w:szCs w:val="18"/>
              </w:rPr>
              <w:t xml:space="preserve">výhradne v ekológii </w:t>
            </w:r>
          </w:p>
        </w:tc>
        <w:tc>
          <w:tcPr>
            <w:tcW w:w="536" w:type="pct"/>
            <w:tcBorders>
              <w:top w:val="double" w:sz="4" w:space="0" w:color="auto"/>
              <w:bottom w:val="double" w:sz="4" w:space="0" w:color="auto"/>
            </w:tcBorders>
            <w:vAlign w:val="center"/>
          </w:tcPr>
          <w:p w:rsidR="00A0026A" w:rsidRPr="00BA1C1C" w:rsidRDefault="00ED4559" w:rsidP="00A0026A">
            <w:pPr>
              <w:jc w:val="center"/>
              <w:rPr>
                <w:sz w:val="18"/>
                <w:szCs w:val="18"/>
              </w:rPr>
            </w:pPr>
            <w:r>
              <w:rPr>
                <w:sz w:val="18"/>
                <w:szCs w:val="18"/>
              </w:rPr>
              <w:t>3</w:t>
            </w:r>
          </w:p>
        </w:tc>
        <w:tc>
          <w:tcPr>
            <w:tcW w:w="1552"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r w:rsidRPr="0094684C">
              <w:rPr>
                <w:sz w:val="18"/>
                <w:szCs w:val="18"/>
              </w:rPr>
              <w:t>Žiadateľ súvis so spracovaním ekologickej produkcie deklaruje v žiadosti o NFP a následne pri žiadosti o platbu potvrdzuje dodávateľskými zmluvami.</w:t>
            </w:r>
          </w:p>
        </w:tc>
      </w:tr>
      <w:tr w:rsidR="00ED4559" w:rsidRPr="00BA1C1C" w:rsidTr="00ED4559">
        <w:trPr>
          <w:gridAfter w:val="1"/>
          <w:wAfter w:w="16" w:type="pct"/>
          <w:trHeight w:val="623"/>
        </w:trPr>
        <w:tc>
          <w:tcPr>
            <w:tcW w:w="324" w:type="pct"/>
            <w:tcBorders>
              <w:top w:val="double" w:sz="4" w:space="0" w:color="auto"/>
              <w:bottom w:val="double" w:sz="4" w:space="0" w:color="auto"/>
            </w:tcBorders>
            <w:vAlign w:val="center"/>
          </w:tcPr>
          <w:p w:rsidR="00ED4559" w:rsidRPr="00BA1C1C" w:rsidDel="00ED4559" w:rsidRDefault="00ED4559" w:rsidP="00ED4559">
            <w:pPr>
              <w:jc w:val="center"/>
              <w:rPr>
                <w:b/>
                <w:sz w:val="20"/>
              </w:rPr>
            </w:pPr>
            <w:r>
              <w:rPr>
                <w:b/>
                <w:sz w:val="20"/>
              </w:rPr>
              <w:t>11</w:t>
            </w:r>
            <w:r w:rsidRPr="008B2EB4">
              <w:rPr>
                <w:b/>
                <w:sz w:val="20"/>
              </w:rPr>
              <w:t>.</w:t>
            </w:r>
          </w:p>
        </w:tc>
        <w:tc>
          <w:tcPr>
            <w:tcW w:w="2572" w:type="pct"/>
            <w:tcBorders>
              <w:top w:val="double" w:sz="4" w:space="0" w:color="auto"/>
              <w:bottom w:val="double" w:sz="4" w:space="0" w:color="auto"/>
            </w:tcBorders>
          </w:tcPr>
          <w:p w:rsidR="00ED4559" w:rsidRPr="008B2EB4" w:rsidRDefault="00ED4559" w:rsidP="00ED4559">
            <w:pPr>
              <w:spacing w:after="0"/>
              <w:rPr>
                <w:sz w:val="18"/>
                <w:szCs w:val="18"/>
              </w:rPr>
            </w:pPr>
            <w:r w:rsidRPr="008B2EB4">
              <w:rPr>
                <w:sz w:val="18"/>
                <w:szCs w:val="18"/>
              </w:rPr>
              <w:t>Hodnotenie kvality projektu – kvalitatívne hodnotenie</w:t>
            </w:r>
          </w:p>
          <w:p w:rsidR="00ED4559" w:rsidRPr="008B2EB4" w:rsidRDefault="00ED4559" w:rsidP="009B2371">
            <w:pPr>
              <w:numPr>
                <w:ilvl w:val="0"/>
                <w:numId w:val="178"/>
              </w:numPr>
              <w:spacing w:after="0"/>
              <w:jc w:val="left"/>
              <w:rPr>
                <w:sz w:val="18"/>
                <w:szCs w:val="18"/>
              </w:rPr>
            </w:pPr>
            <w:r w:rsidRPr="008B2EB4">
              <w:rPr>
                <w:sz w:val="18"/>
                <w:szCs w:val="18"/>
              </w:rPr>
              <w:t>vhodnosť, účelnosť projektu a komplexnosť projektu</w:t>
            </w:r>
          </w:p>
          <w:p w:rsidR="00ED4559" w:rsidRPr="008B2EB4" w:rsidRDefault="00ED4559" w:rsidP="009B2371">
            <w:pPr>
              <w:numPr>
                <w:ilvl w:val="0"/>
                <w:numId w:val="178"/>
              </w:numPr>
              <w:spacing w:after="0"/>
              <w:jc w:val="left"/>
              <w:rPr>
                <w:bCs/>
                <w:sz w:val="18"/>
                <w:szCs w:val="18"/>
              </w:rPr>
            </w:pPr>
            <w:r w:rsidRPr="008B2EB4">
              <w:rPr>
                <w:sz w:val="18"/>
                <w:szCs w:val="18"/>
              </w:rPr>
              <w:t>spôsob realizácie projektu</w:t>
            </w:r>
          </w:p>
          <w:p w:rsidR="00ED4559" w:rsidRPr="008B2EB4" w:rsidRDefault="00ED4559" w:rsidP="009B2371">
            <w:pPr>
              <w:numPr>
                <w:ilvl w:val="0"/>
                <w:numId w:val="178"/>
              </w:numPr>
              <w:spacing w:after="0"/>
              <w:jc w:val="left"/>
              <w:rPr>
                <w:bCs/>
                <w:sz w:val="18"/>
                <w:szCs w:val="18"/>
              </w:rPr>
            </w:pPr>
            <w:r w:rsidRPr="008B2EB4">
              <w:rPr>
                <w:sz w:val="18"/>
                <w:szCs w:val="18"/>
              </w:rPr>
              <w:t>rozpočet a efektívnosť</w:t>
            </w:r>
          </w:p>
          <w:p w:rsidR="00ED4559" w:rsidRDefault="00ED4559" w:rsidP="009B2371">
            <w:pPr>
              <w:numPr>
                <w:ilvl w:val="0"/>
                <w:numId w:val="178"/>
              </w:numPr>
              <w:spacing w:after="0"/>
              <w:jc w:val="left"/>
              <w:rPr>
                <w:bCs/>
                <w:sz w:val="18"/>
                <w:szCs w:val="18"/>
              </w:rPr>
            </w:pPr>
            <w:r w:rsidRPr="008B2EB4">
              <w:rPr>
                <w:sz w:val="18"/>
                <w:szCs w:val="18"/>
              </w:rPr>
              <w:t>administratívna, odborná a technická kapacita</w:t>
            </w:r>
          </w:p>
          <w:p w:rsidR="00ED4559" w:rsidRPr="00ED4559" w:rsidRDefault="00ED4559" w:rsidP="009B2371">
            <w:pPr>
              <w:pStyle w:val="Odsekzoznamu"/>
              <w:numPr>
                <w:ilvl w:val="0"/>
                <w:numId w:val="178"/>
              </w:numPr>
              <w:spacing w:after="0"/>
              <w:jc w:val="left"/>
              <w:rPr>
                <w:sz w:val="18"/>
                <w:szCs w:val="18"/>
              </w:rPr>
            </w:pPr>
            <w:r w:rsidRPr="00ED4559">
              <w:rPr>
                <w:sz w:val="18"/>
                <w:szCs w:val="18"/>
              </w:rPr>
              <w:t>udržateľnosť projektu</w:t>
            </w:r>
          </w:p>
        </w:tc>
        <w:tc>
          <w:tcPr>
            <w:tcW w:w="536" w:type="pct"/>
            <w:tcBorders>
              <w:top w:val="double" w:sz="4" w:space="0" w:color="auto"/>
              <w:bottom w:val="double" w:sz="4" w:space="0" w:color="auto"/>
            </w:tcBorders>
            <w:vAlign w:val="center"/>
          </w:tcPr>
          <w:p w:rsidR="00ED4559" w:rsidRPr="00BA1C1C" w:rsidRDefault="00ED4559" w:rsidP="00ED4559">
            <w:pPr>
              <w:jc w:val="center"/>
              <w:rPr>
                <w:sz w:val="18"/>
                <w:szCs w:val="18"/>
              </w:rPr>
            </w:pPr>
            <w:r>
              <w:rPr>
                <w:sz w:val="18"/>
                <w:szCs w:val="18"/>
              </w:rPr>
              <w:t>max 35</w:t>
            </w:r>
          </w:p>
        </w:tc>
        <w:tc>
          <w:tcPr>
            <w:tcW w:w="1552" w:type="pct"/>
            <w:tcBorders>
              <w:top w:val="double" w:sz="4" w:space="0" w:color="auto"/>
              <w:bottom w:val="double" w:sz="4" w:space="0" w:color="auto"/>
            </w:tcBorders>
            <w:shd w:val="clear" w:color="auto" w:fill="92D050"/>
            <w:vAlign w:val="center"/>
          </w:tcPr>
          <w:p w:rsidR="00ED4559" w:rsidRDefault="00ED4559" w:rsidP="00ED4559">
            <w:pPr>
              <w:rPr>
                <w:sz w:val="18"/>
                <w:szCs w:val="18"/>
              </w:rPr>
            </w:pPr>
            <w:r>
              <w:rPr>
                <w:sz w:val="18"/>
                <w:szCs w:val="18"/>
              </w:rPr>
              <w:t>Spolu maximálne 35 bodov</w:t>
            </w:r>
            <w:r w:rsidRPr="008B2EB4">
              <w:rPr>
                <w:sz w:val="18"/>
                <w:szCs w:val="18"/>
              </w:rPr>
              <w:t>.</w:t>
            </w:r>
          </w:p>
          <w:p w:rsidR="00ED4559" w:rsidRPr="0094684C" w:rsidRDefault="00ED4559" w:rsidP="00ED4559">
            <w:pPr>
              <w:rPr>
                <w:sz w:val="18"/>
                <w:szCs w:val="18"/>
              </w:rPr>
            </w:pPr>
            <w:r>
              <w:rPr>
                <w:sz w:val="18"/>
                <w:szCs w:val="18"/>
              </w:rPr>
              <w:t>Body sa uplatnia podľa tabuľky Hodnotenia kvality projektu uvedenej nižšie.</w:t>
            </w:r>
          </w:p>
        </w:tc>
      </w:tr>
      <w:tr w:rsidR="00A0026A" w:rsidRPr="00BA1C1C" w:rsidTr="00ED4559">
        <w:trPr>
          <w:gridAfter w:val="1"/>
          <w:wAfter w:w="16" w:type="pct"/>
          <w:trHeight w:val="440"/>
        </w:trPr>
        <w:tc>
          <w:tcPr>
            <w:tcW w:w="2896" w:type="pct"/>
            <w:gridSpan w:val="2"/>
            <w:tcBorders>
              <w:top w:val="double" w:sz="4" w:space="0" w:color="auto"/>
            </w:tcBorders>
            <w:shd w:val="clear" w:color="auto" w:fill="92D050"/>
            <w:vAlign w:val="center"/>
          </w:tcPr>
          <w:p w:rsidR="00A0026A" w:rsidRPr="00BA1C1C" w:rsidRDefault="00A0026A" w:rsidP="00A0026A">
            <w:pPr>
              <w:jc w:val="center"/>
              <w:rPr>
                <w:sz w:val="18"/>
                <w:szCs w:val="18"/>
              </w:rPr>
            </w:pPr>
            <w:r w:rsidRPr="00BA1C1C">
              <w:rPr>
                <w:b/>
                <w:sz w:val="18"/>
                <w:szCs w:val="18"/>
              </w:rPr>
              <w:t>Spolu maximálne</w:t>
            </w:r>
          </w:p>
        </w:tc>
        <w:tc>
          <w:tcPr>
            <w:tcW w:w="536" w:type="pct"/>
            <w:tcBorders>
              <w:top w:val="double" w:sz="4" w:space="0" w:color="auto"/>
            </w:tcBorders>
            <w:shd w:val="clear" w:color="auto" w:fill="92D050"/>
            <w:vAlign w:val="center"/>
          </w:tcPr>
          <w:p w:rsidR="00A0026A" w:rsidRPr="00BA1C1C" w:rsidRDefault="00A0026A" w:rsidP="00A0026A">
            <w:pPr>
              <w:jc w:val="center"/>
              <w:rPr>
                <w:b/>
                <w:sz w:val="18"/>
                <w:szCs w:val="18"/>
              </w:rPr>
            </w:pPr>
            <w:r w:rsidRPr="00BA1C1C">
              <w:rPr>
                <w:b/>
                <w:sz w:val="18"/>
                <w:szCs w:val="18"/>
              </w:rPr>
              <w:t>100</w:t>
            </w:r>
          </w:p>
        </w:tc>
        <w:tc>
          <w:tcPr>
            <w:tcW w:w="1552" w:type="pct"/>
            <w:tcBorders>
              <w:top w:val="double" w:sz="4" w:space="0" w:color="auto"/>
            </w:tcBorders>
            <w:shd w:val="clear" w:color="auto" w:fill="92D050"/>
            <w:vAlign w:val="center"/>
          </w:tcPr>
          <w:p w:rsidR="00A0026A" w:rsidRPr="00BA1C1C" w:rsidRDefault="00A0026A" w:rsidP="00A0026A">
            <w:pPr>
              <w:jc w:val="center"/>
              <w:rPr>
                <w:b/>
                <w:sz w:val="18"/>
                <w:szCs w:val="18"/>
              </w:rPr>
            </w:pPr>
          </w:p>
        </w:tc>
      </w:tr>
    </w:tbl>
    <w:p w:rsidR="00A0026A" w:rsidRPr="00BA1C1C" w:rsidRDefault="00A0026A" w:rsidP="00A0026A">
      <w:pPr>
        <w:rPr>
          <w:b/>
          <w:sz w:val="22"/>
        </w:rPr>
      </w:pPr>
    </w:p>
    <w:p w:rsidR="00A0026A" w:rsidRDefault="00A0026A" w:rsidP="00A0026A">
      <w:pPr>
        <w:rPr>
          <w:b/>
        </w:rPr>
      </w:pPr>
      <w:r w:rsidRPr="0094684C">
        <w:rPr>
          <w:b/>
        </w:rPr>
        <w:t>Zameranie 6 :</w:t>
      </w:r>
      <w:r>
        <w:rPr>
          <w:b/>
        </w:rPr>
        <w:t xml:space="preserve"> </w:t>
      </w:r>
      <w:r w:rsidRPr="0094684C">
        <w:rPr>
          <w:b/>
        </w:rPr>
        <w:t xml:space="preserve">Pivovarnícko- sladovnícky priemysel, liehovarnícky priemysel, </w:t>
      </w:r>
      <w:r>
        <w:rPr>
          <w:b/>
        </w:rPr>
        <w:t xml:space="preserve"> </w:t>
      </w:r>
    </w:p>
    <w:p w:rsidR="00A0026A" w:rsidRDefault="00A0026A" w:rsidP="00A0026A">
      <w:pPr>
        <w:rPr>
          <w:b/>
        </w:rPr>
      </w:pPr>
      <w:r>
        <w:rPr>
          <w:b/>
        </w:rPr>
        <w:t xml:space="preserve">                         </w:t>
      </w:r>
      <w:r w:rsidRPr="0094684C">
        <w:rPr>
          <w:b/>
        </w:rPr>
        <w:t xml:space="preserve">vinársky priemysel, priemysel nealko nápojov a škrobárenský </w:t>
      </w:r>
      <w:r>
        <w:rPr>
          <w:b/>
        </w:rPr>
        <w:t xml:space="preserve"> </w:t>
      </w:r>
    </w:p>
    <w:p w:rsidR="00A0026A" w:rsidRPr="0094684C" w:rsidRDefault="00A0026A" w:rsidP="00A0026A">
      <w:pPr>
        <w:rPr>
          <w:b/>
        </w:rPr>
      </w:pPr>
      <w:r>
        <w:rPr>
          <w:b/>
        </w:rPr>
        <w:t xml:space="preserve">                         </w:t>
      </w:r>
      <w:r w:rsidRPr="0094684C">
        <w:rPr>
          <w:b/>
        </w:rPr>
        <w:t>priemysel</w:t>
      </w:r>
    </w:p>
    <w:p w:rsidR="00A0026A" w:rsidRPr="00C71BAD" w:rsidRDefault="00A0026A" w:rsidP="00A0026A">
      <w:pPr>
        <w:rPr>
          <w:b/>
          <w:sz w:val="22"/>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4549"/>
        <w:gridCol w:w="743"/>
        <w:gridCol w:w="2721"/>
      </w:tblGrid>
      <w:tr w:rsidR="00A0026A" w:rsidRPr="00BA1C1C" w:rsidTr="001E7D40">
        <w:trPr>
          <w:cantSplit/>
          <w:trHeight w:val="479"/>
        </w:trPr>
        <w:tc>
          <w:tcPr>
            <w:tcW w:w="332" w:type="pct"/>
            <w:shd w:val="clear" w:color="auto" w:fill="92D050"/>
            <w:vAlign w:val="center"/>
          </w:tcPr>
          <w:p w:rsidR="00A0026A" w:rsidRPr="00BA1C1C" w:rsidRDefault="00A0026A" w:rsidP="00A0026A">
            <w:pPr>
              <w:jc w:val="center"/>
              <w:rPr>
                <w:b/>
                <w:sz w:val="18"/>
                <w:szCs w:val="18"/>
              </w:rPr>
            </w:pPr>
            <w:r w:rsidRPr="00BA1C1C">
              <w:rPr>
                <w:b/>
                <w:sz w:val="18"/>
                <w:szCs w:val="18"/>
              </w:rPr>
              <w:t>P. č.</w:t>
            </w:r>
          </w:p>
        </w:tc>
        <w:tc>
          <w:tcPr>
            <w:tcW w:w="2650" w:type="pct"/>
            <w:shd w:val="clear" w:color="auto" w:fill="92D050"/>
            <w:vAlign w:val="center"/>
          </w:tcPr>
          <w:p w:rsidR="00A0026A" w:rsidRPr="00BA1C1C" w:rsidRDefault="00A0026A" w:rsidP="00A0026A">
            <w:pPr>
              <w:jc w:val="center"/>
              <w:rPr>
                <w:b/>
                <w:sz w:val="18"/>
                <w:szCs w:val="18"/>
              </w:rPr>
            </w:pPr>
            <w:r w:rsidRPr="00BA1C1C">
              <w:rPr>
                <w:b/>
                <w:sz w:val="18"/>
                <w:szCs w:val="18"/>
              </w:rPr>
              <w:t>Kritérium</w:t>
            </w:r>
          </w:p>
        </w:tc>
        <w:tc>
          <w:tcPr>
            <w:tcW w:w="433" w:type="pct"/>
            <w:shd w:val="clear" w:color="auto" w:fill="92D050"/>
            <w:vAlign w:val="center"/>
          </w:tcPr>
          <w:p w:rsidR="00A0026A" w:rsidRPr="00BA1C1C" w:rsidRDefault="00A0026A" w:rsidP="00A0026A">
            <w:pPr>
              <w:jc w:val="center"/>
              <w:rPr>
                <w:b/>
                <w:sz w:val="18"/>
                <w:szCs w:val="18"/>
              </w:rPr>
            </w:pPr>
            <w:r w:rsidRPr="00BA1C1C">
              <w:rPr>
                <w:b/>
                <w:sz w:val="18"/>
                <w:szCs w:val="18"/>
              </w:rPr>
              <w:t>Body</w:t>
            </w:r>
          </w:p>
        </w:tc>
        <w:tc>
          <w:tcPr>
            <w:tcW w:w="1585" w:type="pct"/>
            <w:shd w:val="clear" w:color="auto" w:fill="92D050"/>
            <w:vAlign w:val="center"/>
          </w:tcPr>
          <w:p w:rsidR="00A0026A" w:rsidRPr="00BA1C1C" w:rsidRDefault="00A0026A" w:rsidP="00A0026A">
            <w:pPr>
              <w:jc w:val="center"/>
              <w:rPr>
                <w:b/>
                <w:sz w:val="18"/>
                <w:szCs w:val="18"/>
              </w:rPr>
            </w:pPr>
            <w:r w:rsidRPr="00BA1C1C">
              <w:rPr>
                <w:b/>
                <w:sz w:val="18"/>
                <w:szCs w:val="18"/>
              </w:rPr>
              <w:t>Poznámka</w:t>
            </w:r>
          </w:p>
        </w:tc>
      </w:tr>
      <w:tr w:rsidR="00A0026A" w:rsidRPr="00BA1C1C" w:rsidTr="001E7D40">
        <w:trPr>
          <w:trHeight w:val="427"/>
        </w:trPr>
        <w:tc>
          <w:tcPr>
            <w:tcW w:w="332" w:type="pct"/>
            <w:vAlign w:val="center"/>
          </w:tcPr>
          <w:p w:rsidR="00A0026A" w:rsidRPr="00BA1C1C" w:rsidRDefault="00A0026A" w:rsidP="00A0026A">
            <w:pPr>
              <w:jc w:val="center"/>
              <w:rPr>
                <w:b/>
                <w:sz w:val="20"/>
              </w:rPr>
            </w:pPr>
            <w:r w:rsidRPr="00BA1C1C">
              <w:rPr>
                <w:b/>
                <w:sz w:val="20"/>
              </w:rPr>
              <w:t>1.</w:t>
            </w:r>
          </w:p>
        </w:tc>
        <w:tc>
          <w:tcPr>
            <w:tcW w:w="2650" w:type="pct"/>
            <w:vAlign w:val="center"/>
          </w:tcPr>
          <w:p w:rsidR="00A0026A" w:rsidRPr="00BA1C1C" w:rsidRDefault="00A0026A" w:rsidP="00A0026A">
            <w:pPr>
              <w:rPr>
                <w:sz w:val="18"/>
                <w:szCs w:val="18"/>
              </w:rPr>
            </w:pPr>
            <w:r w:rsidRPr="00BA1C1C">
              <w:rPr>
                <w:sz w:val="18"/>
                <w:szCs w:val="18"/>
              </w:rPr>
              <w:t xml:space="preserve">Projekt sa realizuje v okrese s priemernou mierou evidovanej nezamestnanosti v roku predchádzajúcom roku vyhlásenia výzvy: </w:t>
            </w:r>
          </w:p>
          <w:p w:rsidR="00A0026A" w:rsidRPr="00BA1C1C" w:rsidRDefault="00A0026A" w:rsidP="00C71BAD">
            <w:pPr>
              <w:numPr>
                <w:ilvl w:val="0"/>
                <w:numId w:val="6"/>
              </w:numPr>
              <w:spacing w:before="0" w:after="0"/>
              <w:ind w:firstLine="951"/>
              <w:rPr>
                <w:sz w:val="18"/>
                <w:szCs w:val="18"/>
              </w:rPr>
            </w:pPr>
            <w:r w:rsidRPr="00BA1C1C">
              <w:rPr>
                <w:sz w:val="18"/>
                <w:szCs w:val="18"/>
              </w:rPr>
              <w:t>do 15 % vrátane</w:t>
            </w:r>
          </w:p>
          <w:p w:rsidR="00A0026A" w:rsidRPr="00BA1C1C" w:rsidRDefault="00A0026A" w:rsidP="00C71BAD">
            <w:pPr>
              <w:numPr>
                <w:ilvl w:val="0"/>
                <w:numId w:val="6"/>
              </w:numPr>
              <w:spacing w:before="0" w:after="0"/>
              <w:ind w:firstLine="951"/>
              <w:rPr>
                <w:sz w:val="18"/>
                <w:szCs w:val="18"/>
              </w:rPr>
            </w:pPr>
            <w:r w:rsidRPr="00BA1C1C">
              <w:rPr>
                <w:sz w:val="18"/>
                <w:szCs w:val="18"/>
              </w:rPr>
              <w:t>nad 15 %</w:t>
            </w:r>
          </w:p>
        </w:tc>
        <w:tc>
          <w:tcPr>
            <w:tcW w:w="433" w:type="pct"/>
            <w:vAlign w:val="center"/>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p>
          <w:p w:rsidR="00A0026A" w:rsidRDefault="00A0026A" w:rsidP="00A0026A">
            <w:pPr>
              <w:spacing w:before="0" w:after="0"/>
              <w:jc w:val="center"/>
              <w:rPr>
                <w:sz w:val="18"/>
                <w:szCs w:val="18"/>
              </w:rPr>
            </w:pPr>
          </w:p>
          <w:p w:rsidR="00A0026A" w:rsidRDefault="00A0026A" w:rsidP="00A0026A">
            <w:pPr>
              <w:spacing w:before="0" w:after="0"/>
              <w:jc w:val="center"/>
              <w:rPr>
                <w:sz w:val="18"/>
                <w:szCs w:val="18"/>
              </w:rPr>
            </w:pPr>
          </w:p>
          <w:p w:rsidR="00A0026A" w:rsidRPr="00BA1C1C" w:rsidRDefault="00EA0ABA" w:rsidP="00A0026A">
            <w:pPr>
              <w:spacing w:before="0" w:after="0"/>
              <w:jc w:val="center"/>
              <w:rPr>
                <w:sz w:val="18"/>
                <w:szCs w:val="18"/>
              </w:rPr>
            </w:pPr>
            <w:r>
              <w:rPr>
                <w:sz w:val="18"/>
                <w:szCs w:val="18"/>
              </w:rPr>
              <w:t>11</w:t>
            </w:r>
          </w:p>
          <w:p w:rsidR="00A0026A" w:rsidRPr="00BA1C1C" w:rsidRDefault="00EA0ABA" w:rsidP="00A0026A">
            <w:pPr>
              <w:spacing w:before="0" w:after="0"/>
              <w:jc w:val="center"/>
              <w:rPr>
                <w:sz w:val="18"/>
                <w:szCs w:val="18"/>
              </w:rPr>
            </w:pPr>
            <w:r>
              <w:rPr>
                <w:sz w:val="18"/>
                <w:szCs w:val="18"/>
              </w:rPr>
              <w:t>13</w:t>
            </w:r>
          </w:p>
        </w:tc>
        <w:tc>
          <w:tcPr>
            <w:tcW w:w="1585" w:type="pct"/>
            <w:shd w:val="clear" w:color="auto" w:fill="92D050"/>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tc>
      </w:tr>
      <w:tr w:rsidR="00A0026A" w:rsidRPr="00BA1C1C" w:rsidTr="001E7D40">
        <w:trPr>
          <w:trHeight w:val="640"/>
        </w:trPr>
        <w:tc>
          <w:tcPr>
            <w:tcW w:w="332" w:type="pct"/>
            <w:vAlign w:val="center"/>
          </w:tcPr>
          <w:p w:rsidR="00A0026A" w:rsidRPr="00BA1C1C" w:rsidRDefault="00A0026A" w:rsidP="00A0026A">
            <w:pPr>
              <w:jc w:val="center"/>
              <w:rPr>
                <w:b/>
                <w:sz w:val="20"/>
              </w:rPr>
            </w:pPr>
            <w:r w:rsidRPr="00BA1C1C">
              <w:rPr>
                <w:b/>
                <w:sz w:val="20"/>
              </w:rPr>
              <w:t>2.</w:t>
            </w:r>
          </w:p>
        </w:tc>
        <w:tc>
          <w:tcPr>
            <w:tcW w:w="2650" w:type="pct"/>
            <w:vAlign w:val="center"/>
          </w:tcPr>
          <w:p w:rsidR="00A0026A" w:rsidRPr="00BA1C1C" w:rsidRDefault="00A0026A" w:rsidP="00A0026A">
            <w:pPr>
              <w:spacing w:after="0"/>
              <w:rPr>
                <w:sz w:val="18"/>
                <w:szCs w:val="18"/>
              </w:rPr>
            </w:pPr>
            <w:r w:rsidRPr="00BA1C1C">
              <w:rPr>
                <w:sz w:val="18"/>
                <w:szCs w:val="18"/>
              </w:rPr>
              <w:t>Realizáciou projektu sa žiadateľ zaviaže zvýšiť počet pracovných miest  súvisiacich s projektom minimálne o 1 zamestnanca minimálne na 2 roky  a to najneskôr do 6 mesiacov od doby realizácie investície</w:t>
            </w:r>
          </w:p>
          <w:p w:rsidR="00A0026A" w:rsidRPr="00BA1C1C" w:rsidRDefault="00A0026A" w:rsidP="00A0026A">
            <w:pPr>
              <w:spacing w:after="0"/>
              <w:rPr>
                <w:sz w:val="18"/>
                <w:szCs w:val="18"/>
              </w:rPr>
            </w:pPr>
          </w:p>
        </w:tc>
        <w:tc>
          <w:tcPr>
            <w:tcW w:w="433" w:type="pct"/>
            <w:vAlign w:val="center"/>
          </w:tcPr>
          <w:p w:rsidR="00A0026A" w:rsidRPr="00BA1C1C" w:rsidRDefault="00A0026A" w:rsidP="00A0026A">
            <w:pPr>
              <w:spacing w:after="0"/>
              <w:jc w:val="center"/>
              <w:rPr>
                <w:sz w:val="18"/>
                <w:szCs w:val="18"/>
              </w:rPr>
            </w:pPr>
            <w:r w:rsidRPr="00BA1C1C">
              <w:rPr>
                <w:sz w:val="18"/>
                <w:szCs w:val="18"/>
              </w:rPr>
              <w:t>3</w:t>
            </w:r>
          </w:p>
        </w:tc>
        <w:tc>
          <w:tcPr>
            <w:tcW w:w="1585" w:type="pct"/>
            <w:shd w:val="clear" w:color="auto" w:fill="92D050"/>
            <w:vAlign w:val="center"/>
          </w:tcPr>
          <w:p w:rsidR="00A0026A" w:rsidRPr="00BA1C1C" w:rsidRDefault="00A0026A" w:rsidP="00EA0ABA">
            <w:pPr>
              <w:rPr>
                <w:sz w:val="18"/>
                <w:szCs w:val="18"/>
              </w:rPr>
            </w:pPr>
            <w:r w:rsidRPr="00BA1C1C">
              <w:rPr>
                <w:sz w:val="18"/>
                <w:szCs w:val="18"/>
              </w:rPr>
              <w:t xml:space="preserve"> </w:t>
            </w:r>
            <w:r w:rsidR="00EA0ABA">
              <w:t xml:space="preserve"> </w:t>
            </w:r>
            <w:r w:rsidR="00EA0ABA" w:rsidRPr="00EA0ABA">
              <w:rPr>
                <w:sz w:val="18"/>
                <w:szCs w:val="18"/>
              </w:rPr>
              <w:t xml:space="preserve">Viď Metodika uplatnenia/ vypočtu bodov v jednotlivych kritériách, resp. vysvetlenia k uplatneniu bodov, časť A) Záväzok žiadateľa zvyšiť počet pracovnych miest súvisiacich s projektom (text na konci podopatrenia 4.2)  </w:t>
            </w:r>
          </w:p>
        </w:tc>
      </w:tr>
      <w:tr w:rsidR="00A0026A" w:rsidRPr="00BA1C1C" w:rsidTr="001E7D40">
        <w:trPr>
          <w:trHeight w:val="640"/>
        </w:trPr>
        <w:tc>
          <w:tcPr>
            <w:tcW w:w="332" w:type="pct"/>
            <w:vAlign w:val="center"/>
          </w:tcPr>
          <w:p w:rsidR="00A0026A" w:rsidRPr="00BA1C1C" w:rsidRDefault="00A0026A" w:rsidP="00A0026A">
            <w:pPr>
              <w:jc w:val="center"/>
              <w:rPr>
                <w:b/>
                <w:sz w:val="20"/>
              </w:rPr>
            </w:pPr>
            <w:r w:rsidRPr="00BA1C1C">
              <w:rPr>
                <w:b/>
                <w:sz w:val="20"/>
              </w:rPr>
              <w:t>3.</w:t>
            </w:r>
          </w:p>
        </w:tc>
        <w:tc>
          <w:tcPr>
            <w:tcW w:w="2650" w:type="pct"/>
            <w:tcBorders>
              <w:bottom w:val="nil"/>
            </w:tcBorders>
            <w:vAlign w:val="center"/>
          </w:tcPr>
          <w:p w:rsidR="00A0026A" w:rsidRPr="00BA1C1C" w:rsidRDefault="00A0026A" w:rsidP="00A0026A">
            <w:pPr>
              <w:spacing w:after="0"/>
              <w:jc w:val="left"/>
              <w:rPr>
                <w:sz w:val="18"/>
                <w:szCs w:val="18"/>
              </w:rPr>
            </w:pPr>
            <w:r w:rsidRPr="00BA1C1C">
              <w:rPr>
                <w:sz w:val="18"/>
                <w:szCs w:val="18"/>
              </w:rPr>
              <w:t>Deklarované oprávnené výdavky v rámci projektu nepresiahnu</w:t>
            </w:r>
          </w:p>
          <w:p w:rsidR="00A0026A" w:rsidRPr="00BA1C1C" w:rsidRDefault="00EA0ABA" w:rsidP="00C71BAD">
            <w:pPr>
              <w:pStyle w:val="Odsekzoznamu"/>
              <w:numPr>
                <w:ilvl w:val="0"/>
                <w:numId w:val="102"/>
              </w:numPr>
              <w:spacing w:after="0"/>
              <w:jc w:val="left"/>
              <w:rPr>
                <w:sz w:val="18"/>
                <w:szCs w:val="18"/>
              </w:rPr>
            </w:pPr>
            <w:r>
              <w:rPr>
                <w:sz w:val="18"/>
                <w:szCs w:val="18"/>
              </w:rPr>
              <w:t>40</w:t>
            </w:r>
            <w:r w:rsidRPr="00BA1C1C">
              <w:rPr>
                <w:sz w:val="18"/>
                <w:szCs w:val="18"/>
              </w:rPr>
              <w:t xml:space="preserve"> </w:t>
            </w:r>
            <w:r w:rsidR="00A0026A" w:rsidRPr="00BA1C1C">
              <w:rPr>
                <w:sz w:val="18"/>
                <w:szCs w:val="18"/>
              </w:rPr>
              <w:t>tis. EUR</w:t>
            </w:r>
          </w:p>
          <w:p w:rsidR="00A0026A" w:rsidRPr="00BA1C1C" w:rsidRDefault="00EA0ABA" w:rsidP="00C71BAD">
            <w:pPr>
              <w:pStyle w:val="Odsekzoznamu"/>
              <w:numPr>
                <w:ilvl w:val="0"/>
                <w:numId w:val="102"/>
              </w:numPr>
              <w:spacing w:after="0"/>
              <w:jc w:val="left"/>
              <w:rPr>
                <w:sz w:val="18"/>
                <w:szCs w:val="18"/>
              </w:rPr>
            </w:pPr>
            <w:r>
              <w:rPr>
                <w:sz w:val="18"/>
                <w:szCs w:val="18"/>
              </w:rPr>
              <w:t>8</w:t>
            </w:r>
            <w:r w:rsidRPr="00BA1C1C">
              <w:rPr>
                <w:sz w:val="18"/>
                <w:szCs w:val="18"/>
              </w:rPr>
              <w:t xml:space="preserve">0 </w:t>
            </w:r>
            <w:r w:rsidR="00A0026A" w:rsidRPr="00BA1C1C">
              <w:rPr>
                <w:sz w:val="18"/>
                <w:szCs w:val="18"/>
              </w:rPr>
              <w:t xml:space="preserve">tis. EUR </w:t>
            </w:r>
          </w:p>
        </w:tc>
        <w:tc>
          <w:tcPr>
            <w:tcW w:w="433" w:type="pct"/>
            <w:tcBorders>
              <w:bottom w:val="nil"/>
            </w:tcBorders>
            <w:vAlign w:val="center"/>
          </w:tcPr>
          <w:p w:rsidR="00FA4AA6" w:rsidRDefault="00FA4AA6" w:rsidP="00A0026A">
            <w:pPr>
              <w:spacing w:after="0" w:line="360" w:lineRule="auto"/>
              <w:jc w:val="center"/>
              <w:rPr>
                <w:sz w:val="18"/>
                <w:szCs w:val="18"/>
              </w:rPr>
            </w:pPr>
          </w:p>
          <w:p w:rsidR="00A0026A" w:rsidRPr="00BA1C1C" w:rsidRDefault="00A0026A" w:rsidP="00FA4AA6">
            <w:pPr>
              <w:spacing w:before="0" w:after="0"/>
              <w:jc w:val="center"/>
              <w:rPr>
                <w:sz w:val="18"/>
                <w:szCs w:val="18"/>
              </w:rPr>
            </w:pPr>
            <w:r w:rsidRPr="00BA1C1C">
              <w:rPr>
                <w:sz w:val="18"/>
                <w:szCs w:val="18"/>
              </w:rPr>
              <w:t>6</w:t>
            </w:r>
          </w:p>
          <w:p w:rsidR="00A0026A" w:rsidRPr="00BA1C1C" w:rsidRDefault="00A0026A" w:rsidP="00FA4AA6">
            <w:pPr>
              <w:spacing w:before="0" w:after="0"/>
              <w:jc w:val="center"/>
              <w:rPr>
                <w:sz w:val="18"/>
                <w:szCs w:val="18"/>
              </w:rPr>
            </w:pPr>
            <w:r w:rsidRPr="00BA1C1C">
              <w:rPr>
                <w:sz w:val="18"/>
                <w:szCs w:val="18"/>
              </w:rPr>
              <w:t>2</w:t>
            </w:r>
          </w:p>
        </w:tc>
        <w:tc>
          <w:tcPr>
            <w:tcW w:w="1585" w:type="pct"/>
            <w:shd w:val="clear" w:color="auto" w:fill="92D050"/>
            <w:vAlign w:val="bottom"/>
          </w:tcPr>
          <w:p w:rsidR="00A0026A" w:rsidRDefault="00A0026A" w:rsidP="00A0026A">
            <w:pPr>
              <w:spacing w:after="0"/>
              <w:rPr>
                <w:sz w:val="18"/>
                <w:szCs w:val="18"/>
              </w:rPr>
            </w:pPr>
            <w:r w:rsidRPr="00BA1C1C">
              <w:rPr>
                <w:sz w:val="18"/>
                <w:szCs w:val="18"/>
              </w:rPr>
              <w:t>Maximálny počet bodov je 6.</w:t>
            </w:r>
          </w:p>
          <w:p w:rsidR="00FA4AA6" w:rsidRPr="00BA1C1C" w:rsidRDefault="00FA4AA6" w:rsidP="00A0026A">
            <w:pPr>
              <w:spacing w:after="0"/>
              <w:rPr>
                <w:sz w:val="18"/>
                <w:szCs w:val="18"/>
              </w:rPr>
            </w:pPr>
          </w:p>
        </w:tc>
      </w:tr>
      <w:tr w:rsidR="00A0026A" w:rsidRPr="00BA1C1C" w:rsidTr="001E7D40">
        <w:trPr>
          <w:trHeight w:val="640"/>
        </w:trPr>
        <w:tc>
          <w:tcPr>
            <w:tcW w:w="332" w:type="pct"/>
            <w:vAlign w:val="center"/>
          </w:tcPr>
          <w:p w:rsidR="00A0026A" w:rsidRPr="00BA1C1C" w:rsidRDefault="00EA0ABA" w:rsidP="00A0026A">
            <w:pPr>
              <w:jc w:val="center"/>
              <w:rPr>
                <w:b/>
                <w:sz w:val="20"/>
              </w:rPr>
            </w:pPr>
            <w:r>
              <w:rPr>
                <w:b/>
                <w:sz w:val="20"/>
              </w:rPr>
              <w:t>4</w:t>
            </w:r>
            <w:r w:rsidR="00A0026A" w:rsidRPr="00BA1C1C">
              <w:rPr>
                <w:b/>
                <w:sz w:val="20"/>
              </w:rPr>
              <w:t>.</w:t>
            </w:r>
          </w:p>
        </w:tc>
        <w:tc>
          <w:tcPr>
            <w:tcW w:w="2650" w:type="pct"/>
            <w:vAlign w:val="center"/>
          </w:tcPr>
          <w:p w:rsidR="00A0026A" w:rsidRPr="00BA1C1C" w:rsidRDefault="00A0026A" w:rsidP="00A0026A">
            <w:pPr>
              <w:spacing w:after="0"/>
              <w:rPr>
                <w:sz w:val="18"/>
                <w:szCs w:val="18"/>
              </w:rPr>
            </w:pPr>
            <w:r w:rsidRPr="00BA1C1C">
              <w:rPr>
                <w:sz w:val="18"/>
                <w:szCs w:val="18"/>
              </w:rPr>
              <w:t xml:space="preserve">Projekt prispieva k hlavným cieľom PRV v rámci opatrenia 4.2  na základe analýzy potrieb – zvýšenie podielu domácej produkcie s vyššou pridanou hodnotou (napr. vyššia kvalita výrobkov, regionálne a miestnešpeciality), zlepšenie spracovania (modernizácia strojov a zariadení, nové technológie, zlepšenie spracovania miestnych surovín) a zlepšenie kvality (napr. zvyšovanie biologickej hodnoty výrobkov v súlade s trendmi zdravej výživy) </w:t>
            </w:r>
          </w:p>
        </w:tc>
        <w:tc>
          <w:tcPr>
            <w:tcW w:w="433" w:type="pct"/>
            <w:vAlign w:val="center"/>
          </w:tcPr>
          <w:p w:rsidR="00A0026A" w:rsidRPr="00BA1C1C" w:rsidRDefault="00EA0ABA" w:rsidP="00A0026A">
            <w:pPr>
              <w:spacing w:after="0"/>
              <w:jc w:val="center"/>
              <w:rPr>
                <w:sz w:val="18"/>
                <w:szCs w:val="18"/>
              </w:rPr>
            </w:pPr>
            <w:r>
              <w:rPr>
                <w:sz w:val="18"/>
                <w:szCs w:val="18"/>
              </w:rPr>
              <w:t>8</w:t>
            </w:r>
          </w:p>
        </w:tc>
        <w:tc>
          <w:tcPr>
            <w:tcW w:w="1585" w:type="pct"/>
            <w:shd w:val="clear" w:color="auto" w:fill="92D050"/>
            <w:vAlign w:val="center"/>
          </w:tcPr>
          <w:p w:rsidR="00A0026A" w:rsidRPr="00BA1C1C" w:rsidRDefault="00A0026A" w:rsidP="00A0026A">
            <w:pPr>
              <w:rPr>
                <w:sz w:val="18"/>
                <w:szCs w:val="18"/>
              </w:rPr>
            </w:pPr>
            <w:r w:rsidRPr="00BA1C1C">
              <w:rPr>
                <w:sz w:val="18"/>
                <w:szCs w:val="18"/>
              </w:rPr>
              <w:t xml:space="preserve">Maximálny počet bodov je </w:t>
            </w:r>
            <w:r w:rsidR="00EA0ABA">
              <w:rPr>
                <w:sz w:val="18"/>
                <w:szCs w:val="18"/>
              </w:rPr>
              <w:t>8</w:t>
            </w:r>
          </w:p>
          <w:p w:rsidR="00A0026A" w:rsidRPr="00BA1C1C" w:rsidRDefault="00A0026A" w:rsidP="00A0026A">
            <w:pPr>
              <w:rPr>
                <w:sz w:val="18"/>
                <w:szCs w:val="18"/>
              </w:rPr>
            </w:pPr>
          </w:p>
        </w:tc>
      </w:tr>
      <w:tr w:rsidR="00A0026A" w:rsidRPr="00BA1C1C" w:rsidTr="001E7D40">
        <w:trPr>
          <w:trHeight w:val="1060"/>
        </w:trPr>
        <w:tc>
          <w:tcPr>
            <w:tcW w:w="332" w:type="pct"/>
            <w:vAlign w:val="center"/>
          </w:tcPr>
          <w:p w:rsidR="00A0026A" w:rsidRPr="00BA1C1C" w:rsidRDefault="00EA0ABA" w:rsidP="00A0026A">
            <w:pPr>
              <w:jc w:val="center"/>
              <w:rPr>
                <w:b/>
                <w:sz w:val="20"/>
              </w:rPr>
            </w:pPr>
            <w:r>
              <w:rPr>
                <w:b/>
                <w:sz w:val="20"/>
              </w:rPr>
              <w:t>5</w:t>
            </w:r>
            <w:r w:rsidR="00A0026A" w:rsidRPr="00BA1C1C">
              <w:rPr>
                <w:b/>
                <w:sz w:val="20"/>
              </w:rPr>
              <w:t>.</w:t>
            </w:r>
          </w:p>
        </w:tc>
        <w:tc>
          <w:tcPr>
            <w:tcW w:w="2650" w:type="pct"/>
            <w:tcBorders>
              <w:bottom w:val="nil"/>
            </w:tcBorders>
            <w:vAlign w:val="center"/>
          </w:tcPr>
          <w:p w:rsidR="00A0026A" w:rsidRPr="00BA1C1C" w:rsidRDefault="00A0026A" w:rsidP="00A0026A">
            <w:pPr>
              <w:rPr>
                <w:bCs/>
                <w:color w:val="000000"/>
                <w:sz w:val="18"/>
                <w:szCs w:val="18"/>
              </w:rPr>
            </w:pPr>
            <w:r w:rsidRPr="00BA1C1C">
              <w:rPr>
                <w:bCs/>
                <w:color w:val="000000"/>
                <w:sz w:val="18"/>
                <w:szCs w:val="18"/>
              </w:rPr>
              <w:t xml:space="preserve">Projekt je zameraný </w:t>
            </w:r>
            <w:r w:rsidRPr="00BA1C1C">
              <w:rPr>
                <w:sz w:val="18"/>
                <w:szCs w:val="18"/>
              </w:rPr>
              <w:t xml:space="preserve"> prioritne na technológie spracovania produktov a na modernizáciu, a/alebo rekonštrukciu a/ alebo výstavbu objektov s nimi súvisiacu, vrátane podnikových predajní,  pričom</w:t>
            </w:r>
          </w:p>
          <w:p w:rsidR="00A0026A" w:rsidRPr="00BA1C1C" w:rsidRDefault="00A0026A" w:rsidP="00C71BAD">
            <w:pPr>
              <w:pStyle w:val="Odsekzoznamu"/>
              <w:numPr>
                <w:ilvl w:val="0"/>
                <w:numId w:val="104"/>
              </w:numPr>
              <w:rPr>
                <w:bCs/>
                <w:color w:val="000000"/>
                <w:sz w:val="18"/>
                <w:szCs w:val="18"/>
              </w:rPr>
            </w:pPr>
            <w:r w:rsidRPr="00BA1C1C">
              <w:rPr>
                <w:sz w:val="18"/>
                <w:szCs w:val="18"/>
              </w:rPr>
              <w:t>výdavky na uvedené aktivity dosiahnu aspoň  60 % oprávnených výdavkov vrátane</w:t>
            </w:r>
          </w:p>
          <w:p w:rsidR="00A0026A" w:rsidRPr="00BA1C1C" w:rsidRDefault="00A0026A" w:rsidP="00C71BAD">
            <w:pPr>
              <w:pStyle w:val="Odsekzoznamu"/>
              <w:numPr>
                <w:ilvl w:val="0"/>
                <w:numId w:val="104"/>
              </w:numPr>
              <w:rPr>
                <w:bCs/>
                <w:color w:val="000000"/>
                <w:sz w:val="18"/>
                <w:szCs w:val="18"/>
              </w:rPr>
            </w:pPr>
            <w:r w:rsidRPr="00BA1C1C">
              <w:rPr>
                <w:sz w:val="18"/>
                <w:szCs w:val="18"/>
              </w:rPr>
              <w:t>výdavky na uvedené aktivity dosiahnu aspoň  40 % oprávnených výdavkov vrátane</w:t>
            </w:r>
          </w:p>
          <w:p w:rsidR="00A0026A" w:rsidRPr="00BA1C1C" w:rsidRDefault="00A0026A" w:rsidP="00C71BAD">
            <w:pPr>
              <w:numPr>
                <w:ilvl w:val="0"/>
                <w:numId w:val="103"/>
              </w:numPr>
              <w:jc w:val="left"/>
              <w:rPr>
                <w:sz w:val="20"/>
              </w:rPr>
            </w:pPr>
            <w:r w:rsidRPr="00BA1C1C">
              <w:rPr>
                <w:sz w:val="18"/>
                <w:szCs w:val="18"/>
              </w:rPr>
              <w:t>výdavky na uvedené aktivity dosiahnu aspoň  20 % oprávnených výdavkov  vrátane</w:t>
            </w:r>
          </w:p>
          <w:p w:rsidR="00A0026A" w:rsidRPr="00BA1C1C" w:rsidRDefault="00A0026A" w:rsidP="00C71BAD">
            <w:pPr>
              <w:numPr>
                <w:ilvl w:val="0"/>
                <w:numId w:val="103"/>
              </w:numPr>
              <w:jc w:val="left"/>
              <w:rPr>
                <w:sz w:val="20"/>
              </w:rPr>
            </w:pPr>
            <w:r w:rsidRPr="00BA1C1C">
              <w:rPr>
                <w:sz w:val="18"/>
                <w:szCs w:val="18"/>
              </w:rPr>
              <w:t xml:space="preserve">výdavky na uvedené aktivity nedosiahnu  20 % oprávnených výdavkov  </w:t>
            </w:r>
          </w:p>
        </w:tc>
        <w:tc>
          <w:tcPr>
            <w:tcW w:w="433" w:type="pct"/>
            <w:tcBorders>
              <w:bottom w:val="nil"/>
            </w:tcBorders>
            <w:vAlign w:val="center"/>
          </w:tcPr>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841D89" w:rsidP="00A0026A">
            <w:pPr>
              <w:jc w:val="center"/>
              <w:rPr>
                <w:sz w:val="18"/>
                <w:szCs w:val="18"/>
              </w:rPr>
            </w:pPr>
            <w:r>
              <w:rPr>
                <w:sz w:val="18"/>
                <w:szCs w:val="18"/>
              </w:rPr>
              <w:t>20</w:t>
            </w:r>
          </w:p>
          <w:p w:rsidR="00A0026A" w:rsidRPr="00BA1C1C" w:rsidRDefault="00A0026A" w:rsidP="00A0026A">
            <w:pPr>
              <w:jc w:val="center"/>
              <w:rPr>
                <w:sz w:val="18"/>
                <w:szCs w:val="18"/>
              </w:rPr>
            </w:pPr>
          </w:p>
          <w:p w:rsidR="00A0026A" w:rsidRPr="00BA1C1C" w:rsidRDefault="00841D89" w:rsidP="00A0026A">
            <w:pPr>
              <w:jc w:val="center"/>
              <w:rPr>
                <w:sz w:val="18"/>
                <w:szCs w:val="18"/>
              </w:rPr>
            </w:pPr>
            <w:r>
              <w:rPr>
                <w:sz w:val="18"/>
                <w:szCs w:val="18"/>
              </w:rPr>
              <w:t>16</w:t>
            </w:r>
          </w:p>
          <w:p w:rsidR="00A0026A" w:rsidRPr="00BA1C1C" w:rsidRDefault="00A0026A" w:rsidP="00A0026A">
            <w:pPr>
              <w:jc w:val="center"/>
              <w:rPr>
                <w:sz w:val="18"/>
                <w:szCs w:val="18"/>
              </w:rPr>
            </w:pPr>
          </w:p>
          <w:p w:rsidR="00A0026A" w:rsidRPr="00BA1C1C" w:rsidRDefault="00841D89" w:rsidP="00A0026A">
            <w:pPr>
              <w:jc w:val="center"/>
              <w:rPr>
                <w:sz w:val="18"/>
                <w:szCs w:val="18"/>
              </w:rPr>
            </w:pPr>
            <w:r>
              <w:rPr>
                <w:sz w:val="18"/>
                <w:szCs w:val="18"/>
              </w:rPr>
              <w:t>10</w:t>
            </w:r>
          </w:p>
          <w:p w:rsidR="00A0026A" w:rsidRPr="00BA1C1C" w:rsidRDefault="00841D89" w:rsidP="00A0026A">
            <w:pPr>
              <w:jc w:val="center"/>
              <w:rPr>
                <w:sz w:val="18"/>
                <w:szCs w:val="18"/>
              </w:rPr>
            </w:pPr>
            <w:r>
              <w:rPr>
                <w:sz w:val="18"/>
                <w:szCs w:val="18"/>
              </w:rPr>
              <w:t>2</w:t>
            </w:r>
          </w:p>
        </w:tc>
        <w:tc>
          <w:tcPr>
            <w:tcW w:w="1585" w:type="pct"/>
            <w:shd w:val="clear" w:color="auto" w:fill="92D050"/>
            <w:vAlign w:val="center"/>
          </w:tcPr>
          <w:p w:rsidR="00A0026A" w:rsidRPr="00BA1C1C" w:rsidRDefault="00A0026A" w:rsidP="00841D89">
            <w:pPr>
              <w:pStyle w:val="Textpoznmkypodiarou"/>
              <w:spacing w:before="120"/>
              <w:rPr>
                <w:sz w:val="18"/>
                <w:szCs w:val="18"/>
              </w:rPr>
            </w:pPr>
            <w:r w:rsidRPr="00BA1C1C">
              <w:rPr>
                <w:sz w:val="18"/>
                <w:szCs w:val="18"/>
              </w:rPr>
              <w:t xml:space="preserve">Maximálny počet bodov je </w:t>
            </w:r>
            <w:r w:rsidR="00841D89">
              <w:rPr>
                <w:sz w:val="18"/>
                <w:szCs w:val="18"/>
              </w:rPr>
              <w:t>20</w:t>
            </w:r>
            <w:r w:rsidR="00841D89" w:rsidRPr="00BA1C1C">
              <w:rPr>
                <w:sz w:val="18"/>
                <w:szCs w:val="18"/>
              </w:rPr>
              <w:t xml:space="preserve"> </w:t>
            </w:r>
          </w:p>
        </w:tc>
      </w:tr>
      <w:tr w:rsidR="00A0026A" w:rsidRPr="00BA1C1C" w:rsidTr="001E7D40">
        <w:trPr>
          <w:trHeight w:val="623"/>
        </w:trPr>
        <w:tc>
          <w:tcPr>
            <w:tcW w:w="332" w:type="pct"/>
            <w:tcBorders>
              <w:bottom w:val="double" w:sz="4" w:space="0" w:color="auto"/>
            </w:tcBorders>
            <w:vAlign w:val="center"/>
          </w:tcPr>
          <w:p w:rsidR="00A0026A" w:rsidRPr="00BA1C1C" w:rsidRDefault="00841D89" w:rsidP="00A0026A">
            <w:pPr>
              <w:jc w:val="center"/>
              <w:rPr>
                <w:b/>
                <w:sz w:val="20"/>
              </w:rPr>
            </w:pPr>
            <w:r>
              <w:rPr>
                <w:b/>
                <w:sz w:val="20"/>
              </w:rPr>
              <w:t>6</w:t>
            </w:r>
            <w:r w:rsidR="00A0026A" w:rsidRPr="00BA1C1C">
              <w:rPr>
                <w:b/>
                <w:sz w:val="20"/>
              </w:rPr>
              <w:t>.</w:t>
            </w:r>
          </w:p>
        </w:tc>
        <w:tc>
          <w:tcPr>
            <w:tcW w:w="2650" w:type="pct"/>
            <w:tcBorders>
              <w:bottom w:val="double" w:sz="4" w:space="0" w:color="auto"/>
            </w:tcBorders>
            <w:vAlign w:val="center"/>
          </w:tcPr>
          <w:p w:rsidR="00A0026A" w:rsidRPr="00BA1C1C" w:rsidRDefault="00A0026A" w:rsidP="00A0026A">
            <w:pPr>
              <w:spacing w:after="0"/>
              <w:rPr>
                <w:sz w:val="18"/>
                <w:szCs w:val="18"/>
              </w:rPr>
            </w:pPr>
            <w:r w:rsidRPr="00BA1C1C">
              <w:rPr>
                <w:sz w:val="18"/>
                <w:szCs w:val="18"/>
              </w:rPr>
              <w:t>Žiadateľ sa zaviaže, že počas nasledujúcich dvoch rokov po schválení žiadosti umožní každoročne minimálne 2 žiakom absolvovať prax pre študentov potravinárskych a poľnohospodárskych študijných alebo učebných odborov  v trvaní minimálne 2 týždne.</w:t>
            </w:r>
          </w:p>
          <w:p w:rsidR="00A0026A" w:rsidRPr="00BA1C1C" w:rsidRDefault="00A0026A" w:rsidP="00A0026A">
            <w:pPr>
              <w:spacing w:after="0"/>
              <w:rPr>
                <w:sz w:val="18"/>
                <w:szCs w:val="18"/>
              </w:rPr>
            </w:pPr>
          </w:p>
        </w:tc>
        <w:tc>
          <w:tcPr>
            <w:tcW w:w="433" w:type="pct"/>
            <w:tcBorders>
              <w:bottom w:val="double" w:sz="4" w:space="0" w:color="auto"/>
            </w:tcBorders>
            <w:vAlign w:val="center"/>
          </w:tcPr>
          <w:p w:rsidR="00A0026A" w:rsidRPr="00BA1C1C" w:rsidRDefault="00841D89" w:rsidP="00A0026A">
            <w:pPr>
              <w:spacing w:after="0"/>
              <w:jc w:val="center"/>
              <w:rPr>
                <w:sz w:val="18"/>
                <w:szCs w:val="18"/>
              </w:rPr>
            </w:pPr>
            <w:r>
              <w:rPr>
                <w:sz w:val="18"/>
                <w:szCs w:val="18"/>
              </w:rPr>
              <w:t>3</w:t>
            </w:r>
          </w:p>
        </w:tc>
        <w:tc>
          <w:tcPr>
            <w:tcW w:w="1585" w:type="pct"/>
            <w:tcBorders>
              <w:bottom w:val="double" w:sz="4" w:space="0" w:color="auto"/>
            </w:tcBorders>
            <w:shd w:val="clear" w:color="auto" w:fill="92D050"/>
            <w:vAlign w:val="center"/>
          </w:tcPr>
          <w:p w:rsidR="00A0026A" w:rsidRPr="00BA1C1C" w:rsidRDefault="00A0026A" w:rsidP="00A0026A">
            <w:pPr>
              <w:rPr>
                <w:sz w:val="18"/>
                <w:szCs w:val="18"/>
              </w:rPr>
            </w:pPr>
            <w:r w:rsidRPr="00BA1C1C">
              <w:rPr>
                <w:sz w:val="18"/>
                <w:szCs w:val="18"/>
              </w:rPr>
              <w:t>Spôsob uplatňovania bude uvedený v usmernení MPRV SR  resp. v zmluve o NFP.</w:t>
            </w:r>
          </w:p>
        </w:tc>
      </w:tr>
      <w:tr w:rsidR="00A0026A" w:rsidRPr="00BA1C1C" w:rsidTr="001E7D40">
        <w:trPr>
          <w:trHeight w:val="1026"/>
        </w:trPr>
        <w:tc>
          <w:tcPr>
            <w:tcW w:w="332" w:type="pct"/>
            <w:tcBorders>
              <w:top w:val="double" w:sz="4" w:space="0" w:color="auto"/>
              <w:bottom w:val="double" w:sz="4" w:space="0" w:color="auto"/>
            </w:tcBorders>
            <w:vAlign w:val="center"/>
          </w:tcPr>
          <w:p w:rsidR="00A0026A" w:rsidRPr="00BA1C1C" w:rsidRDefault="00841D89" w:rsidP="00A0026A">
            <w:pPr>
              <w:jc w:val="center"/>
              <w:rPr>
                <w:b/>
                <w:sz w:val="20"/>
              </w:rPr>
            </w:pPr>
            <w:r>
              <w:rPr>
                <w:b/>
                <w:sz w:val="20"/>
              </w:rPr>
              <w:t>7</w:t>
            </w:r>
            <w:r w:rsidR="00A0026A" w:rsidRPr="00BA1C1C">
              <w:rPr>
                <w:b/>
                <w:sz w:val="20"/>
              </w:rPr>
              <w:t>.</w:t>
            </w:r>
          </w:p>
        </w:tc>
        <w:tc>
          <w:tcPr>
            <w:tcW w:w="2650" w:type="pct"/>
            <w:tcBorders>
              <w:top w:val="double" w:sz="4" w:space="0" w:color="auto"/>
              <w:bottom w:val="double" w:sz="4" w:space="0" w:color="auto"/>
            </w:tcBorders>
            <w:vAlign w:val="center"/>
          </w:tcPr>
          <w:p w:rsidR="00A0026A" w:rsidRPr="00BA1C1C" w:rsidRDefault="00A0026A" w:rsidP="00A0026A">
            <w:pPr>
              <w:spacing w:before="0" w:after="0"/>
              <w:rPr>
                <w:sz w:val="18"/>
                <w:szCs w:val="18"/>
              </w:rPr>
            </w:pPr>
            <w:r w:rsidRPr="00BA1C1C">
              <w:rPr>
                <w:sz w:val="18"/>
                <w:szCs w:val="18"/>
                <w:lang w:eastAsia="sk-SK"/>
              </w:rPr>
              <w:t xml:space="preserve">Podiel žiadaných oprávnených výdavkov súvisiacich s  výstavbou  prístupových ciest, parkovísk, oplotenia a vonkajšieho osvetlenia areálu ako takého spolu neprekročia 40 % všetkých žiadaných oprávnených výdavkov.  </w:t>
            </w:r>
          </w:p>
        </w:tc>
        <w:tc>
          <w:tcPr>
            <w:tcW w:w="433" w:type="pct"/>
            <w:tcBorders>
              <w:top w:val="double" w:sz="4" w:space="0" w:color="auto"/>
              <w:bottom w:val="double" w:sz="4" w:space="0" w:color="auto"/>
            </w:tcBorders>
            <w:vAlign w:val="center"/>
          </w:tcPr>
          <w:p w:rsidR="00A0026A" w:rsidRPr="00BA1C1C" w:rsidRDefault="00A0026A" w:rsidP="00A0026A">
            <w:pPr>
              <w:rPr>
                <w:sz w:val="18"/>
                <w:szCs w:val="18"/>
              </w:rPr>
            </w:pPr>
          </w:p>
          <w:p w:rsidR="00A0026A" w:rsidRPr="00BA1C1C" w:rsidRDefault="00841D89" w:rsidP="00A0026A">
            <w:pPr>
              <w:jc w:val="center"/>
              <w:rPr>
                <w:sz w:val="18"/>
                <w:szCs w:val="18"/>
              </w:rPr>
            </w:pPr>
            <w:r>
              <w:rPr>
                <w:sz w:val="18"/>
                <w:szCs w:val="18"/>
              </w:rPr>
              <w:t>3</w:t>
            </w:r>
          </w:p>
        </w:tc>
        <w:tc>
          <w:tcPr>
            <w:tcW w:w="1585"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p>
        </w:tc>
      </w:tr>
      <w:tr w:rsidR="00A0026A" w:rsidRPr="00BA1C1C" w:rsidTr="001E7D40">
        <w:trPr>
          <w:trHeight w:val="623"/>
        </w:trPr>
        <w:tc>
          <w:tcPr>
            <w:tcW w:w="332" w:type="pct"/>
            <w:tcBorders>
              <w:top w:val="double" w:sz="4" w:space="0" w:color="auto"/>
              <w:bottom w:val="double" w:sz="4" w:space="0" w:color="auto"/>
            </w:tcBorders>
            <w:vAlign w:val="center"/>
          </w:tcPr>
          <w:p w:rsidR="00A0026A" w:rsidRPr="00BA1C1C" w:rsidRDefault="00841D89" w:rsidP="00A0026A">
            <w:pPr>
              <w:jc w:val="center"/>
              <w:rPr>
                <w:b/>
                <w:sz w:val="20"/>
              </w:rPr>
            </w:pPr>
            <w:r>
              <w:rPr>
                <w:b/>
                <w:sz w:val="20"/>
              </w:rPr>
              <w:t>8</w:t>
            </w:r>
            <w:r w:rsidR="00A0026A" w:rsidRPr="00BA1C1C">
              <w:rPr>
                <w:b/>
                <w:sz w:val="20"/>
              </w:rPr>
              <w:t>.</w:t>
            </w:r>
          </w:p>
        </w:tc>
        <w:tc>
          <w:tcPr>
            <w:tcW w:w="2650" w:type="pct"/>
            <w:tcBorders>
              <w:top w:val="double" w:sz="4" w:space="0" w:color="auto"/>
              <w:bottom w:val="double" w:sz="4" w:space="0" w:color="auto"/>
            </w:tcBorders>
          </w:tcPr>
          <w:p w:rsidR="00A0026A" w:rsidRPr="00BA1C1C" w:rsidRDefault="00A0026A" w:rsidP="00A0026A">
            <w:pPr>
              <w:spacing w:after="0"/>
              <w:jc w:val="left"/>
              <w:rPr>
                <w:bCs/>
                <w:sz w:val="18"/>
                <w:szCs w:val="18"/>
              </w:rPr>
            </w:pPr>
            <w:r w:rsidRPr="00BA1C1C">
              <w:rPr>
                <w:sz w:val="18"/>
                <w:szCs w:val="18"/>
              </w:rPr>
              <w:t>Investícia sa týka výrobcov, ktorých výrobky majú Značku kvality SK, iný certifikát kvality alebo chránené označenie pôvodu, chránené zemepisné označenie alebo sú to výrobky s označením zaručená tradičná špecialita</w:t>
            </w:r>
          </w:p>
        </w:tc>
        <w:tc>
          <w:tcPr>
            <w:tcW w:w="433" w:type="pct"/>
            <w:tcBorders>
              <w:top w:val="double" w:sz="4" w:space="0" w:color="auto"/>
              <w:bottom w:val="double" w:sz="4" w:space="0" w:color="auto"/>
            </w:tcBorders>
            <w:vAlign w:val="center"/>
          </w:tcPr>
          <w:p w:rsidR="00A0026A" w:rsidRPr="00BA1C1C" w:rsidRDefault="00841D89" w:rsidP="00A0026A">
            <w:pPr>
              <w:jc w:val="center"/>
              <w:rPr>
                <w:sz w:val="18"/>
                <w:szCs w:val="18"/>
              </w:rPr>
            </w:pPr>
            <w:r>
              <w:rPr>
                <w:sz w:val="18"/>
                <w:szCs w:val="18"/>
              </w:rPr>
              <w:t>3</w:t>
            </w:r>
          </w:p>
        </w:tc>
        <w:tc>
          <w:tcPr>
            <w:tcW w:w="1585" w:type="pct"/>
            <w:tcBorders>
              <w:top w:val="double" w:sz="4" w:space="0" w:color="auto"/>
              <w:bottom w:val="double" w:sz="4" w:space="0" w:color="auto"/>
            </w:tcBorders>
            <w:shd w:val="clear" w:color="auto" w:fill="92D050"/>
            <w:vAlign w:val="center"/>
          </w:tcPr>
          <w:p w:rsidR="00A0026A" w:rsidRPr="00BA1C1C" w:rsidRDefault="00A0026A" w:rsidP="00A0026A">
            <w:pPr>
              <w:jc w:val="center"/>
              <w:rPr>
                <w:sz w:val="18"/>
                <w:szCs w:val="18"/>
              </w:rPr>
            </w:pPr>
          </w:p>
        </w:tc>
      </w:tr>
      <w:tr w:rsidR="00A0026A" w:rsidRPr="00BA1C1C" w:rsidTr="001E7D40">
        <w:trPr>
          <w:trHeight w:val="623"/>
        </w:trPr>
        <w:tc>
          <w:tcPr>
            <w:tcW w:w="332" w:type="pct"/>
            <w:tcBorders>
              <w:top w:val="double" w:sz="4" w:space="0" w:color="auto"/>
              <w:bottom w:val="double" w:sz="4" w:space="0" w:color="auto"/>
            </w:tcBorders>
            <w:vAlign w:val="center"/>
          </w:tcPr>
          <w:p w:rsidR="00A0026A" w:rsidRPr="00BA1C1C" w:rsidRDefault="00841D89" w:rsidP="00A0026A">
            <w:pPr>
              <w:jc w:val="center"/>
              <w:rPr>
                <w:b/>
                <w:sz w:val="20"/>
              </w:rPr>
            </w:pPr>
            <w:r>
              <w:rPr>
                <w:b/>
                <w:sz w:val="20"/>
              </w:rPr>
              <w:t>9</w:t>
            </w:r>
            <w:r w:rsidR="00A0026A" w:rsidRPr="00BA1C1C">
              <w:rPr>
                <w:b/>
                <w:sz w:val="20"/>
              </w:rPr>
              <w:t>.</w:t>
            </w:r>
          </w:p>
        </w:tc>
        <w:tc>
          <w:tcPr>
            <w:tcW w:w="2650" w:type="pct"/>
            <w:tcBorders>
              <w:top w:val="double" w:sz="4" w:space="0" w:color="auto"/>
              <w:bottom w:val="double" w:sz="4" w:space="0" w:color="auto"/>
            </w:tcBorders>
          </w:tcPr>
          <w:p w:rsidR="00A0026A" w:rsidRDefault="00A0026A" w:rsidP="00A0026A">
            <w:pPr>
              <w:spacing w:after="0"/>
              <w:jc w:val="left"/>
              <w:rPr>
                <w:sz w:val="18"/>
                <w:szCs w:val="18"/>
              </w:rPr>
            </w:pPr>
          </w:p>
          <w:p w:rsidR="00A0026A" w:rsidRPr="00BA1C1C" w:rsidRDefault="00A0026A" w:rsidP="00A0026A">
            <w:pPr>
              <w:spacing w:after="0"/>
              <w:jc w:val="left"/>
              <w:rPr>
                <w:bCs/>
                <w:sz w:val="18"/>
                <w:szCs w:val="18"/>
              </w:rPr>
            </w:pPr>
            <w:r w:rsidRPr="00BA1C1C">
              <w:rPr>
                <w:sz w:val="18"/>
                <w:szCs w:val="18"/>
              </w:rPr>
              <w:t xml:space="preserve">Súčasťou investície je zavedenie inovatívnej technológie </w:t>
            </w:r>
          </w:p>
        </w:tc>
        <w:tc>
          <w:tcPr>
            <w:tcW w:w="433" w:type="pct"/>
            <w:tcBorders>
              <w:top w:val="double" w:sz="4" w:space="0" w:color="auto"/>
              <w:bottom w:val="double" w:sz="4" w:space="0" w:color="auto"/>
            </w:tcBorders>
            <w:vAlign w:val="center"/>
          </w:tcPr>
          <w:p w:rsidR="00A0026A" w:rsidRPr="00BA1C1C" w:rsidRDefault="00841D89" w:rsidP="00A0026A">
            <w:pPr>
              <w:jc w:val="center"/>
              <w:rPr>
                <w:sz w:val="18"/>
                <w:szCs w:val="18"/>
              </w:rPr>
            </w:pPr>
            <w:r>
              <w:rPr>
                <w:sz w:val="18"/>
                <w:szCs w:val="18"/>
              </w:rPr>
              <w:t>3</w:t>
            </w:r>
          </w:p>
        </w:tc>
        <w:tc>
          <w:tcPr>
            <w:tcW w:w="1585"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r w:rsidRPr="00BA1C1C">
              <w:rPr>
                <w:sz w:val="18"/>
                <w:szCs w:val="18"/>
              </w:rPr>
              <w:t xml:space="preserve">Žiadateľ uvedené popíše v projekte realizácie. Pri priznaní bodov za zavedenie inovatívnej technológie je potrebné stanovisko NPPC – VUP  alebo NPPC – TSUP Rovinka  </w:t>
            </w:r>
          </w:p>
        </w:tc>
      </w:tr>
      <w:tr w:rsidR="00A0026A" w:rsidRPr="00BA1C1C" w:rsidTr="001E7D40">
        <w:trPr>
          <w:trHeight w:val="623"/>
        </w:trPr>
        <w:tc>
          <w:tcPr>
            <w:tcW w:w="332" w:type="pct"/>
            <w:tcBorders>
              <w:top w:val="double" w:sz="4" w:space="0" w:color="auto"/>
              <w:bottom w:val="double" w:sz="4" w:space="0" w:color="auto"/>
            </w:tcBorders>
            <w:vAlign w:val="center"/>
          </w:tcPr>
          <w:p w:rsidR="00A0026A" w:rsidRPr="00BA1C1C" w:rsidRDefault="00841D89" w:rsidP="00A0026A">
            <w:pPr>
              <w:jc w:val="center"/>
              <w:rPr>
                <w:b/>
                <w:sz w:val="20"/>
              </w:rPr>
            </w:pPr>
            <w:r>
              <w:rPr>
                <w:b/>
                <w:sz w:val="20"/>
              </w:rPr>
              <w:t>10</w:t>
            </w:r>
            <w:r w:rsidR="00A0026A" w:rsidRPr="00BA1C1C">
              <w:rPr>
                <w:b/>
                <w:sz w:val="20"/>
              </w:rPr>
              <w:t>.</w:t>
            </w:r>
          </w:p>
        </w:tc>
        <w:tc>
          <w:tcPr>
            <w:tcW w:w="2650" w:type="pct"/>
            <w:tcBorders>
              <w:top w:val="double" w:sz="4" w:space="0" w:color="auto"/>
              <w:bottom w:val="double" w:sz="4" w:space="0" w:color="auto"/>
            </w:tcBorders>
          </w:tcPr>
          <w:p w:rsidR="00A0026A" w:rsidRPr="00BA1C1C" w:rsidRDefault="00A0026A" w:rsidP="00A0026A">
            <w:pPr>
              <w:spacing w:after="0"/>
              <w:jc w:val="left"/>
              <w:rPr>
                <w:sz w:val="18"/>
                <w:szCs w:val="18"/>
              </w:rPr>
            </w:pPr>
            <w:r w:rsidRPr="00BA1C1C">
              <w:rPr>
                <w:sz w:val="18"/>
                <w:szCs w:val="18"/>
              </w:rPr>
              <w:t>Žiadateľ je registrovaný v ekológii min. 5 ha špeciálnych plodín pričom ich pestovanie súvisí s projektom resp. spracováva výhradne produkty pestované resp. vyrobené v ekológii</w:t>
            </w:r>
          </w:p>
        </w:tc>
        <w:tc>
          <w:tcPr>
            <w:tcW w:w="433" w:type="pct"/>
            <w:tcBorders>
              <w:top w:val="double" w:sz="4" w:space="0" w:color="auto"/>
              <w:bottom w:val="double" w:sz="4" w:space="0" w:color="auto"/>
            </w:tcBorders>
            <w:vAlign w:val="center"/>
          </w:tcPr>
          <w:p w:rsidR="00A0026A" w:rsidRPr="00BA1C1C" w:rsidRDefault="00841D89" w:rsidP="00A0026A">
            <w:pPr>
              <w:jc w:val="center"/>
              <w:rPr>
                <w:sz w:val="18"/>
                <w:szCs w:val="18"/>
              </w:rPr>
            </w:pPr>
            <w:r>
              <w:rPr>
                <w:sz w:val="18"/>
                <w:szCs w:val="18"/>
              </w:rPr>
              <w:t>3</w:t>
            </w:r>
          </w:p>
        </w:tc>
        <w:tc>
          <w:tcPr>
            <w:tcW w:w="1585"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r w:rsidRPr="0094684C">
              <w:rPr>
                <w:sz w:val="18"/>
                <w:szCs w:val="18"/>
              </w:rPr>
              <w:t>Žiadateľ súvis so spracovaním ekologickej produkcie deklaruje v žiadosti o NFP a následne pri žiadosti o platbu potvrdzuje dodávateľskými zmluvami.</w:t>
            </w:r>
          </w:p>
        </w:tc>
      </w:tr>
      <w:tr w:rsidR="00841D89" w:rsidRPr="00BA1C1C" w:rsidTr="001E7D40">
        <w:trPr>
          <w:trHeight w:val="623"/>
        </w:trPr>
        <w:tc>
          <w:tcPr>
            <w:tcW w:w="332" w:type="pct"/>
            <w:tcBorders>
              <w:top w:val="double" w:sz="4" w:space="0" w:color="auto"/>
              <w:bottom w:val="double" w:sz="4" w:space="0" w:color="auto"/>
            </w:tcBorders>
            <w:vAlign w:val="center"/>
          </w:tcPr>
          <w:p w:rsidR="00841D89" w:rsidRPr="00BA1C1C" w:rsidDel="00841D89" w:rsidRDefault="00841D89" w:rsidP="00841D89">
            <w:pPr>
              <w:jc w:val="center"/>
              <w:rPr>
                <w:b/>
                <w:sz w:val="20"/>
              </w:rPr>
            </w:pPr>
            <w:r>
              <w:rPr>
                <w:b/>
                <w:sz w:val="20"/>
              </w:rPr>
              <w:t>11</w:t>
            </w:r>
            <w:r w:rsidRPr="008B2EB4">
              <w:rPr>
                <w:b/>
                <w:sz w:val="20"/>
              </w:rPr>
              <w:t>.</w:t>
            </w:r>
          </w:p>
        </w:tc>
        <w:tc>
          <w:tcPr>
            <w:tcW w:w="2650" w:type="pct"/>
            <w:tcBorders>
              <w:top w:val="double" w:sz="4" w:space="0" w:color="auto"/>
              <w:bottom w:val="double" w:sz="4" w:space="0" w:color="auto"/>
            </w:tcBorders>
          </w:tcPr>
          <w:p w:rsidR="00841D89" w:rsidRPr="008B2EB4" w:rsidRDefault="00841D89" w:rsidP="00841D89">
            <w:pPr>
              <w:spacing w:after="0"/>
              <w:rPr>
                <w:sz w:val="18"/>
                <w:szCs w:val="18"/>
              </w:rPr>
            </w:pPr>
            <w:r w:rsidRPr="008B2EB4">
              <w:rPr>
                <w:sz w:val="18"/>
                <w:szCs w:val="18"/>
              </w:rPr>
              <w:t>Hodnotenie kvality projektu – kvalitatívne hodnotenie</w:t>
            </w:r>
          </w:p>
          <w:p w:rsidR="00841D89" w:rsidRPr="008B2EB4" w:rsidRDefault="00841D89" w:rsidP="00841D89">
            <w:pPr>
              <w:numPr>
                <w:ilvl w:val="0"/>
                <w:numId w:val="179"/>
              </w:numPr>
              <w:spacing w:after="0"/>
              <w:jc w:val="left"/>
              <w:rPr>
                <w:sz w:val="18"/>
                <w:szCs w:val="18"/>
              </w:rPr>
            </w:pPr>
            <w:r w:rsidRPr="008B2EB4">
              <w:rPr>
                <w:sz w:val="18"/>
                <w:szCs w:val="18"/>
              </w:rPr>
              <w:t>vhodnosť, účelnosť projektu a komplexnosť projektu</w:t>
            </w:r>
          </w:p>
          <w:p w:rsidR="00841D89" w:rsidRPr="008B2EB4" w:rsidRDefault="00841D89" w:rsidP="00841D89">
            <w:pPr>
              <w:numPr>
                <w:ilvl w:val="0"/>
                <w:numId w:val="179"/>
              </w:numPr>
              <w:spacing w:after="0"/>
              <w:jc w:val="left"/>
              <w:rPr>
                <w:bCs/>
                <w:sz w:val="18"/>
                <w:szCs w:val="18"/>
              </w:rPr>
            </w:pPr>
            <w:r w:rsidRPr="008B2EB4">
              <w:rPr>
                <w:sz w:val="18"/>
                <w:szCs w:val="18"/>
              </w:rPr>
              <w:t>spôsob realizácie projektu</w:t>
            </w:r>
          </w:p>
          <w:p w:rsidR="00841D89" w:rsidRPr="008B2EB4" w:rsidRDefault="00841D89" w:rsidP="00841D89">
            <w:pPr>
              <w:numPr>
                <w:ilvl w:val="0"/>
                <w:numId w:val="179"/>
              </w:numPr>
              <w:spacing w:after="0"/>
              <w:jc w:val="left"/>
              <w:rPr>
                <w:bCs/>
                <w:sz w:val="18"/>
                <w:szCs w:val="18"/>
              </w:rPr>
            </w:pPr>
            <w:r w:rsidRPr="008B2EB4">
              <w:rPr>
                <w:sz w:val="18"/>
                <w:szCs w:val="18"/>
              </w:rPr>
              <w:t>rozpočet a efektívnosť</w:t>
            </w:r>
          </w:p>
          <w:p w:rsidR="00841D89" w:rsidRDefault="00841D89" w:rsidP="00841D89">
            <w:pPr>
              <w:numPr>
                <w:ilvl w:val="0"/>
                <w:numId w:val="179"/>
              </w:numPr>
              <w:spacing w:after="0"/>
              <w:jc w:val="left"/>
              <w:rPr>
                <w:bCs/>
                <w:sz w:val="18"/>
                <w:szCs w:val="18"/>
              </w:rPr>
            </w:pPr>
            <w:r w:rsidRPr="008B2EB4">
              <w:rPr>
                <w:sz w:val="18"/>
                <w:szCs w:val="18"/>
              </w:rPr>
              <w:t>administratívna, odborná a technická kapacita</w:t>
            </w:r>
          </w:p>
          <w:p w:rsidR="00841D89" w:rsidRPr="00841D89" w:rsidRDefault="00841D89" w:rsidP="00841D89">
            <w:pPr>
              <w:pStyle w:val="Odsekzoznamu"/>
              <w:numPr>
                <w:ilvl w:val="0"/>
                <w:numId w:val="179"/>
              </w:numPr>
              <w:spacing w:after="0"/>
              <w:jc w:val="left"/>
              <w:rPr>
                <w:sz w:val="18"/>
                <w:szCs w:val="18"/>
              </w:rPr>
            </w:pPr>
            <w:r w:rsidRPr="00841D89">
              <w:rPr>
                <w:sz w:val="18"/>
                <w:szCs w:val="18"/>
              </w:rPr>
              <w:t>udržateľnosť projektu</w:t>
            </w:r>
          </w:p>
        </w:tc>
        <w:tc>
          <w:tcPr>
            <w:tcW w:w="433" w:type="pct"/>
            <w:tcBorders>
              <w:top w:val="double" w:sz="4" w:space="0" w:color="auto"/>
              <w:bottom w:val="double" w:sz="4" w:space="0" w:color="auto"/>
            </w:tcBorders>
            <w:vAlign w:val="center"/>
          </w:tcPr>
          <w:p w:rsidR="00841D89" w:rsidRPr="00BA1C1C" w:rsidDel="00841D89" w:rsidRDefault="00841D89" w:rsidP="00841D89">
            <w:pPr>
              <w:jc w:val="center"/>
              <w:rPr>
                <w:sz w:val="18"/>
                <w:szCs w:val="18"/>
              </w:rPr>
            </w:pPr>
            <w:r>
              <w:rPr>
                <w:sz w:val="18"/>
                <w:szCs w:val="18"/>
              </w:rPr>
              <w:t>max 35</w:t>
            </w:r>
          </w:p>
        </w:tc>
        <w:tc>
          <w:tcPr>
            <w:tcW w:w="1585" w:type="pct"/>
            <w:tcBorders>
              <w:top w:val="double" w:sz="4" w:space="0" w:color="auto"/>
              <w:bottom w:val="double" w:sz="4" w:space="0" w:color="auto"/>
            </w:tcBorders>
            <w:shd w:val="clear" w:color="auto" w:fill="92D050"/>
            <w:vAlign w:val="center"/>
          </w:tcPr>
          <w:p w:rsidR="00841D89" w:rsidRDefault="00841D89" w:rsidP="00841D89">
            <w:pPr>
              <w:rPr>
                <w:sz w:val="18"/>
                <w:szCs w:val="18"/>
              </w:rPr>
            </w:pPr>
            <w:r>
              <w:rPr>
                <w:sz w:val="18"/>
                <w:szCs w:val="18"/>
              </w:rPr>
              <w:t>Spolu maximálne 35 bodov</w:t>
            </w:r>
            <w:r w:rsidRPr="008B2EB4">
              <w:rPr>
                <w:sz w:val="18"/>
                <w:szCs w:val="18"/>
              </w:rPr>
              <w:t>.</w:t>
            </w:r>
          </w:p>
          <w:p w:rsidR="00841D89" w:rsidRPr="0094684C" w:rsidRDefault="00841D89" w:rsidP="00841D89">
            <w:pPr>
              <w:rPr>
                <w:sz w:val="18"/>
                <w:szCs w:val="18"/>
              </w:rPr>
            </w:pPr>
            <w:r>
              <w:rPr>
                <w:sz w:val="18"/>
                <w:szCs w:val="18"/>
              </w:rPr>
              <w:t>Body sa uplatnia podľa tabuľky Hodnotenia kvality projektu uvedenej nižšie.</w:t>
            </w:r>
          </w:p>
        </w:tc>
      </w:tr>
      <w:tr w:rsidR="00A0026A" w:rsidRPr="00BA1C1C" w:rsidTr="001E7D40">
        <w:trPr>
          <w:trHeight w:val="440"/>
        </w:trPr>
        <w:tc>
          <w:tcPr>
            <w:tcW w:w="2982" w:type="pct"/>
            <w:gridSpan w:val="2"/>
            <w:tcBorders>
              <w:top w:val="double" w:sz="4" w:space="0" w:color="auto"/>
            </w:tcBorders>
            <w:shd w:val="clear" w:color="auto" w:fill="92D050"/>
            <w:vAlign w:val="center"/>
          </w:tcPr>
          <w:p w:rsidR="00A0026A" w:rsidRPr="00BA1C1C" w:rsidRDefault="00A0026A" w:rsidP="00A0026A">
            <w:pPr>
              <w:jc w:val="center"/>
              <w:rPr>
                <w:sz w:val="18"/>
                <w:szCs w:val="18"/>
              </w:rPr>
            </w:pPr>
            <w:r w:rsidRPr="00BA1C1C">
              <w:rPr>
                <w:b/>
                <w:sz w:val="18"/>
                <w:szCs w:val="18"/>
              </w:rPr>
              <w:t>Spolu maximálne</w:t>
            </w:r>
          </w:p>
        </w:tc>
        <w:tc>
          <w:tcPr>
            <w:tcW w:w="433" w:type="pct"/>
            <w:tcBorders>
              <w:top w:val="double" w:sz="4" w:space="0" w:color="auto"/>
            </w:tcBorders>
            <w:shd w:val="clear" w:color="auto" w:fill="92D050"/>
            <w:vAlign w:val="center"/>
          </w:tcPr>
          <w:p w:rsidR="00A0026A" w:rsidRPr="00BA1C1C" w:rsidRDefault="00A0026A" w:rsidP="00A0026A">
            <w:pPr>
              <w:jc w:val="center"/>
              <w:rPr>
                <w:b/>
                <w:sz w:val="18"/>
                <w:szCs w:val="18"/>
              </w:rPr>
            </w:pPr>
            <w:r w:rsidRPr="00BA1C1C">
              <w:rPr>
                <w:b/>
                <w:sz w:val="18"/>
                <w:szCs w:val="18"/>
              </w:rPr>
              <w:t>100</w:t>
            </w:r>
          </w:p>
        </w:tc>
        <w:tc>
          <w:tcPr>
            <w:tcW w:w="1585" w:type="pct"/>
            <w:tcBorders>
              <w:top w:val="double" w:sz="4" w:space="0" w:color="auto"/>
            </w:tcBorders>
            <w:shd w:val="clear" w:color="auto" w:fill="92D050"/>
            <w:vAlign w:val="center"/>
          </w:tcPr>
          <w:p w:rsidR="00A0026A" w:rsidRPr="00BA1C1C" w:rsidRDefault="00A0026A" w:rsidP="00A0026A">
            <w:pPr>
              <w:jc w:val="center"/>
              <w:rPr>
                <w:b/>
                <w:sz w:val="18"/>
                <w:szCs w:val="18"/>
              </w:rPr>
            </w:pPr>
          </w:p>
        </w:tc>
      </w:tr>
    </w:tbl>
    <w:p w:rsidR="00A0026A" w:rsidRPr="00BA1C1C" w:rsidRDefault="00A0026A" w:rsidP="00A0026A">
      <w:pPr>
        <w:rPr>
          <w:sz w:val="22"/>
        </w:rPr>
      </w:pPr>
    </w:p>
    <w:p w:rsidR="00A0026A" w:rsidRPr="00BA1C1C" w:rsidRDefault="00A0026A" w:rsidP="00A0026A">
      <w:pPr>
        <w:spacing w:after="0"/>
        <w:rPr>
          <w:b/>
          <w:i/>
          <w:sz w:val="22"/>
        </w:rPr>
      </w:pPr>
      <w:bookmarkStart w:id="1" w:name="_GoBack"/>
      <w:bookmarkEnd w:id="1"/>
    </w:p>
    <w:p w:rsidR="00A0026A" w:rsidRPr="005A1F82" w:rsidRDefault="00A0026A" w:rsidP="00A0026A">
      <w:pPr>
        <w:ind w:left="1276" w:hanging="1276"/>
        <w:rPr>
          <w:b/>
        </w:rPr>
      </w:pPr>
      <w:r w:rsidRPr="005A1F82">
        <w:rPr>
          <w:b/>
        </w:rPr>
        <w:t>Oblasť 7 : Výroba kŕmnych zmesí a ostatné spracovanie alebo uvádzanie na trh neuvedené v predchádzajúcich bodoch, napr. spracovanie medu, spracovanie liečivých rastlín, osív a sadív  apod.</w:t>
      </w:r>
    </w:p>
    <w:p w:rsidR="00A0026A" w:rsidRPr="00C71BAD" w:rsidRDefault="00A0026A" w:rsidP="00A0026A">
      <w:pPr>
        <w:rPr>
          <w:b/>
          <w:sz w:val="22"/>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4549"/>
        <w:gridCol w:w="743"/>
        <w:gridCol w:w="2721"/>
      </w:tblGrid>
      <w:tr w:rsidR="00A0026A" w:rsidRPr="00BA1C1C" w:rsidTr="001E7D40">
        <w:trPr>
          <w:cantSplit/>
          <w:trHeight w:val="479"/>
        </w:trPr>
        <w:tc>
          <w:tcPr>
            <w:tcW w:w="332" w:type="pct"/>
            <w:shd w:val="clear" w:color="auto" w:fill="92D050"/>
            <w:vAlign w:val="center"/>
          </w:tcPr>
          <w:p w:rsidR="00A0026A" w:rsidRPr="00BA1C1C" w:rsidRDefault="00A0026A" w:rsidP="00A0026A">
            <w:pPr>
              <w:jc w:val="center"/>
              <w:rPr>
                <w:b/>
                <w:sz w:val="18"/>
                <w:szCs w:val="18"/>
              </w:rPr>
            </w:pPr>
            <w:r w:rsidRPr="00BA1C1C">
              <w:rPr>
                <w:b/>
                <w:sz w:val="18"/>
                <w:szCs w:val="18"/>
              </w:rPr>
              <w:t>P. č.</w:t>
            </w:r>
          </w:p>
        </w:tc>
        <w:tc>
          <w:tcPr>
            <w:tcW w:w="2650" w:type="pct"/>
            <w:shd w:val="clear" w:color="auto" w:fill="92D050"/>
            <w:vAlign w:val="center"/>
          </w:tcPr>
          <w:p w:rsidR="00A0026A" w:rsidRPr="00BA1C1C" w:rsidRDefault="00A0026A" w:rsidP="00A0026A">
            <w:pPr>
              <w:jc w:val="center"/>
              <w:rPr>
                <w:b/>
                <w:sz w:val="18"/>
                <w:szCs w:val="18"/>
              </w:rPr>
            </w:pPr>
            <w:r w:rsidRPr="00BA1C1C">
              <w:rPr>
                <w:b/>
                <w:sz w:val="18"/>
                <w:szCs w:val="18"/>
              </w:rPr>
              <w:t>Kritérium</w:t>
            </w:r>
          </w:p>
        </w:tc>
        <w:tc>
          <w:tcPr>
            <w:tcW w:w="433" w:type="pct"/>
            <w:shd w:val="clear" w:color="auto" w:fill="92D050"/>
            <w:vAlign w:val="center"/>
          </w:tcPr>
          <w:p w:rsidR="00A0026A" w:rsidRPr="00BA1C1C" w:rsidRDefault="00A0026A" w:rsidP="00A0026A">
            <w:pPr>
              <w:jc w:val="center"/>
              <w:rPr>
                <w:b/>
                <w:sz w:val="18"/>
                <w:szCs w:val="18"/>
              </w:rPr>
            </w:pPr>
            <w:r w:rsidRPr="00BA1C1C">
              <w:rPr>
                <w:b/>
                <w:sz w:val="18"/>
                <w:szCs w:val="18"/>
              </w:rPr>
              <w:t>Body</w:t>
            </w:r>
          </w:p>
        </w:tc>
        <w:tc>
          <w:tcPr>
            <w:tcW w:w="1585" w:type="pct"/>
            <w:shd w:val="clear" w:color="auto" w:fill="92D050"/>
            <w:vAlign w:val="center"/>
          </w:tcPr>
          <w:p w:rsidR="00A0026A" w:rsidRPr="00BA1C1C" w:rsidRDefault="00A0026A" w:rsidP="00A0026A">
            <w:pPr>
              <w:jc w:val="center"/>
              <w:rPr>
                <w:b/>
                <w:sz w:val="18"/>
                <w:szCs w:val="18"/>
              </w:rPr>
            </w:pPr>
            <w:r w:rsidRPr="00BA1C1C">
              <w:rPr>
                <w:b/>
                <w:sz w:val="18"/>
                <w:szCs w:val="18"/>
              </w:rPr>
              <w:t>Poznámka</w:t>
            </w:r>
          </w:p>
        </w:tc>
      </w:tr>
      <w:tr w:rsidR="00A0026A" w:rsidRPr="00BA1C1C" w:rsidTr="001E7D40">
        <w:trPr>
          <w:trHeight w:val="427"/>
        </w:trPr>
        <w:tc>
          <w:tcPr>
            <w:tcW w:w="332" w:type="pct"/>
            <w:vAlign w:val="center"/>
          </w:tcPr>
          <w:p w:rsidR="00A0026A" w:rsidRPr="00BA1C1C" w:rsidRDefault="00A0026A" w:rsidP="00A0026A">
            <w:pPr>
              <w:jc w:val="center"/>
              <w:rPr>
                <w:b/>
                <w:sz w:val="20"/>
              </w:rPr>
            </w:pPr>
            <w:r w:rsidRPr="00BA1C1C">
              <w:rPr>
                <w:b/>
                <w:sz w:val="20"/>
              </w:rPr>
              <w:t>1.</w:t>
            </w:r>
          </w:p>
        </w:tc>
        <w:tc>
          <w:tcPr>
            <w:tcW w:w="2650" w:type="pct"/>
            <w:vAlign w:val="center"/>
          </w:tcPr>
          <w:p w:rsidR="00A0026A" w:rsidRPr="00BA1C1C" w:rsidRDefault="00A0026A" w:rsidP="00A0026A">
            <w:pPr>
              <w:rPr>
                <w:sz w:val="18"/>
                <w:szCs w:val="18"/>
              </w:rPr>
            </w:pPr>
            <w:r w:rsidRPr="00BA1C1C">
              <w:rPr>
                <w:sz w:val="18"/>
                <w:szCs w:val="18"/>
              </w:rPr>
              <w:t xml:space="preserve">Projekt sa realizuje v okrese s priemernou mierou evidovanej nezamestnanosti v roku predchádzajúcom roku vyhlásenia výzvy: </w:t>
            </w:r>
          </w:p>
          <w:p w:rsidR="00A0026A" w:rsidRPr="00BA1C1C" w:rsidRDefault="00A0026A" w:rsidP="00C71BAD">
            <w:pPr>
              <w:numPr>
                <w:ilvl w:val="0"/>
                <w:numId w:val="6"/>
              </w:numPr>
              <w:spacing w:before="0" w:after="0"/>
              <w:ind w:firstLine="951"/>
              <w:rPr>
                <w:sz w:val="18"/>
                <w:szCs w:val="18"/>
              </w:rPr>
            </w:pPr>
            <w:r w:rsidRPr="00BA1C1C">
              <w:rPr>
                <w:sz w:val="18"/>
                <w:szCs w:val="18"/>
              </w:rPr>
              <w:t>do 15 % vrátane</w:t>
            </w:r>
          </w:p>
          <w:p w:rsidR="00A0026A" w:rsidRPr="00BA1C1C" w:rsidRDefault="00A0026A" w:rsidP="00C71BAD">
            <w:pPr>
              <w:numPr>
                <w:ilvl w:val="0"/>
                <w:numId w:val="6"/>
              </w:numPr>
              <w:spacing w:before="0" w:after="0"/>
              <w:ind w:firstLine="951"/>
              <w:rPr>
                <w:sz w:val="18"/>
                <w:szCs w:val="18"/>
              </w:rPr>
            </w:pPr>
            <w:r w:rsidRPr="00BA1C1C">
              <w:rPr>
                <w:sz w:val="18"/>
                <w:szCs w:val="18"/>
              </w:rPr>
              <w:t>nad 15 %</w:t>
            </w:r>
          </w:p>
        </w:tc>
        <w:tc>
          <w:tcPr>
            <w:tcW w:w="433" w:type="pct"/>
            <w:vAlign w:val="center"/>
          </w:tcPr>
          <w:p w:rsidR="00A0026A" w:rsidRPr="00BA1C1C" w:rsidRDefault="00A0026A" w:rsidP="00A0026A">
            <w:pPr>
              <w:spacing w:after="0"/>
              <w:jc w:val="center"/>
              <w:rPr>
                <w:sz w:val="18"/>
                <w:szCs w:val="18"/>
              </w:rPr>
            </w:pPr>
          </w:p>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p>
          <w:p w:rsidR="00A0026A" w:rsidRPr="00BA1C1C" w:rsidRDefault="00841D89" w:rsidP="00A0026A">
            <w:pPr>
              <w:spacing w:before="0" w:after="0"/>
              <w:jc w:val="center"/>
              <w:rPr>
                <w:sz w:val="18"/>
                <w:szCs w:val="18"/>
              </w:rPr>
            </w:pPr>
            <w:r>
              <w:rPr>
                <w:sz w:val="18"/>
                <w:szCs w:val="18"/>
              </w:rPr>
              <w:t>11</w:t>
            </w:r>
          </w:p>
          <w:p w:rsidR="00A0026A" w:rsidRPr="00BA1C1C" w:rsidRDefault="00841D89" w:rsidP="00A0026A">
            <w:pPr>
              <w:spacing w:before="0" w:after="0"/>
              <w:jc w:val="center"/>
              <w:rPr>
                <w:sz w:val="18"/>
                <w:szCs w:val="18"/>
              </w:rPr>
            </w:pPr>
            <w:r>
              <w:rPr>
                <w:sz w:val="18"/>
                <w:szCs w:val="18"/>
              </w:rPr>
              <w:t>13</w:t>
            </w:r>
          </w:p>
        </w:tc>
        <w:tc>
          <w:tcPr>
            <w:tcW w:w="1585" w:type="pct"/>
            <w:shd w:val="clear" w:color="auto" w:fill="92D050"/>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tc>
      </w:tr>
      <w:tr w:rsidR="00A0026A" w:rsidRPr="00BA1C1C" w:rsidTr="001E7D40">
        <w:trPr>
          <w:trHeight w:val="640"/>
        </w:trPr>
        <w:tc>
          <w:tcPr>
            <w:tcW w:w="332" w:type="pct"/>
            <w:vAlign w:val="center"/>
          </w:tcPr>
          <w:p w:rsidR="00A0026A" w:rsidRPr="00BA1C1C" w:rsidRDefault="00A0026A" w:rsidP="00A0026A">
            <w:pPr>
              <w:jc w:val="center"/>
              <w:rPr>
                <w:b/>
                <w:sz w:val="20"/>
              </w:rPr>
            </w:pPr>
            <w:r w:rsidRPr="00BA1C1C">
              <w:rPr>
                <w:b/>
                <w:sz w:val="20"/>
              </w:rPr>
              <w:t>2.</w:t>
            </w:r>
          </w:p>
        </w:tc>
        <w:tc>
          <w:tcPr>
            <w:tcW w:w="2650" w:type="pct"/>
            <w:vAlign w:val="center"/>
          </w:tcPr>
          <w:p w:rsidR="00A0026A" w:rsidRPr="00BA1C1C" w:rsidRDefault="00A0026A" w:rsidP="00A0026A">
            <w:pPr>
              <w:spacing w:after="0"/>
              <w:rPr>
                <w:sz w:val="18"/>
                <w:szCs w:val="18"/>
              </w:rPr>
            </w:pPr>
            <w:r w:rsidRPr="00BA1C1C">
              <w:rPr>
                <w:sz w:val="18"/>
                <w:szCs w:val="18"/>
              </w:rPr>
              <w:t>Realizáciou projektu sa žiadateľ zaviaže zvýšiť počet pracovných miest  súvisiacich s projektom minimálne o 1 zamestnanca minimálne na 2 roky  a to najneskôr do 6 mesiacov od doby realizácie investície</w:t>
            </w:r>
          </w:p>
          <w:p w:rsidR="00A0026A" w:rsidRPr="00BA1C1C" w:rsidRDefault="00A0026A" w:rsidP="00A0026A">
            <w:pPr>
              <w:spacing w:after="0"/>
              <w:rPr>
                <w:sz w:val="18"/>
                <w:szCs w:val="18"/>
              </w:rPr>
            </w:pPr>
          </w:p>
        </w:tc>
        <w:tc>
          <w:tcPr>
            <w:tcW w:w="433" w:type="pct"/>
            <w:vAlign w:val="center"/>
          </w:tcPr>
          <w:p w:rsidR="00A0026A" w:rsidRPr="00BA1C1C" w:rsidRDefault="00A0026A" w:rsidP="00A0026A">
            <w:pPr>
              <w:spacing w:after="0"/>
              <w:jc w:val="center"/>
              <w:rPr>
                <w:sz w:val="18"/>
                <w:szCs w:val="18"/>
              </w:rPr>
            </w:pPr>
            <w:r w:rsidRPr="00BA1C1C">
              <w:rPr>
                <w:sz w:val="18"/>
                <w:szCs w:val="18"/>
              </w:rPr>
              <w:lastRenderedPageBreak/>
              <w:t>3</w:t>
            </w:r>
          </w:p>
        </w:tc>
        <w:tc>
          <w:tcPr>
            <w:tcW w:w="1585" w:type="pct"/>
            <w:shd w:val="clear" w:color="auto" w:fill="92D050"/>
            <w:vAlign w:val="center"/>
          </w:tcPr>
          <w:p w:rsidR="00A0026A" w:rsidRPr="00BA1C1C" w:rsidRDefault="00A0026A" w:rsidP="00841D89">
            <w:pPr>
              <w:rPr>
                <w:sz w:val="18"/>
                <w:szCs w:val="18"/>
              </w:rPr>
            </w:pPr>
            <w:r w:rsidRPr="00BA1C1C">
              <w:rPr>
                <w:sz w:val="18"/>
                <w:szCs w:val="18"/>
              </w:rPr>
              <w:t xml:space="preserve"> </w:t>
            </w:r>
            <w:r w:rsidR="00841D89">
              <w:t xml:space="preserve"> </w:t>
            </w:r>
            <w:r w:rsidR="00841D89" w:rsidRPr="00841D89">
              <w:rPr>
                <w:sz w:val="18"/>
                <w:szCs w:val="18"/>
              </w:rPr>
              <w:t xml:space="preserve">Viď Metodika uplatnenia/ vypočtu bodov v jednotlivych kritériách, resp. vysvetlenia k uplatneniu bodov, časť A) Záväzok žiadateľa zvyšiť počet pracovnych miest súvisiacich s projektom (text na konci podopatrenia 4.2)  </w:t>
            </w:r>
          </w:p>
        </w:tc>
      </w:tr>
      <w:tr w:rsidR="00A0026A" w:rsidRPr="00BA1C1C" w:rsidTr="001E7D40">
        <w:trPr>
          <w:trHeight w:val="640"/>
        </w:trPr>
        <w:tc>
          <w:tcPr>
            <w:tcW w:w="332" w:type="pct"/>
            <w:vAlign w:val="center"/>
          </w:tcPr>
          <w:p w:rsidR="00A0026A" w:rsidRPr="00BA1C1C" w:rsidRDefault="00A0026A" w:rsidP="00A0026A">
            <w:pPr>
              <w:jc w:val="center"/>
              <w:rPr>
                <w:b/>
                <w:sz w:val="20"/>
              </w:rPr>
            </w:pPr>
            <w:r w:rsidRPr="00BA1C1C">
              <w:rPr>
                <w:b/>
                <w:sz w:val="20"/>
              </w:rPr>
              <w:lastRenderedPageBreak/>
              <w:t>3.</w:t>
            </w:r>
          </w:p>
        </w:tc>
        <w:tc>
          <w:tcPr>
            <w:tcW w:w="2650" w:type="pct"/>
            <w:tcBorders>
              <w:bottom w:val="nil"/>
            </w:tcBorders>
            <w:vAlign w:val="center"/>
          </w:tcPr>
          <w:p w:rsidR="00A0026A" w:rsidRPr="00BA1C1C" w:rsidRDefault="00A0026A" w:rsidP="00A0026A">
            <w:pPr>
              <w:spacing w:after="0"/>
              <w:jc w:val="left"/>
              <w:rPr>
                <w:sz w:val="18"/>
                <w:szCs w:val="18"/>
              </w:rPr>
            </w:pPr>
            <w:r w:rsidRPr="00BA1C1C">
              <w:rPr>
                <w:sz w:val="18"/>
                <w:szCs w:val="18"/>
              </w:rPr>
              <w:t>Deklarované oprávnené výdavky v rámci projektu nepresiahnu</w:t>
            </w:r>
          </w:p>
          <w:p w:rsidR="00A0026A" w:rsidRPr="00BA1C1C" w:rsidRDefault="00A0026A" w:rsidP="00C71BAD">
            <w:pPr>
              <w:pStyle w:val="Odsekzoznamu"/>
              <w:numPr>
                <w:ilvl w:val="0"/>
                <w:numId w:val="105"/>
              </w:numPr>
              <w:spacing w:after="0"/>
              <w:jc w:val="left"/>
              <w:rPr>
                <w:sz w:val="18"/>
                <w:szCs w:val="18"/>
              </w:rPr>
            </w:pPr>
            <w:r w:rsidRPr="00BA1C1C">
              <w:rPr>
                <w:sz w:val="18"/>
                <w:szCs w:val="18"/>
              </w:rPr>
              <w:t>100 tis. EUR</w:t>
            </w:r>
          </w:p>
          <w:p w:rsidR="00A0026A" w:rsidRPr="00BA1C1C" w:rsidRDefault="00A0026A" w:rsidP="00C71BAD">
            <w:pPr>
              <w:pStyle w:val="Odsekzoznamu"/>
              <w:numPr>
                <w:ilvl w:val="0"/>
                <w:numId w:val="105"/>
              </w:numPr>
              <w:spacing w:after="0"/>
              <w:jc w:val="left"/>
              <w:rPr>
                <w:sz w:val="18"/>
                <w:szCs w:val="18"/>
              </w:rPr>
            </w:pPr>
            <w:r w:rsidRPr="00BA1C1C">
              <w:rPr>
                <w:sz w:val="18"/>
                <w:szCs w:val="18"/>
              </w:rPr>
              <w:t xml:space="preserve">150 tis. EUR </w:t>
            </w:r>
          </w:p>
        </w:tc>
        <w:tc>
          <w:tcPr>
            <w:tcW w:w="433" w:type="pct"/>
            <w:tcBorders>
              <w:bottom w:val="nil"/>
            </w:tcBorders>
            <w:vAlign w:val="center"/>
          </w:tcPr>
          <w:p w:rsidR="00A0026A" w:rsidRDefault="00A0026A" w:rsidP="00A0026A">
            <w:pPr>
              <w:spacing w:before="0" w:after="0"/>
              <w:jc w:val="center"/>
              <w:rPr>
                <w:sz w:val="18"/>
                <w:szCs w:val="18"/>
              </w:rPr>
            </w:pPr>
          </w:p>
          <w:p w:rsidR="00A0026A" w:rsidRDefault="00A0026A" w:rsidP="00A0026A">
            <w:pPr>
              <w:spacing w:before="0" w:after="0"/>
              <w:jc w:val="center"/>
              <w:rPr>
                <w:sz w:val="18"/>
                <w:szCs w:val="18"/>
              </w:rPr>
            </w:pPr>
          </w:p>
          <w:p w:rsidR="00A0026A" w:rsidRPr="00BA1C1C" w:rsidRDefault="00A0026A" w:rsidP="00A0026A">
            <w:pPr>
              <w:spacing w:before="0" w:after="0"/>
              <w:jc w:val="center"/>
              <w:rPr>
                <w:sz w:val="18"/>
                <w:szCs w:val="18"/>
              </w:rPr>
            </w:pPr>
            <w:r w:rsidRPr="00BA1C1C">
              <w:rPr>
                <w:sz w:val="18"/>
                <w:szCs w:val="18"/>
              </w:rPr>
              <w:t>6</w:t>
            </w:r>
          </w:p>
          <w:p w:rsidR="00A0026A" w:rsidRPr="00BA1C1C" w:rsidRDefault="00A0026A" w:rsidP="00A0026A">
            <w:pPr>
              <w:spacing w:before="0" w:after="0"/>
              <w:jc w:val="center"/>
              <w:rPr>
                <w:sz w:val="18"/>
                <w:szCs w:val="18"/>
              </w:rPr>
            </w:pPr>
            <w:r w:rsidRPr="00BA1C1C">
              <w:rPr>
                <w:sz w:val="18"/>
                <w:szCs w:val="18"/>
              </w:rPr>
              <w:t>2</w:t>
            </w:r>
          </w:p>
        </w:tc>
        <w:tc>
          <w:tcPr>
            <w:tcW w:w="1585" w:type="pct"/>
            <w:shd w:val="clear" w:color="auto" w:fill="92D050"/>
            <w:vAlign w:val="bottom"/>
          </w:tcPr>
          <w:p w:rsidR="00A0026A" w:rsidRDefault="00A0026A" w:rsidP="00A0026A">
            <w:pPr>
              <w:spacing w:after="0"/>
              <w:rPr>
                <w:sz w:val="18"/>
                <w:szCs w:val="18"/>
              </w:rPr>
            </w:pPr>
            <w:r w:rsidRPr="00BA1C1C">
              <w:rPr>
                <w:sz w:val="18"/>
                <w:szCs w:val="18"/>
              </w:rPr>
              <w:t>Maximálny počet bodov je 6.</w:t>
            </w:r>
          </w:p>
          <w:p w:rsidR="00A0026A" w:rsidRPr="00BA1C1C" w:rsidRDefault="00A0026A" w:rsidP="00A0026A">
            <w:pPr>
              <w:spacing w:after="0"/>
              <w:rPr>
                <w:sz w:val="18"/>
                <w:szCs w:val="18"/>
              </w:rPr>
            </w:pPr>
          </w:p>
        </w:tc>
      </w:tr>
      <w:tr w:rsidR="00A0026A" w:rsidRPr="00BA1C1C" w:rsidTr="001E7D40">
        <w:trPr>
          <w:trHeight w:val="640"/>
        </w:trPr>
        <w:tc>
          <w:tcPr>
            <w:tcW w:w="332" w:type="pct"/>
            <w:vAlign w:val="center"/>
          </w:tcPr>
          <w:p w:rsidR="00A0026A" w:rsidRPr="00BA1C1C" w:rsidRDefault="00841D89" w:rsidP="00A0026A">
            <w:pPr>
              <w:jc w:val="center"/>
              <w:rPr>
                <w:b/>
                <w:sz w:val="20"/>
              </w:rPr>
            </w:pPr>
            <w:r>
              <w:rPr>
                <w:b/>
                <w:sz w:val="20"/>
              </w:rPr>
              <w:t>4</w:t>
            </w:r>
            <w:r w:rsidR="00A0026A" w:rsidRPr="00BA1C1C">
              <w:rPr>
                <w:b/>
                <w:sz w:val="20"/>
              </w:rPr>
              <w:t>.</w:t>
            </w:r>
          </w:p>
        </w:tc>
        <w:tc>
          <w:tcPr>
            <w:tcW w:w="2650" w:type="pct"/>
            <w:vAlign w:val="center"/>
          </w:tcPr>
          <w:p w:rsidR="00A0026A" w:rsidRPr="00BA1C1C" w:rsidRDefault="00A0026A" w:rsidP="00A0026A">
            <w:pPr>
              <w:spacing w:after="0"/>
              <w:rPr>
                <w:sz w:val="18"/>
                <w:szCs w:val="18"/>
              </w:rPr>
            </w:pPr>
            <w:r w:rsidRPr="00BA1C1C">
              <w:rPr>
                <w:sz w:val="18"/>
                <w:szCs w:val="18"/>
              </w:rPr>
              <w:t xml:space="preserve">Projekt prispieva k hlavným cieľom PRV v rámci opatrenia 4.2  na základe analýzy potrieb – zvýšenie podielu domácej produkcie s vyššou pridanou hodnotou (napr. vyššia kvalita výrobkov, regionálne a miestnešpeciality), zlepšenie spracovania (modernizácia strojov a zariadení, nové technológie, zlepšenie spracovania miestnych surovín) a zlepšenie kvality (napr. zvyšovanie biologickej hodnoty výrobkov v súlade s trendmi zdravej výživy) </w:t>
            </w:r>
          </w:p>
        </w:tc>
        <w:tc>
          <w:tcPr>
            <w:tcW w:w="433" w:type="pct"/>
            <w:vAlign w:val="center"/>
          </w:tcPr>
          <w:p w:rsidR="00A0026A" w:rsidRPr="00BA1C1C" w:rsidRDefault="00841D89" w:rsidP="00A0026A">
            <w:pPr>
              <w:spacing w:after="0"/>
              <w:jc w:val="center"/>
              <w:rPr>
                <w:sz w:val="18"/>
                <w:szCs w:val="18"/>
              </w:rPr>
            </w:pPr>
            <w:r>
              <w:rPr>
                <w:sz w:val="18"/>
                <w:szCs w:val="18"/>
              </w:rPr>
              <w:t>8</w:t>
            </w:r>
          </w:p>
        </w:tc>
        <w:tc>
          <w:tcPr>
            <w:tcW w:w="1585" w:type="pct"/>
            <w:shd w:val="clear" w:color="auto" w:fill="92D050"/>
            <w:vAlign w:val="center"/>
          </w:tcPr>
          <w:p w:rsidR="00A0026A" w:rsidRPr="00BA1C1C" w:rsidRDefault="00A0026A" w:rsidP="00A0026A">
            <w:pPr>
              <w:rPr>
                <w:sz w:val="18"/>
                <w:szCs w:val="18"/>
              </w:rPr>
            </w:pPr>
            <w:r w:rsidRPr="00BA1C1C">
              <w:rPr>
                <w:sz w:val="18"/>
                <w:szCs w:val="18"/>
              </w:rPr>
              <w:t xml:space="preserve">Maximálny počet bodov je </w:t>
            </w:r>
            <w:r w:rsidR="00841D89">
              <w:rPr>
                <w:sz w:val="18"/>
                <w:szCs w:val="18"/>
              </w:rPr>
              <w:t>8</w:t>
            </w:r>
          </w:p>
          <w:p w:rsidR="00A0026A" w:rsidRPr="00BA1C1C" w:rsidRDefault="00A0026A" w:rsidP="00A0026A">
            <w:pPr>
              <w:rPr>
                <w:sz w:val="18"/>
                <w:szCs w:val="18"/>
              </w:rPr>
            </w:pPr>
          </w:p>
        </w:tc>
      </w:tr>
      <w:tr w:rsidR="00A0026A" w:rsidRPr="00BA1C1C" w:rsidTr="001E7D40">
        <w:trPr>
          <w:trHeight w:val="1060"/>
        </w:trPr>
        <w:tc>
          <w:tcPr>
            <w:tcW w:w="332" w:type="pct"/>
            <w:vAlign w:val="center"/>
          </w:tcPr>
          <w:p w:rsidR="00A0026A" w:rsidRPr="00BA1C1C" w:rsidRDefault="00841D89" w:rsidP="00A0026A">
            <w:pPr>
              <w:jc w:val="center"/>
              <w:rPr>
                <w:b/>
                <w:sz w:val="20"/>
              </w:rPr>
            </w:pPr>
            <w:r>
              <w:rPr>
                <w:b/>
                <w:sz w:val="20"/>
              </w:rPr>
              <w:t>5</w:t>
            </w:r>
            <w:r w:rsidR="00A0026A" w:rsidRPr="00BA1C1C">
              <w:rPr>
                <w:b/>
                <w:sz w:val="20"/>
              </w:rPr>
              <w:t>.</w:t>
            </w:r>
          </w:p>
        </w:tc>
        <w:tc>
          <w:tcPr>
            <w:tcW w:w="2650" w:type="pct"/>
            <w:tcBorders>
              <w:bottom w:val="nil"/>
            </w:tcBorders>
            <w:vAlign w:val="center"/>
          </w:tcPr>
          <w:p w:rsidR="00A0026A" w:rsidRPr="00BA1C1C" w:rsidRDefault="00A0026A" w:rsidP="00A0026A">
            <w:pPr>
              <w:rPr>
                <w:bCs/>
                <w:color w:val="000000"/>
                <w:sz w:val="18"/>
                <w:szCs w:val="18"/>
              </w:rPr>
            </w:pPr>
            <w:r w:rsidRPr="00BA1C1C">
              <w:rPr>
                <w:bCs/>
                <w:color w:val="000000"/>
                <w:sz w:val="18"/>
                <w:szCs w:val="18"/>
              </w:rPr>
              <w:t xml:space="preserve">Projekt je zameraný </w:t>
            </w:r>
            <w:r w:rsidRPr="00BA1C1C">
              <w:rPr>
                <w:sz w:val="18"/>
                <w:szCs w:val="18"/>
              </w:rPr>
              <w:t xml:space="preserve"> prioritne na technológie spracovania produktov a na modernizáciu, a/alebo rekonštrukciu a/ alebo výstavbu objektov s nimi súvisiacu, vrátane podnikových predajní,  pričom</w:t>
            </w:r>
          </w:p>
          <w:p w:rsidR="00A0026A" w:rsidRPr="00BA1C1C" w:rsidRDefault="00A0026A" w:rsidP="00C71BAD">
            <w:pPr>
              <w:pStyle w:val="Odsekzoznamu"/>
              <w:numPr>
                <w:ilvl w:val="0"/>
                <w:numId w:val="107"/>
              </w:numPr>
              <w:jc w:val="left"/>
              <w:rPr>
                <w:sz w:val="18"/>
                <w:szCs w:val="18"/>
              </w:rPr>
            </w:pPr>
            <w:r w:rsidRPr="00BA1C1C">
              <w:rPr>
                <w:sz w:val="18"/>
                <w:szCs w:val="18"/>
              </w:rPr>
              <w:t>výdavky na uvedené aktivity dosiahnu aspoň  60 % oprávnených výdavkov vrátane</w:t>
            </w:r>
          </w:p>
          <w:p w:rsidR="00A0026A" w:rsidRPr="00BA1C1C" w:rsidRDefault="00A0026A" w:rsidP="00C71BAD">
            <w:pPr>
              <w:pStyle w:val="Odsekzoznamu"/>
              <w:numPr>
                <w:ilvl w:val="0"/>
                <w:numId w:val="107"/>
              </w:numPr>
              <w:jc w:val="left"/>
              <w:rPr>
                <w:sz w:val="18"/>
                <w:szCs w:val="18"/>
              </w:rPr>
            </w:pPr>
            <w:r w:rsidRPr="00BA1C1C">
              <w:rPr>
                <w:sz w:val="18"/>
                <w:szCs w:val="18"/>
              </w:rPr>
              <w:t>výdavky na uvedené aktivity dosiahnu aspoň  40 % oprávnených výdavkov vrátane</w:t>
            </w:r>
          </w:p>
          <w:p w:rsidR="00A0026A" w:rsidRPr="00BA1C1C" w:rsidRDefault="00A0026A" w:rsidP="00841D89">
            <w:pPr>
              <w:numPr>
                <w:ilvl w:val="0"/>
                <w:numId w:val="107"/>
              </w:numPr>
              <w:jc w:val="left"/>
              <w:rPr>
                <w:sz w:val="20"/>
              </w:rPr>
            </w:pPr>
            <w:r w:rsidRPr="00BA1C1C">
              <w:rPr>
                <w:sz w:val="18"/>
                <w:szCs w:val="18"/>
              </w:rPr>
              <w:t>výdavky na uvedené aktivity dosiahnu aspoň  20 % oprávnených výdavkov  vrátane</w:t>
            </w:r>
          </w:p>
          <w:p w:rsidR="00A0026A" w:rsidRPr="00BA1C1C" w:rsidRDefault="00A0026A" w:rsidP="00841D89">
            <w:pPr>
              <w:numPr>
                <w:ilvl w:val="0"/>
                <w:numId w:val="107"/>
              </w:numPr>
              <w:jc w:val="left"/>
              <w:rPr>
                <w:sz w:val="20"/>
              </w:rPr>
            </w:pPr>
            <w:r w:rsidRPr="00BA1C1C">
              <w:rPr>
                <w:sz w:val="18"/>
                <w:szCs w:val="18"/>
              </w:rPr>
              <w:t xml:space="preserve">výdavky na uvedené aktivity nedosiahnu  20 % oprávnených výdavkov  </w:t>
            </w:r>
          </w:p>
        </w:tc>
        <w:tc>
          <w:tcPr>
            <w:tcW w:w="433" w:type="pct"/>
            <w:tcBorders>
              <w:bottom w:val="nil"/>
            </w:tcBorders>
            <w:vAlign w:val="center"/>
          </w:tcPr>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841D89" w:rsidP="00A0026A">
            <w:pPr>
              <w:jc w:val="center"/>
              <w:rPr>
                <w:sz w:val="18"/>
                <w:szCs w:val="18"/>
              </w:rPr>
            </w:pPr>
            <w:r>
              <w:rPr>
                <w:sz w:val="18"/>
                <w:szCs w:val="18"/>
              </w:rPr>
              <w:t>20</w:t>
            </w:r>
          </w:p>
          <w:p w:rsidR="00A0026A" w:rsidRPr="00BA1C1C" w:rsidRDefault="00841D89" w:rsidP="00A0026A">
            <w:pPr>
              <w:jc w:val="center"/>
              <w:rPr>
                <w:sz w:val="18"/>
                <w:szCs w:val="18"/>
              </w:rPr>
            </w:pPr>
            <w:r>
              <w:rPr>
                <w:sz w:val="18"/>
                <w:szCs w:val="18"/>
              </w:rPr>
              <w:t>16</w:t>
            </w:r>
          </w:p>
          <w:p w:rsidR="00A0026A" w:rsidRPr="00BA1C1C" w:rsidRDefault="00A0026A" w:rsidP="00A0026A">
            <w:pPr>
              <w:jc w:val="center"/>
              <w:rPr>
                <w:sz w:val="18"/>
                <w:szCs w:val="18"/>
              </w:rPr>
            </w:pPr>
          </w:p>
          <w:p w:rsidR="00A0026A" w:rsidRPr="00BA1C1C" w:rsidRDefault="00841D89" w:rsidP="00A0026A">
            <w:pPr>
              <w:jc w:val="center"/>
              <w:rPr>
                <w:sz w:val="18"/>
                <w:szCs w:val="18"/>
              </w:rPr>
            </w:pPr>
            <w:r>
              <w:rPr>
                <w:sz w:val="18"/>
                <w:szCs w:val="18"/>
              </w:rPr>
              <w:t>10</w:t>
            </w:r>
          </w:p>
          <w:p w:rsidR="00A0026A" w:rsidRPr="00BA1C1C" w:rsidRDefault="00841D89" w:rsidP="00A0026A">
            <w:pPr>
              <w:jc w:val="center"/>
              <w:rPr>
                <w:sz w:val="18"/>
                <w:szCs w:val="18"/>
              </w:rPr>
            </w:pPr>
            <w:r>
              <w:rPr>
                <w:sz w:val="18"/>
                <w:szCs w:val="18"/>
              </w:rPr>
              <w:t>2</w:t>
            </w:r>
          </w:p>
        </w:tc>
        <w:tc>
          <w:tcPr>
            <w:tcW w:w="1585" w:type="pct"/>
            <w:shd w:val="clear" w:color="auto" w:fill="92D050"/>
            <w:vAlign w:val="center"/>
          </w:tcPr>
          <w:p w:rsidR="00A0026A" w:rsidRPr="00BA1C1C" w:rsidRDefault="00A0026A" w:rsidP="00841D89">
            <w:pPr>
              <w:pStyle w:val="Textpoznmkypodiarou"/>
              <w:spacing w:before="120"/>
              <w:rPr>
                <w:sz w:val="18"/>
                <w:szCs w:val="18"/>
              </w:rPr>
            </w:pPr>
            <w:r w:rsidRPr="00BA1C1C">
              <w:rPr>
                <w:sz w:val="18"/>
                <w:szCs w:val="18"/>
              </w:rPr>
              <w:t xml:space="preserve">Maximálny počet bodov je </w:t>
            </w:r>
            <w:r w:rsidR="00841D89">
              <w:rPr>
                <w:sz w:val="18"/>
                <w:szCs w:val="18"/>
              </w:rPr>
              <w:t>20</w:t>
            </w:r>
          </w:p>
        </w:tc>
      </w:tr>
      <w:tr w:rsidR="00A0026A" w:rsidRPr="00BA1C1C" w:rsidTr="001E7D40">
        <w:trPr>
          <w:trHeight w:val="623"/>
        </w:trPr>
        <w:tc>
          <w:tcPr>
            <w:tcW w:w="332" w:type="pct"/>
            <w:tcBorders>
              <w:bottom w:val="double" w:sz="4" w:space="0" w:color="auto"/>
            </w:tcBorders>
            <w:vAlign w:val="center"/>
          </w:tcPr>
          <w:p w:rsidR="00A0026A" w:rsidRPr="00BA1C1C" w:rsidRDefault="00841D89" w:rsidP="00A0026A">
            <w:pPr>
              <w:jc w:val="center"/>
              <w:rPr>
                <w:b/>
                <w:sz w:val="20"/>
              </w:rPr>
            </w:pPr>
            <w:r>
              <w:rPr>
                <w:b/>
                <w:sz w:val="20"/>
              </w:rPr>
              <w:t>6</w:t>
            </w:r>
            <w:r w:rsidR="00A0026A" w:rsidRPr="00BA1C1C">
              <w:rPr>
                <w:b/>
                <w:sz w:val="20"/>
              </w:rPr>
              <w:t>.</w:t>
            </w:r>
          </w:p>
        </w:tc>
        <w:tc>
          <w:tcPr>
            <w:tcW w:w="2650" w:type="pct"/>
            <w:tcBorders>
              <w:bottom w:val="double" w:sz="4" w:space="0" w:color="auto"/>
            </w:tcBorders>
            <w:vAlign w:val="center"/>
          </w:tcPr>
          <w:p w:rsidR="00A0026A" w:rsidRPr="00BA1C1C" w:rsidRDefault="00A0026A" w:rsidP="00A0026A">
            <w:pPr>
              <w:spacing w:after="0"/>
              <w:rPr>
                <w:sz w:val="18"/>
                <w:szCs w:val="18"/>
              </w:rPr>
            </w:pPr>
            <w:r w:rsidRPr="00BA1C1C">
              <w:rPr>
                <w:sz w:val="18"/>
                <w:szCs w:val="18"/>
              </w:rPr>
              <w:t>Žiadateľ sa zaviaže, že počas nasledujúcich dvoch rokov po schválení žiadosti umožní každoročne minimálne 2 žiakom absolvovať prax pre študentov potravinárskych a poľnohospodárskych študijných alebo učebných odborov  v trvaní minimálne 2 týždne.</w:t>
            </w:r>
          </w:p>
        </w:tc>
        <w:tc>
          <w:tcPr>
            <w:tcW w:w="433" w:type="pct"/>
            <w:tcBorders>
              <w:bottom w:val="double" w:sz="4" w:space="0" w:color="auto"/>
            </w:tcBorders>
            <w:vAlign w:val="center"/>
          </w:tcPr>
          <w:p w:rsidR="00A0026A" w:rsidRPr="00BA1C1C" w:rsidRDefault="00A0026A" w:rsidP="00A0026A">
            <w:pPr>
              <w:spacing w:after="0"/>
              <w:jc w:val="center"/>
              <w:rPr>
                <w:sz w:val="18"/>
                <w:szCs w:val="18"/>
              </w:rPr>
            </w:pPr>
          </w:p>
          <w:p w:rsidR="00A0026A" w:rsidRPr="00BA1C1C" w:rsidRDefault="00841D89" w:rsidP="00A0026A">
            <w:pPr>
              <w:spacing w:after="0"/>
              <w:jc w:val="center"/>
              <w:rPr>
                <w:sz w:val="18"/>
                <w:szCs w:val="18"/>
              </w:rPr>
            </w:pPr>
            <w:r>
              <w:rPr>
                <w:sz w:val="18"/>
                <w:szCs w:val="18"/>
              </w:rPr>
              <w:t>3</w:t>
            </w:r>
          </w:p>
        </w:tc>
        <w:tc>
          <w:tcPr>
            <w:tcW w:w="1585" w:type="pct"/>
            <w:tcBorders>
              <w:bottom w:val="double" w:sz="4" w:space="0" w:color="auto"/>
            </w:tcBorders>
            <w:shd w:val="clear" w:color="auto" w:fill="92D050"/>
            <w:vAlign w:val="center"/>
          </w:tcPr>
          <w:p w:rsidR="00A0026A" w:rsidRPr="00BA1C1C" w:rsidRDefault="00A0026A" w:rsidP="00A0026A">
            <w:pPr>
              <w:rPr>
                <w:sz w:val="18"/>
                <w:szCs w:val="18"/>
              </w:rPr>
            </w:pPr>
            <w:r w:rsidRPr="00BA1C1C">
              <w:rPr>
                <w:sz w:val="18"/>
                <w:szCs w:val="18"/>
              </w:rPr>
              <w:t>Spôsob uplatňovania bude uvedený v usmernení MPRV SR  resp. v zmluve o NFP.</w:t>
            </w:r>
          </w:p>
        </w:tc>
      </w:tr>
      <w:tr w:rsidR="00A0026A" w:rsidRPr="00BA1C1C" w:rsidTr="001E7D40">
        <w:trPr>
          <w:trHeight w:val="1026"/>
        </w:trPr>
        <w:tc>
          <w:tcPr>
            <w:tcW w:w="332" w:type="pct"/>
            <w:tcBorders>
              <w:top w:val="double" w:sz="4" w:space="0" w:color="auto"/>
              <w:bottom w:val="double" w:sz="4" w:space="0" w:color="auto"/>
            </w:tcBorders>
            <w:vAlign w:val="center"/>
          </w:tcPr>
          <w:p w:rsidR="00A0026A" w:rsidRPr="00BA1C1C" w:rsidRDefault="00841D89" w:rsidP="00A0026A">
            <w:pPr>
              <w:jc w:val="center"/>
              <w:rPr>
                <w:b/>
                <w:sz w:val="20"/>
              </w:rPr>
            </w:pPr>
            <w:r>
              <w:rPr>
                <w:b/>
                <w:sz w:val="20"/>
              </w:rPr>
              <w:lastRenderedPageBreak/>
              <w:t>7</w:t>
            </w:r>
            <w:r w:rsidR="00A0026A" w:rsidRPr="00BA1C1C">
              <w:rPr>
                <w:b/>
                <w:sz w:val="20"/>
              </w:rPr>
              <w:t>.</w:t>
            </w:r>
          </w:p>
        </w:tc>
        <w:tc>
          <w:tcPr>
            <w:tcW w:w="2650" w:type="pct"/>
            <w:tcBorders>
              <w:top w:val="double" w:sz="4" w:space="0" w:color="auto"/>
              <w:bottom w:val="double" w:sz="4" w:space="0" w:color="auto"/>
            </w:tcBorders>
            <w:vAlign w:val="center"/>
          </w:tcPr>
          <w:p w:rsidR="00A0026A" w:rsidRPr="00BA1C1C" w:rsidRDefault="00A0026A" w:rsidP="00A0026A">
            <w:pPr>
              <w:spacing w:before="0" w:after="0"/>
              <w:rPr>
                <w:sz w:val="18"/>
                <w:szCs w:val="18"/>
              </w:rPr>
            </w:pPr>
            <w:r w:rsidRPr="00BA1C1C">
              <w:rPr>
                <w:sz w:val="18"/>
                <w:szCs w:val="18"/>
                <w:lang w:eastAsia="sk-SK"/>
              </w:rPr>
              <w:t xml:space="preserve">Podiel žiadaných oprávnených výdavkov súvisiacich s  výstavbou  prístupových ciest, parkovísk, oplotenia a vonkajšieho osvetlenia areálu ako takého spolu neprekročia 40 % všetkých žiadaných oprávnených výdavkov.  </w:t>
            </w:r>
          </w:p>
        </w:tc>
        <w:tc>
          <w:tcPr>
            <w:tcW w:w="433" w:type="pct"/>
            <w:tcBorders>
              <w:top w:val="double" w:sz="4" w:space="0" w:color="auto"/>
              <w:bottom w:val="double" w:sz="4" w:space="0" w:color="auto"/>
            </w:tcBorders>
            <w:vAlign w:val="center"/>
          </w:tcPr>
          <w:p w:rsidR="00A0026A" w:rsidRPr="00BA1C1C" w:rsidRDefault="00A0026A" w:rsidP="00A0026A">
            <w:pPr>
              <w:rPr>
                <w:sz w:val="18"/>
                <w:szCs w:val="18"/>
              </w:rPr>
            </w:pPr>
          </w:p>
          <w:p w:rsidR="00A0026A" w:rsidRPr="00BA1C1C" w:rsidRDefault="00841D89" w:rsidP="00A0026A">
            <w:pPr>
              <w:jc w:val="center"/>
              <w:rPr>
                <w:sz w:val="18"/>
                <w:szCs w:val="18"/>
              </w:rPr>
            </w:pPr>
            <w:r>
              <w:rPr>
                <w:sz w:val="18"/>
                <w:szCs w:val="18"/>
              </w:rPr>
              <w:t>3</w:t>
            </w:r>
          </w:p>
        </w:tc>
        <w:tc>
          <w:tcPr>
            <w:tcW w:w="1585"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p>
        </w:tc>
      </w:tr>
      <w:tr w:rsidR="00A0026A" w:rsidRPr="00BA1C1C" w:rsidTr="001E7D40">
        <w:trPr>
          <w:trHeight w:val="623"/>
        </w:trPr>
        <w:tc>
          <w:tcPr>
            <w:tcW w:w="332" w:type="pct"/>
            <w:tcBorders>
              <w:top w:val="double" w:sz="4" w:space="0" w:color="auto"/>
              <w:bottom w:val="double" w:sz="4" w:space="0" w:color="auto"/>
            </w:tcBorders>
            <w:vAlign w:val="center"/>
          </w:tcPr>
          <w:p w:rsidR="00A0026A" w:rsidRPr="00BA1C1C" w:rsidRDefault="00841D89" w:rsidP="00A0026A">
            <w:pPr>
              <w:jc w:val="center"/>
              <w:rPr>
                <w:b/>
                <w:sz w:val="20"/>
              </w:rPr>
            </w:pPr>
            <w:r>
              <w:rPr>
                <w:b/>
                <w:sz w:val="20"/>
              </w:rPr>
              <w:t>8</w:t>
            </w:r>
            <w:r w:rsidR="00A0026A" w:rsidRPr="00BA1C1C">
              <w:rPr>
                <w:b/>
                <w:sz w:val="20"/>
              </w:rPr>
              <w:t>.</w:t>
            </w:r>
          </w:p>
        </w:tc>
        <w:tc>
          <w:tcPr>
            <w:tcW w:w="2650" w:type="pct"/>
            <w:tcBorders>
              <w:top w:val="double" w:sz="4" w:space="0" w:color="auto"/>
              <w:bottom w:val="double" w:sz="4" w:space="0" w:color="auto"/>
            </w:tcBorders>
          </w:tcPr>
          <w:p w:rsidR="00A0026A" w:rsidRPr="00BA1C1C" w:rsidRDefault="00A0026A" w:rsidP="00A0026A">
            <w:pPr>
              <w:spacing w:after="0"/>
              <w:jc w:val="left"/>
              <w:rPr>
                <w:bCs/>
                <w:sz w:val="18"/>
                <w:szCs w:val="18"/>
              </w:rPr>
            </w:pPr>
            <w:r w:rsidRPr="00BA1C1C">
              <w:rPr>
                <w:sz w:val="18"/>
                <w:szCs w:val="18"/>
              </w:rPr>
              <w:t>Investícia sa týka výrobcov, ktorých výrobky majú Značku kvality SK, iný certifikát kvality alebo chránené označenie pôvodu, chránené zemepisné označenie alebo sú to výrobky s označením zaručená tradičná špecialita</w:t>
            </w:r>
          </w:p>
        </w:tc>
        <w:tc>
          <w:tcPr>
            <w:tcW w:w="433" w:type="pct"/>
            <w:tcBorders>
              <w:top w:val="double" w:sz="4" w:space="0" w:color="auto"/>
              <w:bottom w:val="double" w:sz="4" w:space="0" w:color="auto"/>
            </w:tcBorders>
            <w:vAlign w:val="center"/>
          </w:tcPr>
          <w:p w:rsidR="00A0026A" w:rsidRPr="00BA1C1C" w:rsidRDefault="00841D89" w:rsidP="00A0026A">
            <w:pPr>
              <w:jc w:val="center"/>
              <w:rPr>
                <w:sz w:val="18"/>
                <w:szCs w:val="18"/>
              </w:rPr>
            </w:pPr>
            <w:r>
              <w:rPr>
                <w:sz w:val="18"/>
                <w:szCs w:val="18"/>
              </w:rPr>
              <w:t>3</w:t>
            </w:r>
          </w:p>
        </w:tc>
        <w:tc>
          <w:tcPr>
            <w:tcW w:w="1585" w:type="pct"/>
            <w:tcBorders>
              <w:top w:val="double" w:sz="4" w:space="0" w:color="auto"/>
              <w:bottom w:val="double" w:sz="4" w:space="0" w:color="auto"/>
            </w:tcBorders>
            <w:shd w:val="clear" w:color="auto" w:fill="92D050"/>
            <w:vAlign w:val="center"/>
          </w:tcPr>
          <w:p w:rsidR="00A0026A" w:rsidRPr="00BA1C1C" w:rsidRDefault="00A0026A" w:rsidP="00A0026A">
            <w:pPr>
              <w:jc w:val="center"/>
              <w:rPr>
                <w:sz w:val="18"/>
                <w:szCs w:val="18"/>
              </w:rPr>
            </w:pPr>
          </w:p>
        </w:tc>
      </w:tr>
      <w:tr w:rsidR="00A0026A" w:rsidRPr="00BA1C1C" w:rsidTr="001E7D40">
        <w:trPr>
          <w:trHeight w:val="623"/>
        </w:trPr>
        <w:tc>
          <w:tcPr>
            <w:tcW w:w="332" w:type="pct"/>
            <w:tcBorders>
              <w:top w:val="double" w:sz="4" w:space="0" w:color="auto"/>
              <w:bottom w:val="double" w:sz="4" w:space="0" w:color="auto"/>
            </w:tcBorders>
            <w:vAlign w:val="center"/>
          </w:tcPr>
          <w:p w:rsidR="00A0026A" w:rsidRPr="00BA1C1C" w:rsidRDefault="00841D89" w:rsidP="00A0026A">
            <w:pPr>
              <w:jc w:val="center"/>
              <w:rPr>
                <w:b/>
                <w:sz w:val="20"/>
              </w:rPr>
            </w:pPr>
            <w:r>
              <w:rPr>
                <w:b/>
                <w:sz w:val="20"/>
              </w:rPr>
              <w:t>9</w:t>
            </w:r>
            <w:r w:rsidR="00A0026A" w:rsidRPr="00BA1C1C">
              <w:rPr>
                <w:b/>
                <w:sz w:val="20"/>
              </w:rPr>
              <w:t>.</w:t>
            </w:r>
          </w:p>
        </w:tc>
        <w:tc>
          <w:tcPr>
            <w:tcW w:w="2650" w:type="pct"/>
            <w:tcBorders>
              <w:top w:val="double" w:sz="4" w:space="0" w:color="auto"/>
              <w:bottom w:val="double" w:sz="4" w:space="0" w:color="auto"/>
            </w:tcBorders>
          </w:tcPr>
          <w:p w:rsidR="00A0026A" w:rsidRPr="00BA1C1C" w:rsidRDefault="00A0026A" w:rsidP="00A0026A">
            <w:pPr>
              <w:spacing w:after="0"/>
              <w:jc w:val="left"/>
              <w:rPr>
                <w:bCs/>
                <w:sz w:val="18"/>
                <w:szCs w:val="18"/>
              </w:rPr>
            </w:pPr>
            <w:r w:rsidRPr="00BA1C1C">
              <w:rPr>
                <w:sz w:val="18"/>
                <w:szCs w:val="18"/>
              </w:rPr>
              <w:t xml:space="preserve">Súčasťou investície je zavedenie inovatívnej technológie </w:t>
            </w:r>
          </w:p>
        </w:tc>
        <w:tc>
          <w:tcPr>
            <w:tcW w:w="433" w:type="pct"/>
            <w:tcBorders>
              <w:top w:val="double" w:sz="4" w:space="0" w:color="auto"/>
              <w:bottom w:val="double" w:sz="4" w:space="0" w:color="auto"/>
            </w:tcBorders>
            <w:vAlign w:val="center"/>
          </w:tcPr>
          <w:p w:rsidR="00A0026A" w:rsidRPr="00BA1C1C" w:rsidRDefault="00841D89" w:rsidP="00A0026A">
            <w:pPr>
              <w:jc w:val="center"/>
              <w:rPr>
                <w:sz w:val="18"/>
                <w:szCs w:val="18"/>
              </w:rPr>
            </w:pPr>
            <w:r>
              <w:rPr>
                <w:sz w:val="18"/>
                <w:szCs w:val="18"/>
              </w:rPr>
              <w:t>3</w:t>
            </w:r>
          </w:p>
        </w:tc>
        <w:tc>
          <w:tcPr>
            <w:tcW w:w="1585"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r w:rsidRPr="00BA1C1C">
              <w:rPr>
                <w:sz w:val="18"/>
                <w:szCs w:val="18"/>
              </w:rPr>
              <w:t xml:space="preserve">Žiadateľ uvedené popíše v projekte realizácie. Pri priznaní bodov za zavedenie inovatívnej technológie je potrebné stanovisko NPPC – VUP  alebo NPPC – TSUP Rovinka  </w:t>
            </w:r>
          </w:p>
        </w:tc>
      </w:tr>
      <w:tr w:rsidR="00A0026A" w:rsidRPr="00BA1C1C" w:rsidTr="001E7D40">
        <w:trPr>
          <w:trHeight w:val="623"/>
        </w:trPr>
        <w:tc>
          <w:tcPr>
            <w:tcW w:w="332" w:type="pct"/>
            <w:tcBorders>
              <w:top w:val="double" w:sz="4" w:space="0" w:color="auto"/>
              <w:bottom w:val="double" w:sz="4" w:space="0" w:color="auto"/>
            </w:tcBorders>
            <w:vAlign w:val="center"/>
          </w:tcPr>
          <w:p w:rsidR="00A0026A" w:rsidRPr="00BA1C1C" w:rsidRDefault="00841D89" w:rsidP="00A0026A">
            <w:pPr>
              <w:jc w:val="center"/>
              <w:rPr>
                <w:b/>
                <w:sz w:val="20"/>
              </w:rPr>
            </w:pPr>
            <w:r>
              <w:rPr>
                <w:b/>
                <w:sz w:val="20"/>
              </w:rPr>
              <w:t>10</w:t>
            </w:r>
            <w:r w:rsidR="00A0026A" w:rsidRPr="00BA1C1C">
              <w:rPr>
                <w:b/>
                <w:sz w:val="20"/>
              </w:rPr>
              <w:t>.</w:t>
            </w:r>
          </w:p>
        </w:tc>
        <w:tc>
          <w:tcPr>
            <w:tcW w:w="2650" w:type="pct"/>
            <w:tcBorders>
              <w:top w:val="double" w:sz="4" w:space="0" w:color="auto"/>
              <w:bottom w:val="double" w:sz="4" w:space="0" w:color="auto"/>
            </w:tcBorders>
          </w:tcPr>
          <w:p w:rsidR="00A0026A" w:rsidRPr="00BA1C1C" w:rsidRDefault="00A0026A" w:rsidP="00A0026A">
            <w:pPr>
              <w:spacing w:after="0"/>
              <w:jc w:val="left"/>
              <w:rPr>
                <w:sz w:val="18"/>
                <w:szCs w:val="18"/>
              </w:rPr>
            </w:pPr>
            <w:r w:rsidRPr="00BA1C1C">
              <w:rPr>
                <w:sz w:val="18"/>
                <w:szCs w:val="18"/>
              </w:rPr>
              <w:t>Žiadateľ je registrovaný v ekológii min. 50 VDJ alebo 5 ha špeciálnych plodín a liečivých rastlín</w:t>
            </w:r>
            <w:r>
              <w:rPr>
                <w:sz w:val="18"/>
                <w:szCs w:val="18"/>
              </w:rPr>
              <w:t xml:space="preserve"> resp. spracúva </w:t>
            </w:r>
            <w:r w:rsidRPr="00BA1C1C">
              <w:rPr>
                <w:sz w:val="18"/>
                <w:szCs w:val="18"/>
              </w:rPr>
              <w:t>ýhradne uvedené produkty pestované resp. vyrobené v ekológii</w:t>
            </w:r>
          </w:p>
        </w:tc>
        <w:tc>
          <w:tcPr>
            <w:tcW w:w="433" w:type="pct"/>
            <w:tcBorders>
              <w:top w:val="double" w:sz="4" w:space="0" w:color="auto"/>
              <w:bottom w:val="double" w:sz="4" w:space="0" w:color="auto"/>
            </w:tcBorders>
            <w:vAlign w:val="center"/>
          </w:tcPr>
          <w:p w:rsidR="00A0026A" w:rsidRPr="00BA1C1C" w:rsidRDefault="00841D89" w:rsidP="00A0026A">
            <w:pPr>
              <w:jc w:val="center"/>
              <w:rPr>
                <w:sz w:val="18"/>
                <w:szCs w:val="18"/>
              </w:rPr>
            </w:pPr>
            <w:r>
              <w:rPr>
                <w:sz w:val="18"/>
                <w:szCs w:val="18"/>
              </w:rPr>
              <w:t>3</w:t>
            </w:r>
          </w:p>
        </w:tc>
        <w:tc>
          <w:tcPr>
            <w:tcW w:w="1585" w:type="pct"/>
            <w:tcBorders>
              <w:top w:val="double" w:sz="4" w:space="0" w:color="auto"/>
              <w:bottom w:val="double" w:sz="4" w:space="0" w:color="auto"/>
            </w:tcBorders>
            <w:shd w:val="clear" w:color="auto" w:fill="92D050"/>
            <w:vAlign w:val="center"/>
          </w:tcPr>
          <w:p w:rsidR="00A0026A" w:rsidRPr="00BA1C1C" w:rsidRDefault="00A0026A" w:rsidP="00A0026A">
            <w:pPr>
              <w:rPr>
                <w:sz w:val="18"/>
                <w:szCs w:val="18"/>
              </w:rPr>
            </w:pPr>
            <w:r w:rsidRPr="0094684C">
              <w:rPr>
                <w:sz w:val="18"/>
                <w:szCs w:val="18"/>
              </w:rPr>
              <w:t>Žiadateľ súvis so spracovaním ekologickej produkcie deklaruje v žiadosti o NFP a následne pri žiadosti o platbu potvrdzuje dodávateľskými zmluvami.</w:t>
            </w:r>
          </w:p>
        </w:tc>
      </w:tr>
      <w:tr w:rsidR="00841D89" w:rsidRPr="00BA1C1C" w:rsidTr="001E7D40">
        <w:trPr>
          <w:trHeight w:val="623"/>
        </w:trPr>
        <w:tc>
          <w:tcPr>
            <w:tcW w:w="332" w:type="pct"/>
            <w:tcBorders>
              <w:top w:val="double" w:sz="4" w:space="0" w:color="auto"/>
              <w:bottom w:val="double" w:sz="4" w:space="0" w:color="auto"/>
            </w:tcBorders>
            <w:vAlign w:val="center"/>
          </w:tcPr>
          <w:p w:rsidR="00841D89" w:rsidRPr="00BA1C1C" w:rsidDel="00841D89" w:rsidRDefault="00841D89" w:rsidP="00841D89">
            <w:pPr>
              <w:jc w:val="center"/>
              <w:rPr>
                <w:b/>
                <w:sz w:val="20"/>
              </w:rPr>
            </w:pPr>
            <w:r>
              <w:rPr>
                <w:b/>
                <w:sz w:val="20"/>
              </w:rPr>
              <w:t>11</w:t>
            </w:r>
            <w:r w:rsidRPr="008B2EB4">
              <w:rPr>
                <w:b/>
                <w:sz w:val="20"/>
              </w:rPr>
              <w:t>.</w:t>
            </w:r>
          </w:p>
        </w:tc>
        <w:tc>
          <w:tcPr>
            <w:tcW w:w="2650" w:type="pct"/>
            <w:tcBorders>
              <w:top w:val="double" w:sz="4" w:space="0" w:color="auto"/>
              <w:bottom w:val="double" w:sz="4" w:space="0" w:color="auto"/>
            </w:tcBorders>
          </w:tcPr>
          <w:p w:rsidR="00841D89" w:rsidRPr="008B2EB4" w:rsidRDefault="00841D89" w:rsidP="00841D89">
            <w:pPr>
              <w:spacing w:after="0"/>
              <w:rPr>
                <w:sz w:val="18"/>
                <w:szCs w:val="18"/>
              </w:rPr>
            </w:pPr>
            <w:r w:rsidRPr="008B2EB4">
              <w:rPr>
                <w:sz w:val="18"/>
                <w:szCs w:val="18"/>
              </w:rPr>
              <w:t>Hodnotenie kvality projektu – kvalitatívne hodnotenie</w:t>
            </w:r>
          </w:p>
          <w:p w:rsidR="00841D89" w:rsidRPr="008B2EB4" w:rsidRDefault="00841D89" w:rsidP="00841D89">
            <w:pPr>
              <w:numPr>
                <w:ilvl w:val="0"/>
                <w:numId w:val="180"/>
              </w:numPr>
              <w:spacing w:after="0"/>
              <w:jc w:val="left"/>
              <w:rPr>
                <w:sz w:val="18"/>
                <w:szCs w:val="18"/>
              </w:rPr>
            </w:pPr>
            <w:r w:rsidRPr="008B2EB4">
              <w:rPr>
                <w:sz w:val="18"/>
                <w:szCs w:val="18"/>
              </w:rPr>
              <w:t>vhodnosť, účelnosť projektu a komplexnosť projektu</w:t>
            </w:r>
          </w:p>
          <w:p w:rsidR="00841D89" w:rsidRPr="008B2EB4" w:rsidRDefault="00841D89" w:rsidP="00841D89">
            <w:pPr>
              <w:numPr>
                <w:ilvl w:val="0"/>
                <w:numId w:val="180"/>
              </w:numPr>
              <w:spacing w:after="0"/>
              <w:jc w:val="left"/>
              <w:rPr>
                <w:bCs/>
                <w:sz w:val="18"/>
                <w:szCs w:val="18"/>
              </w:rPr>
            </w:pPr>
            <w:r w:rsidRPr="008B2EB4">
              <w:rPr>
                <w:sz w:val="18"/>
                <w:szCs w:val="18"/>
              </w:rPr>
              <w:t>spôsob realizácie projektu</w:t>
            </w:r>
          </w:p>
          <w:p w:rsidR="00841D89" w:rsidRPr="008B2EB4" w:rsidRDefault="00841D89" w:rsidP="00841D89">
            <w:pPr>
              <w:numPr>
                <w:ilvl w:val="0"/>
                <w:numId w:val="180"/>
              </w:numPr>
              <w:spacing w:after="0"/>
              <w:jc w:val="left"/>
              <w:rPr>
                <w:bCs/>
                <w:sz w:val="18"/>
                <w:szCs w:val="18"/>
              </w:rPr>
            </w:pPr>
            <w:r w:rsidRPr="008B2EB4">
              <w:rPr>
                <w:sz w:val="18"/>
                <w:szCs w:val="18"/>
              </w:rPr>
              <w:t>rozpočet a efektívnosť</w:t>
            </w:r>
          </w:p>
          <w:p w:rsidR="00841D89" w:rsidRDefault="00841D89" w:rsidP="00841D89">
            <w:pPr>
              <w:numPr>
                <w:ilvl w:val="0"/>
                <w:numId w:val="180"/>
              </w:numPr>
              <w:spacing w:after="0"/>
              <w:jc w:val="left"/>
              <w:rPr>
                <w:bCs/>
                <w:sz w:val="18"/>
                <w:szCs w:val="18"/>
              </w:rPr>
            </w:pPr>
            <w:r w:rsidRPr="008B2EB4">
              <w:rPr>
                <w:sz w:val="18"/>
                <w:szCs w:val="18"/>
              </w:rPr>
              <w:t>administratívna, odborná a technická kapacita</w:t>
            </w:r>
          </w:p>
          <w:p w:rsidR="00841D89" w:rsidRPr="00BA1C1C" w:rsidRDefault="00841D89" w:rsidP="00841D89">
            <w:pPr>
              <w:spacing w:after="0"/>
              <w:jc w:val="left"/>
              <w:rPr>
                <w:sz w:val="18"/>
                <w:szCs w:val="18"/>
              </w:rPr>
            </w:pPr>
            <w:r w:rsidRPr="00EE3C50">
              <w:rPr>
                <w:sz w:val="18"/>
                <w:szCs w:val="18"/>
              </w:rPr>
              <w:t>udržateľnosť projektu</w:t>
            </w:r>
          </w:p>
        </w:tc>
        <w:tc>
          <w:tcPr>
            <w:tcW w:w="433" w:type="pct"/>
            <w:tcBorders>
              <w:top w:val="double" w:sz="4" w:space="0" w:color="auto"/>
              <w:bottom w:val="double" w:sz="4" w:space="0" w:color="auto"/>
            </w:tcBorders>
            <w:vAlign w:val="center"/>
          </w:tcPr>
          <w:p w:rsidR="00841D89" w:rsidRPr="00BA1C1C" w:rsidDel="00841D89" w:rsidRDefault="00841D89" w:rsidP="00841D89">
            <w:pPr>
              <w:jc w:val="center"/>
              <w:rPr>
                <w:sz w:val="18"/>
                <w:szCs w:val="18"/>
              </w:rPr>
            </w:pPr>
            <w:r>
              <w:rPr>
                <w:sz w:val="18"/>
                <w:szCs w:val="18"/>
              </w:rPr>
              <w:t>max 35</w:t>
            </w:r>
          </w:p>
        </w:tc>
        <w:tc>
          <w:tcPr>
            <w:tcW w:w="1585" w:type="pct"/>
            <w:tcBorders>
              <w:top w:val="double" w:sz="4" w:space="0" w:color="auto"/>
              <w:bottom w:val="double" w:sz="4" w:space="0" w:color="auto"/>
            </w:tcBorders>
            <w:shd w:val="clear" w:color="auto" w:fill="92D050"/>
            <w:vAlign w:val="center"/>
          </w:tcPr>
          <w:p w:rsidR="00841D89" w:rsidRDefault="00841D89" w:rsidP="00841D89">
            <w:pPr>
              <w:rPr>
                <w:sz w:val="18"/>
                <w:szCs w:val="18"/>
              </w:rPr>
            </w:pPr>
            <w:r>
              <w:rPr>
                <w:sz w:val="18"/>
                <w:szCs w:val="18"/>
              </w:rPr>
              <w:t>Spolu maximálne 35 bodov</w:t>
            </w:r>
            <w:r w:rsidRPr="008B2EB4">
              <w:rPr>
                <w:sz w:val="18"/>
                <w:szCs w:val="18"/>
              </w:rPr>
              <w:t>.</w:t>
            </w:r>
          </w:p>
          <w:p w:rsidR="00841D89" w:rsidRPr="0094684C" w:rsidRDefault="00841D89" w:rsidP="00841D89">
            <w:pPr>
              <w:rPr>
                <w:sz w:val="18"/>
                <w:szCs w:val="18"/>
              </w:rPr>
            </w:pPr>
            <w:r>
              <w:rPr>
                <w:sz w:val="18"/>
                <w:szCs w:val="18"/>
              </w:rPr>
              <w:t>Body sa uplatnia podľa tabuľky Hodnotenia kvality projektu uvedenej nižšie.</w:t>
            </w:r>
          </w:p>
        </w:tc>
      </w:tr>
      <w:tr w:rsidR="00A0026A" w:rsidRPr="00BA1C1C" w:rsidTr="001E7D40">
        <w:trPr>
          <w:trHeight w:val="440"/>
        </w:trPr>
        <w:tc>
          <w:tcPr>
            <w:tcW w:w="2982" w:type="pct"/>
            <w:gridSpan w:val="2"/>
            <w:tcBorders>
              <w:top w:val="double" w:sz="4" w:space="0" w:color="auto"/>
            </w:tcBorders>
            <w:shd w:val="clear" w:color="auto" w:fill="92D050"/>
            <w:vAlign w:val="center"/>
          </w:tcPr>
          <w:p w:rsidR="00A0026A" w:rsidRPr="00BA1C1C" w:rsidRDefault="00A0026A" w:rsidP="00A0026A">
            <w:pPr>
              <w:jc w:val="center"/>
              <w:rPr>
                <w:sz w:val="18"/>
                <w:szCs w:val="18"/>
              </w:rPr>
            </w:pPr>
            <w:r w:rsidRPr="00BA1C1C">
              <w:rPr>
                <w:b/>
                <w:sz w:val="18"/>
                <w:szCs w:val="18"/>
              </w:rPr>
              <w:t>Spolu maximálne</w:t>
            </w:r>
          </w:p>
        </w:tc>
        <w:tc>
          <w:tcPr>
            <w:tcW w:w="433" w:type="pct"/>
            <w:tcBorders>
              <w:top w:val="double" w:sz="4" w:space="0" w:color="auto"/>
            </w:tcBorders>
            <w:shd w:val="clear" w:color="auto" w:fill="92D050"/>
            <w:vAlign w:val="center"/>
          </w:tcPr>
          <w:p w:rsidR="00A0026A" w:rsidRPr="00BA1C1C" w:rsidRDefault="00A0026A" w:rsidP="00A0026A">
            <w:pPr>
              <w:jc w:val="center"/>
              <w:rPr>
                <w:b/>
                <w:sz w:val="18"/>
                <w:szCs w:val="18"/>
              </w:rPr>
            </w:pPr>
            <w:r w:rsidRPr="00BA1C1C">
              <w:rPr>
                <w:b/>
                <w:sz w:val="18"/>
                <w:szCs w:val="18"/>
              </w:rPr>
              <w:t>100</w:t>
            </w:r>
          </w:p>
        </w:tc>
        <w:tc>
          <w:tcPr>
            <w:tcW w:w="1585" w:type="pct"/>
            <w:tcBorders>
              <w:top w:val="double" w:sz="4" w:space="0" w:color="auto"/>
            </w:tcBorders>
            <w:shd w:val="clear" w:color="auto" w:fill="92D050"/>
            <w:vAlign w:val="center"/>
          </w:tcPr>
          <w:p w:rsidR="00A0026A" w:rsidRPr="00BA1C1C" w:rsidRDefault="00A0026A" w:rsidP="00A0026A">
            <w:pPr>
              <w:jc w:val="center"/>
              <w:rPr>
                <w:b/>
                <w:sz w:val="18"/>
                <w:szCs w:val="18"/>
              </w:rPr>
            </w:pPr>
          </w:p>
        </w:tc>
      </w:tr>
    </w:tbl>
    <w:p w:rsidR="00A0026A" w:rsidRPr="00BA1C1C" w:rsidRDefault="00A0026A" w:rsidP="00A0026A">
      <w:pPr>
        <w:rPr>
          <w:b/>
          <w:sz w:val="22"/>
        </w:rPr>
      </w:pPr>
    </w:p>
    <w:p w:rsidR="00A0026A" w:rsidRPr="00C71BAD" w:rsidRDefault="00A0026A" w:rsidP="00A0026A">
      <w:pPr>
        <w:spacing w:after="0"/>
        <w:rPr>
          <w:b/>
          <w:sz w:val="22"/>
        </w:rPr>
      </w:pPr>
      <w:r w:rsidRPr="00C71BAD">
        <w:rPr>
          <w:b/>
          <w:sz w:val="22"/>
        </w:rPr>
        <w:t>Kritérium č. 11 vo všetkých oblastiach bude na základe Projektu realizácie bude hodnotené nasledovne:</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5564"/>
        <w:gridCol w:w="1512"/>
      </w:tblGrid>
      <w:tr w:rsidR="00A0026A" w:rsidRPr="00BA1C1C" w:rsidTr="00A0026A">
        <w:tc>
          <w:tcPr>
            <w:tcW w:w="5000" w:type="pct"/>
            <w:gridSpan w:val="3"/>
            <w:shd w:val="clear" w:color="auto" w:fill="92D050"/>
            <w:vAlign w:val="center"/>
          </w:tcPr>
          <w:p w:rsidR="00A0026A" w:rsidRPr="005A1F82" w:rsidRDefault="00A0026A" w:rsidP="00A0026A">
            <w:pPr>
              <w:pStyle w:val="Odsekzoznamu"/>
              <w:autoSpaceDE w:val="0"/>
              <w:autoSpaceDN w:val="0"/>
              <w:adjustRightInd w:val="0"/>
              <w:spacing w:after="0"/>
              <w:ind w:left="0"/>
              <w:jc w:val="center"/>
              <w:rPr>
                <w:b/>
                <w:sz w:val="18"/>
                <w:szCs w:val="18"/>
              </w:rPr>
            </w:pPr>
            <w:r w:rsidRPr="00BA1C1C">
              <w:rPr>
                <w:b/>
                <w:sz w:val="18"/>
                <w:szCs w:val="18"/>
              </w:rPr>
              <w:t>Hodnotenie kvality projektu</w:t>
            </w:r>
          </w:p>
          <w:p w:rsidR="00A0026A" w:rsidRPr="00BA1C1C" w:rsidRDefault="00A0026A" w:rsidP="00A0026A">
            <w:pPr>
              <w:pStyle w:val="Odsekzoznamu"/>
              <w:autoSpaceDE w:val="0"/>
              <w:autoSpaceDN w:val="0"/>
              <w:adjustRightInd w:val="0"/>
              <w:spacing w:after="0"/>
              <w:ind w:left="0"/>
              <w:jc w:val="center"/>
              <w:rPr>
                <w:b/>
                <w:sz w:val="18"/>
                <w:szCs w:val="18"/>
              </w:rPr>
            </w:pPr>
            <w:r w:rsidRPr="00BA1C1C">
              <w:rPr>
                <w:b/>
                <w:sz w:val="18"/>
                <w:szCs w:val="18"/>
              </w:rPr>
              <w:t>A Vhodnosť , účelnosť a komplexnosť  projektu</w:t>
            </w:r>
          </w:p>
          <w:p w:rsidR="00A0026A" w:rsidRPr="00BA1C1C" w:rsidRDefault="00A0026A" w:rsidP="00A0026A">
            <w:pPr>
              <w:pStyle w:val="Odsekzoznamu"/>
              <w:autoSpaceDE w:val="0"/>
              <w:autoSpaceDN w:val="0"/>
              <w:adjustRightInd w:val="0"/>
              <w:spacing w:after="0"/>
              <w:ind w:left="0"/>
              <w:jc w:val="center"/>
              <w:rPr>
                <w:b/>
                <w:sz w:val="18"/>
                <w:szCs w:val="18"/>
              </w:rPr>
            </w:pPr>
          </w:p>
        </w:tc>
      </w:tr>
      <w:tr w:rsidR="00A0026A" w:rsidRPr="00BA1C1C" w:rsidTr="00A0026A">
        <w:trPr>
          <w:cantSplit/>
        </w:trPr>
        <w:tc>
          <w:tcPr>
            <w:tcW w:w="836" w:type="pct"/>
            <w:vAlign w:val="center"/>
          </w:tcPr>
          <w:p w:rsidR="00A0026A" w:rsidRPr="00BA1C1C" w:rsidRDefault="00A0026A" w:rsidP="00A0026A">
            <w:pPr>
              <w:jc w:val="center"/>
              <w:rPr>
                <w:b/>
                <w:sz w:val="18"/>
                <w:szCs w:val="18"/>
              </w:rPr>
            </w:pPr>
            <w:r w:rsidRPr="00BA1C1C">
              <w:rPr>
                <w:b/>
                <w:sz w:val="18"/>
                <w:szCs w:val="18"/>
              </w:rPr>
              <w:t>Rozpätie</w:t>
            </w:r>
          </w:p>
        </w:tc>
        <w:tc>
          <w:tcPr>
            <w:tcW w:w="3274" w:type="pct"/>
            <w:vAlign w:val="center"/>
          </w:tcPr>
          <w:p w:rsidR="00A0026A" w:rsidRPr="00BA1C1C" w:rsidRDefault="00A0026A" w:rsidP="00A0026A">
            <w:pPr>
              <w:jc w:val="center"/>
              <w:rPr>
                <w:b/>
                <w:sz w:val="18"/>
                <w:szCs w:val="18"/>
              </w:rPr>
            </w:pPr>
            <w:r w:rsidRPr="00BA1C1C">
              <w:rPr>
                <w:b/>
                <w:sz w:val="18"/>
                <w:szCs w:val="18"/>
              </w:rPr>
              <w:t>Popis</w:t>
            </w:r>
          </w:p>
        </w:tc>
        <w:tc>
          <w:tcPr>
            <w:tcW w:w="890" w:type="pct"/>
            <w:vAlign w:val="center"/>
          </w:tcPr>
          <w:p w:rsidR="00A0026A" w:rsidRPr="00BA1C1C" w:rsidRDefault="00A0026A" w:rsidP="00A0026A">
            <w:pPr>
              <w:jc w:val="center"/>
              <w:rPr>
                <w:b/>
                <w:sz w:val="18"/>
                <w:szCs w:val="18"/>
              </w:rPr>
            </w:pPr>
            <w:r w:rsidRPr="00BA1C1C">
              <w:rPr>
                <w:b/>
                <w:sz w:val="18"/>
                <w:szCs w:val="18"/>
              </w:rPr>
              <w:t>Body</w:t>
            </w:r>
          </w:p>
        </w:tc>
      </w:tr>
      <w:tr w:rsidR="00A0026A" w:rsidRPr="00BA1C1C" w:rsidTr="00A0026A">
        <w:trPr>
          <w:cantSplit/>
        </w:trPr>
        <w:tc>
          <w:tcPr>
            <w:tcW w:w="836" w:type="pct"/>
            <w:vAlign w:val="center"/>
          </w:tcPr>
          <w:p w:rsidR="00A0026A" w:rsidRPr="00BA1C1C" w:rsidRDefault="00A0026A" w:rsidP="00A0026A">
            <w:pPr>
              <w:jc w:val="center"/>
              <w:rPr>
                <w:b/>
                <w:sz w:val="18"/>
                <w:szCs w:val="18"/>
              </w:rPr>
            </w:pPr>
            <w:r w:rsidRPr="00BA1C1C">
              <w:rPr>
                <w:sz w:val="18"/>
                <w:szCs w:val="18"/>
              </w:rPr>
              <w:t>Dobrý</w:t>
            </w:r>
          </w:p>
        </w:tc>
        <w:tc>
          <w:tcPr>
            <w:tcW w:w="3274" w:type="pct"/>
          </w:tcPr>
          <w:p w:rsidR="00A0026A" w:rsidRPr="00BA1C1C" w:rsidRDefault="00A0026A" w:rsidP="00A0026A">
            <w:pPr>
              <w:rPr>
                <w:sz w:val="18"/>
                <w:szCs w:val="18"/>
              </w:rPr>
            </w:pPr>
            <w:r w:rsidRPr="00BA1C1C">
              <w:rPr>
                <w:sz w:val="18"/>
                <w:szCs w:val="18"/>
              </w:rPr>
              <w:t xml:space="preserve">Cieľ je dostatočne identifikovaný v súvislosti s komplexným  </w:t>
            </w:r>
            <w:r w:rsidRPr="00BA1C1C">
              <w:rPr>
                <w:sz w:val="20"/>
              </w:rPr>
              <w:t>riešením spracovania produktov</w:t>
            </w:r>
            <w:r w:rsidRPr="00BA1C1C">
              <w:rPr>
                <w:sz w:val="18"/>
                <w:szCs w:val="18"/>
              </w:rPr>
              <w:t>. Účel je dodržaný. Z projektu vyplýva, že uvedené aktivity resp. činnosti sú v rámci podnikania žiadateľa nedostatočné, trend vývoja príslušných ukazovateľov potvrdzuje opodstatnenosť realizácie činností.</w:t>
            </w:r>
          </w:p>
        </w:tc>
        <w:tc>
          <w:tcPr>
            <w:tcW w:w="890" w:type="pct"/>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311"/>
        </w:trPr>
        <w:tc>
          <w:tcPr>
            <w:tcW w:w="836" w:type="pct"/>
            <w:vAlign w:val="center"/>
          </w:tcPr>
          <w:p w:rsidR="00A0026A" w:rsidRPr="00BA1C1C" w:rsidRDefault="00A0026A" w:rsidP="00A0026A">
            <w:pPr>
              <w:jc w:val="center"/>
              <w:rPr>
                <w:sz w:val="18"/>
                <w:szCs w:val="18"/>
              </w:rPr>
            </w:pPr>
            <w:r w:rsidRPr="00BA1C1C">
              <w:rPr>
                <w:sz w:val="18"/>
                <w:szCs w:val="18"/>
              </w:rPr>
              <w:t>Veľmi dobrý</w:t>
            </w:r>
          </w:p>
        </w:tc>
        <w:tc>
          <w:tcPr>
            <w:tcW w:w="3274" w:type="pct"/>
          </w:tcPr>
          <w:p w:rsidR="00A0026A" w:rsidRPr="00BA1C1C" w:rsidRDefault="00A0026A" w:rsidP="00A0026A">
            <w:pPr>
              <w:rPr>
                <w:sz w:val="18"/>
                <w:szCs w:val="18"/>
              </w:rPr>
            </w:pPr>
            <w:r w:rsidRPr="00BA1C1C">
              <w:rPr>
                <w:sz w:val="18"/>
                <w:szCs w:val="18"/>
              </w:rPr>
              <w:t xml:space="preserve">Cieľ projektu je definovaný v súvislosti s komplexným </w:t>
            </w:r>
            <w:r w:rsidRPr="00BA1C1C">
              <w:rPr>
                <w:sz w:val="20"/>
              </w:rPr>
              <w:t>riešením spracovania produktov</w:t>
            </w:r>
            <w:r w:rsidRPr="00BA1C1C">
              <w:rPr>
                <w:sz w:val="18"/>
                <w:szCs w:val="18"/>
              </w:rPr>
              <w:t>. Je preukázaná vhodnosť a účelnosť projektu v nadväznosti na existujúci stav. Z projektu vyplýva, že uvedené aktivity resp. činnosti sú v rámci podnikania žiadateľa nedostatočné a z hľadiska trendu vývoja príslušných ukazovateľov je realizácia takýchto činností veľmi opodstatnená.</w:t>
            </w:r>
          </w:p>
        </w:tc>
        <w:tc>
          <w:tcPr>
            <w:tcW w:w="890" w:type="pct"/>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Pr>
        <w:tc>
          <w:tcPr>
            <w:tcW w:w="836" w:type="pct"/>
            <w:vAlign w:val="center"/>
          </w:tcPr>
          <w:p w:rsidR="00A0026A" w:rsidRPr="00BA1C1C" w:rsidRDefault="00A0026A" w:rsidP="00A0026A">
            <w:pPr>
              <w:jc w:val="center"/>
              <w:rPr>
                <w:b/>
                <w:sz w:val="18"/>
                <w:szCs w:val="18"/>
              </w:rPr>
            </w:pPr>
            <w:r w:rsidRPr="00BA1C1C">
              <w:rPr>
                <w:sz w:val="18"/>
                <w:szCs w:val="18"/>
              </w:rPr>
              <w:t>Vynikajúci</w:t>
            </w:r>
          </w:p>
        </w:tc>
        <w:tc>
          <w:tcPr>
            <w:tcW w:w="3274" w:type="pct"/>
          </w:tcPr>
          <w:p w:rsidR="00A0026A" w:rsidRPr="00BA1C1C" w:rsidRDefault="00A0026A" w:rsidP="00A0026A">
            <w:pPr>
              <w:rPr>
                <w:sz w:val="18"/>
                <w:szCs w:val="18"/>
              </w:rPr>
            </w:pPr>
            <w:r w:rsidRPr="00BA1C1C">
              <w:rPr>
                <w:sz w:val="18"/>
                <w:szCs w:val="18"/>
              </w:rPr>
              <w:t>Cieľ projektu je jednoznačne definovaný v súvislosti s komplexným riešením</w:t>
            </w:r>
            <w:r w:rsidRPr="00BA1C1C">
              <w:rPr>
                <w:sz w:val="20"/>
              </w:rPr>
              <w:t xml:space="preserve"> spracovania produktov</w:t>
            </w:r>
            <w:r w:rsidRPr="00BA1C1C">
              <w:rPr>
                <w:sz w:val="18"/>
                <w:szCs w:val="18"/>
              </w:rPr>
              <w:t xml:space="preserve"> s  evidentným zlepšením v nadväznosti na primárny cieľ projektu. Jednotlivé činnosti a aktivity komplexne riešia požadovaný stav. Realizácia uvedených činností výraznou mierou prispeje k naplneniu zadefinovaných cieľov.</w:t>
            </w:r>
          </w:p>
        </w:tc>
        <w:tc>
          <w:tcPr>
            <w:tcW w:w="890" w:type="pct"/>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c>
          <w:tcPr>
            <w:tcW w:w="5000" w:type="pct"/>
            <w:gridSpan w:val="3"/>
            <w:shd w:val="clear" w:color="auto" w:fill="92D050"/>
            <w:vAlign w:val="center"/>
          </w:tcPr>
          <w:p w:rsidR="00A0026A" w:rsidRPr="00BA1C1C" w:rsidRDefault="00A0026A" w:rsidP="00A0026A">
            <w:pPr>
              <w:pStyle w:val="Odsekzoznamu"/>
              <w:autoSpaceDE w:val="0"/>
              <w:autoSpaceDN w:val="0"/>
              <w:adjustRightInd w:val="0"/>
              <w:spacing w:after="0"/>
              <w:ind w:left="0"/>
              <w:jc w:val="center"/>
              <w:rPr>
                <w:b/>
                <w:sz w:val="18"/>
                <w:szCs w:val="18"/>
              </w:rPr>
            </w:pPr>
            <w:r w:rsidRPr="00BA1C1C">
              <w:rPr>
                <w:b/>
                <w:sz w:val="18"/>
                <w:szCs w:val="18"/>
              </w:rPr>
              <w:t>B Spôsob realizácie projektu, uskutočniteľnosť projektu</w:t>
            </w:r>
          </w:p>
          <w:p w:rsidR="00A0026A" w:rsidRPr="00BA1C1C" w:rsidRDefault="00A0026A" w:rsidP="00A0026A">
            <w:pPr>
              <w:pStyle w:val="Odsekzoznamu"/>
              <w:autoSpaceDE w:val="0"/>
              <w:autoSpaceDN w:val="0"/>
              <w:adjustRightInd w:val="0"/>
              <w:spacing w:after="0"/>
              <w:ind w:left="0"/>
              <w:rPr>
                <w:sz w:val="18"/>
                <w:szCs w:val="18"/>
              </w:rPr>
            </w:pPr>
          </w:p>
        </w:tc>
      </w:tr>
      <w:tr w:rsidR="00A0026A" w:rsidRPr="00BA1C1C" w:rsidTr="00A0026A">
        <w:trPr>
          <w:cantSplit/>
        </w:trPr>
        <w:tc>
          <w:tcPr>
            <w:tcW w:w="836" w:type="pct"/>
            <w:vAlign w:val="center"/>
          </w:tcPr>
          <w:p w:rsidR="00A0026A" w:rsidRPr="00BA1C1C" w:rsidRDefault="00A0026A" w:rsidP="00A0026A">
            <w:pPr>
              <w:jc w:val="center"/>
              <w:rPr>
                <w:b/>
                <w:sz w:val="18"/>
                <w:szCs w:val="18"/>
              </w:rPr>
            </w:pPr>
            <w:r w:rsidRPr="00BA1C1C">
              <w:rPr>
                <w:b/>
                <w:sz w:val="18"/>
                <w:szCs w:val="18"/>
              </w:rPr>
              <w:t>Rozpätie</w:t>
            </w:r>
          </w:p>
        </w:tc>
        <w:tc>
          <w:tcPr>
            <w:tcW w:w="3274" w:type="pct"/>
            <w:vAlign w:val="center"/>
          </w:tcPr>
          <w:p w:rsidR="00A0026A" w:rsidRPr="00BA1C1C" w:rsidRDefault="00A0026A" w:rsidP="00A0026A">
            <w:pPr>
              <w:jc w:val="center"/>
              <w:rPr>
                <w:b/>
                <w:sz w:val="18"/>
                <w:szCs w:val="18"/>
              </w:rPr>
            </w:pPr>
            <w:r w:rsidRPr="00BA1C1C">
              <w:rPr>
                <w:b/>
                <w:sz w:val="18"/>
                <w:szCs w:val="18"/>
              </w:rPr>
              <w:t>Popis</w:t>
            </w:r>
          </w:p>
        </w:tc>
        <w:tc>
          <w:tcPr>
            <w:tcW w:w="890" w:type="pct"/>
            <w:vAlign w:val="center"/>
          </w:tcPr>
          <w:p w:rsidR="00A0026A" w:rsidRPr="00BA1C1C" w:rsidRDefault="00A0026A" w:rsidP="00A0026A">
            <w:pPr>
              <w:jc w:val="center"/>
              <w:rPr>
                <w:b/>
                <w:sz w:val="18"/>
                <w:szCs w:val="18"/>
              </w:rPr>
            </w:pPr>
            <w:r w:rsidRPr="00BA1C1C">
              <w:rPr>
                <w:b/>
                <w:sz w:val="18"/>
                <w:szCs w:val="18"/>
              </w:rPr>
              <w:t>Body</w:t>
            </w:r>
          </w:p>
        </w:tc>
      </w:tr>
      <w:tr w:rsidR="00A0026A" w:rsidRPr="00BA1C1C" w:rsidTr="00A0026A">
        <w:trPr>
          <w:cantSplit/>
        </w:trPr>
        <w:tc>
          <w:tcPr>
            <w:tcW w:w="836" w:type="pct"/>
            <w:vAlign w:val="center"/>
          </w:tcPr>
          <w:p w:rsidR="00A0026A" w:rsidRPr="00BA1C1C" w:rsidRDefault="00A0026A" w:rsidP="00A0026A">
            <w:pPr>
              <w:jc w:val="center"/>
              <w:rPr>
                <w:sz w:val="18"/>
                <w:szCs w:val="18"/>
              </w:rPr>
            </w:pPr>
            <w:r w:rsidRPr="00BA1C1C">
              <w:rPr>
                <w:sz w:val="18"/>
                <w:szCs w:val="18"/>
              </w:rPr>
              <w:t>Dobrý</w:t>
            </w:r>
          </w:p>
        </w:tc>
        <w:tc>
          <w:tcPr>
            <w:tcW w:w="3274" w:type="pct"/>
          </w:tcPr>
          <w:p w:rsidR="00A0026A" w:rsidRPr="00BA1C1C" w:rsidRDefault="00A0026A" w:rsidP="00A0026A">
            <w:pPr>
              <w:rPr>
                <w:sz w:val="18"/>
                <w:szCs w:val="18"/>
              </w:rPr>
            </w:pPr>
            <w:r w:rsidRPr="00BA1C1C">
              <w:rPr>
                <w:sz w:val="18"/>
                <w:szCs w:val="18"/>
              </w:rPr>
              <w:t>Činnosti projektu sú primerane stanovené a popísané, postup realizácie má logickú nadväznosť. Existujú predpoklady, že cieľ projektu by mohol byť dobre naplnený. Definuje riziká a berie do úvahy  skutočnosti, ktoré môžu mať vplyv na jeho realizáciu. Riziká sú eliminované čiastočne.</w:t>
            </w:r>
          </w:p>
        </w:tc>
        <w:tc>
          <w:tcPr>
            <w:tcW w:w="890" w:type="pct"/>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836" w:type="pct"/>
            <w:vAlign w:val="center"/>
          </w:tcPr>
          <w:p w:rsidR="00A0026A" w:rsidRPr="00BA1C1C" w:rsidRDefault="00A0026A" w:rsidP="00A0026A">
            <w:pPr>
              <w:jc w:val="center"/>
              <w:rPr>
                <w:b/>
                <w:sz w:val="18"/>
                <w:szCs w:val="18"/>
              </w:rPr>
            </w:pPr>
            <w:r w:rsidRPr="00BA1C1C">
              <w:rPr>
                <w:sz w:val="18"/>
                <w:szCs w:val="18"/>
              </w:rPr>
              <w:t>Veľmi dobrý</w:t>
            </w:r>
          </w:p>
        </w:tc>
        <w:tc>
          <w:tcPr>
            <w:tcW w:w="3274" w:type="pct"/>
          </w:tcPr>
          <w:p w:rsidR="00A0026A" w:rsidRPr="00BA1C1C" w:rsidRDefault="00A0026A" w:rsidP="00A0026A">
            <w:pPr>
              <w:rPr>
                <w:sz w:val="18"/>
                <w:szCs w:val="18"/>
              </w:rPr>
            </w:pPr>
            <w:r w:rsidRPr="00BA1C1C">
              <w:rPr>
                <w:sz w:val="18"/>
                <w:szCs w:val="18"/>
              </w:rPr>
              <w:t>Činnosti projektu sú veľmi dobre stanovené a popísané, postup realizácie má logickú nadväznosť. Existujú predpoklady, že cieľ projektu bude naplnený. Definuje riziká a berie do úvahy všetky skutočnosti, ktoré môžu mať vplyv na jeho realizáciu. Riziká sú eliminované.</w:t>
            </w:r>
          </w:p>
        </w:tc>
        <w:tc>
          <w:tcPr>
            <w:tcW w:w="890" w:type="pct"/>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Pr>
        <w:tc>
          <w:tcPr>
            <w:tcW w:w="836" w:type="pct"/>
            <w:vAlign w:val="center"/>
          </w:tcPr>
          <w:p w:rsidR="00A0026A" w:rsidRPr="00BA1C1C" w:rsidRDefault="00A0026A" w:rsidP="00A0026A">
            <w:pPr>
              <w:jc w:val="center"/>
              <w:rPr>
                <w:b/>
                <w:sz w:val="18"/>
                <w:szCs w:val="18"/>
              </w:rPr>
            </w:pPr>
            <w:r w:rsidRPr="00BA1C1C">
              <w:rPr>
                <w:sz w:val="18"/>
                <w:szCs w:val="18"/>
              </w:rPr>
              <w:t>Vynikajúci</w:t>
            </w:r>
          </w:p>
        </w:tc>
        <w:tc>
          <w:tcPr>
            <w:tcW w:w="3274" w:type="pct"/>
          </w:tcPr>
          <w:p w:rsidR="00A0026A" w:rsidRPr="00BA1C1C" w:rsidRDefault="00A0026A" w:rsidP="00A0026A">
            <w:pPr>
              <w:rPr>
                <w:sz w:val="18"/>
                <w:szCs w:val="18"/>
              </w:rPr>
            </w:pPr>
            <w:r w:rsidRPr="00BA1C1C">
              <w:rPr>
                <w:sz w:val="18"/>
                <w:szCs w:val="18"/>
              </w:rPr>
              <w:t>Všetky činnosti projektu sú reálne stanovené, dostatočne podrobne popísané a majú logickú nadväznosť. Postup realizácie je logicky a zrozumiteľne popísaný. Je reálny predpoklad, že projekt bude veľmi úspešne zrealizovaný - obsahuje všetky potrebné činnosti na dosiahnutie stanoveného cieľa a berie do úvahy všetky skutočnosti, ktoré môžu mať vplyv na jeho realizáciu. Všetky zadefinované riziká sú vhodne eliminované.</w:t>
            </w:r>
          </w:p>
        </w:tc>
        <w:tc>
          <w:tcPr>
            <w:tcW w:w="890" w:type="pct"/>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c>
          <w:tcPr>
            <w:tcW w:w="5000" w:type="pct"/>
            <w:gridSpan w:val="3"/>
            <w:shd w:val="clear" w:color="auto" w:fill="92D050"/>
            <w:vAlign w:val="center"/>
          </w:tcPr>
          <w:p w:rsidR="00A0026A" w:rsidRPr="00BA1C1C" w:rsidRDefault="00A0026A" w:rsidP="00A0026A">
            <w:pPr>
              <w:pStyle w:val="Odsekzoznamu"/>
              <w:autoSpaceDE w:val="0"/>
              <w:autoSpaceDN w:val="0"/>
              <w:adjustRightInd w:val="0"/>
              <w:spacing w:after="0"/>
              <w:ind w:left="0"/>
              <w:jc w:val="center"/>
              <w:rPr>
                <w:b/>
                <w:sz w:val="18"/>
                <w:szCs w:val="18"/>
              </w:rPr>
            </w:pPr>
            <w:r w:rsidRPr="00BA1C1C">
              <w:rPr>
                <w:b/>
                <w:sz w:val="18"/>
                <w:szCs w:val="18"/>
              </w:rPr>
              <w:t>C Rozpočet a nákladová efektívnosť</w:t>
            </w:r>
          </w:p>
          <w:p w:rsidR="00A0026A" w:rsidRPr="00BA1C1C" w:rsidRDefault="00A0026A" w:rsidP="00A0026A">
            <w:pPr>
              <w:pStyle w:val="Odsekzoznamu"/>
              <w:autoSpaceDE w:val="0"/>
              <w:autoSpaceDN w:val="0"/>
              <w:adjustRightInd w:val="0"/>
              <w:spacing w:after="0"/>
              <w:ind w:left="0"/>
              <w:jc w:val="center"/>
              <w:rPr>
                <w:b/>
                <w:sz w:val="18"/>
                <w:szCs w:val="18"/>
              </w:rPr>
            </w:pPr>
          </w:p>
        </w:tc>
      </w:tr>
      <w:tr w:rsidR="00A0026A" w:rsidRPr="00BA1C1C" w:rsidTr="00A0026A">
        <w:trPr>
          <w:cantSplit/>
        </w:trPr>
        <w:tc>
          <w:tcPr>
            <w:tcW w:w="836" w:type="pct"/>
            <w:vAlign w:val="center"/>
          </w:tcPr>
          <w:p w:rsidR="00A0026A" w:rsidRPr="00BA1C1C" w:rsidRDefault="00A0026A" w:rsidP="00A0026A">
            <w:pPr>
              <w:jc w:val="center"/>
              <w:rPr>
                <w:b/>
                <w:sz w:val="18"/>
                <w:szCs w:val="18"/>
              </w:rPr>
            </w:pPr>
            <w:r w:rsidRPr="00BA1C1C">
              <w:rPr>
                <w:b/>
                <w:sz w:val="18"/>
                <w:szCs w:val="18"/>
              </w:rPr>
              <w:lastRenderedPageBreak/>
              <w:t>Rozpätie</w:t>
            </w:r>
          </w:p>
        </w:tc>
        <w:tc>
          <w:tcPr>
            <w:tcW w:w="3274" w:type="pct"/>
            <w:vAlign w:val="center"/>
          </w:tcPr>
          <w:p w:rsidR="00A0026A" w:rsidRPr="00BA1C1C" w:rsidRDefault="00A0026A" w:rsidP="00A0026A">
            <w:pPr>
              <w:jc w:val="center"/>
              <w:rPr>
                <w:b/>
                <w:sz w:val="18"/>
                <w:szCs w:val="18"/>
              </w:rPr>
            </w:pPr>
            <w:r w:rsidRPr="00BA1C1C">
              <w:rPr>
                <w:b/>
                <w:sz w:val="18"/>
                <w:szCs w:val="18"/>
              </w:rPr>
              <w:t>Popis</w:t>
            </w:r>
          </w:p>
        </w:tc>
        <w:tc>
          <w:tcPr>
            <w:tcW w:w="890" w:type="pct"/>
            <w:vAlign w:val="center"/>
          </w:tcPr>
          <w:p w:rsidR="00A0026A" w:rsidRPr="00BA1C1C" w:rsidRDefault="00A0026A" w:rsidP="00A0026A">
            <w:pPr>
              <w:jc w:val="center"/>
              <w:rPr>
                <w:b/>
                <w:sz w:val="18"/>
                <w:szCs w:val="18"/>
              </w:rPr>
            </w:pPr>
            <w:r w:rsidRPr="00BA1C1C">
              <w:rPr>
                <w:b/>
                <w:sz w:val="18"/>
                <w:szCs w:val="18"/>
              </w:rPr>
              <w:t>Body</w:t>
            </w:r>
          </w:p>
        </w:tc>
      </w:tr>
      <w:tr w:rsidR="00A0026A" w:rsidRPr="00BA1C1C" w:rsidTr="00A0026A">
        <w:trPr>
          <w:cantSplit/>
        </w:trPr>
        <w:tc>
          <w:tcPr>
            <w:tcW w:w="836" w:type="pct"/>
            <w:vAlign w:val="center"/>
          </w:tcPr>
          <w:p w:rsidR="00A0026A" w:rsidRPr="00BA1C1C" w:rsidRDefault="00A0026A" w:rsidP="00A0026A">
            <w:pPr>
              <w:jc w:val="center"/>
              <w:rPr>
                <w:sz w:val="18"/>
                <w:szCs w:val="18"/>
              </w:rPr>
            </w:pPr>
            <w:r w:rsidRPr="00BA1C1C">
              <w:rPr>
                <w:sz w:val="18"/>
                <w:szCs w:val="18"/>
              </w:rPr>
              <w:t>Dobré</w:t>
            </w:r>
          </w:p>
        </w:tc>
        <w:tc>
          <w:tcPr>
            <w:tcW w:w="3274" w:type="pct"/>
          </w:tcPr>
          <w:p w:rsidR="00A0026A" w:rsidRPr="00BA1C1C" w:rsidRDefault="00A0026A" w:rsidP="00A0026A">
            <w:pPr>
              <w:rPr>
                <w:sz w:val="18"/>
                <w:szCs w:val="18"/>
              </w:rPr>
            </w:pPr>
            <w:r w:rsidRPr="00BA1C1C">
              <w:rPr>
                <w:sz w:val="18"/>
                <w:szCs w:val="18"/>
              </w:rPr>
              <w:t>Rozpočet projektu pokrýva realizáciu všetkých činností. Žiadateľ má zabezpečené dostatočné zdroje  na zabezpečenie úspešnej realizácie. Žiadateľ určil výšku spolufinancovania s malými nepresnosťami (napr. zaokrúhľovanie). Rozpočet neobsahuje matematické chyby. Investičná náročnosť projektu je adekvátna rozsahu a typu projektu (mierne nadhodnotená alebo podhodnotená).</w:t>
            </w:r>
          </w:p>
        </w:tc>
        <w:tc>
          <w:tcPr>
            <w:tcW w:w="890" w:type="pct"/>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836" w:type="pct"/>
            <w:vAlign w:val="center"/>
          </w:tcPr>
          <w:p w:rsidR="00A0026A" w:rsidRPr="00BA1C1C" w:rsidRDefault="00A0026A" w:rsidP="00A0026A">
            <w:pPr>
              <w:jc w:val="center"/>
              <w:rPr>
                <w:b/>
                <w:sz w:val="18"/>
                <w:szCs w:val="18"/>
              </w:rPr>
            </w:pPr>
            <w:r w:rsidRPr="00BA1C1C">
              <w:rPr>
                <w:sz w:val="18"/>
                <w:szCs w:val="18"/>
              </w:rPr>
              <w:t>Veľmi dobré</w:t>
            </w:r>
          </w:p>
        </w:tc>
        <w:tc>
          <w:tcPr>
            <w:tcW w:w="3274" w:type="pct"/>
          </w:tcPr>
          <w:p w:rsidR="00A0026A" w:rsidRPr="00BA1C1C" w:rsidRDefault="00A0026A" w:rsidP="00A0026A">
            <w:pPr>
              <w:rPr>
                <w:sz w:val="18"/>
                <w:szCs w:val="18"/>
              </w:rPr>
            </w:pPr>
            <w:r w:rsidRPr="00BA1C1C">
              <w:rPr>
                <w:sz w:val="18"/>
                <w:szCs w:val="18"/>
              </w:rPr>
              <w:t>Rozpočet projektu veľmi dobre zabezpečuje realizáciu projektu, reálne odpovedá zabezpečovaným činnostiam, spolufinancovanie je určené správne rozpočet je bez chýb. Investičná náročnosť projektu veľmi dobre  odzrkadľujú rozsah a typ projektu.</w:t>
            </w:r>
          </w:p>
        </w:tc>
        <w:tc>
          <w:tcPr>
            <w:tcW w:w="890" w:type="pct"/>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311"/>
        </w:trPr>
        <w:tc>
          <w:tcPr>
            <w:tcW w:w="836" w:type="pct"/>
            <w:vAlign w:val="center"/>
          </w:tcPr>
          <w:p w:rsidR="00A0026A" w:rsidRPr="00BA1C1C" w:rsidRDefault="00A0026A" w:rsidP="00A0026A">
            <w:pPr>
              <w:jc w:val="center"/>
              <w:rPr>
                <w:sz w:val="18"/>
                <w:szCs w:val="18"/>
              </w:rPr>
            </w:pPr>
            <w:r w:rsidRPr="00BA1C1C">
              <w:rPr>
                <w:sz w:val="18"/>
                <w:szCs w:val="18"/>
              </w:rPr>
              <w:t>Vynikajúce</w:t>
            </w:r>
          </w:p>
        </w:tc>
        <w:tc>
          <w:tcPr>
            <w:tcW w:w="3274" w:type="pct"/>
          </w:tcPr>
          <w:p w:rsidR="00A0026A" w:rsidRPr="00BA1C1C" w:rsidRDefault="00A0026A" w:rsidP="00A0026A">
            <w:pPr>
              <w:rPr>
                <w:sz w:val="18"/>
                <w:szCs w:val="18"/>
              </w:rPr>
            </w:pPr>
            <w:r w:rsidRPr="00BA1C1C">
              <w:rPr>
                <w:sz w:val="18"/>
                <w:szCs w:val="18"/>
              </w:rPr>
              <w:t>Rozpočet projektu vynikajúco pokrýva realizáciu všetkých projektovaných činností. Žiadateľ má zabezpečené dostatočné zdroje  na zabezpečenie úspešnej realizácie. Žiadateľ určil výšku spolufinancovania správne. Rozpočet neobsahuje matematické  chyby. Investičná náročnosť projektu je ideálna k rozsahu a typu projektu.</w:t>
            </w:r>
          </w:p>
        </w:tc>
        <w:tc>
          <w:tcPr>
            <w:tcW w:w="890" w:type="pct"/>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c>
          <w:tcPr>
            <w:tcW w:w="5000" w:type="pct"/>
            <w:gridSpan w:val="3"/>
            <w:shd w:val="clear" w:color="auto" w:fill="92D050"/>
            <w:vAlign w:val="center"/>
          </w:tcPr>
          <w:p w:rsidR="00A0026A" w:rsidRPr="00BA1C1C" w:rsidRDefault="00A0026A" w:rsidP="00A0026A">
            <w:pPr>
              <w:pStyle w:val="Odsekzoznamu"/>
              <w:shd w:val="clear" w:color="auto" w:fill="92D050"/>
              <w:autoSpaceDE w:val="0"/>
              <w:autoSpaceDN w:val="0"/>
              <w:adjustRightInd w:val="0"/>
              <w:spacing w:after="0"/>
              <w:ind w:left="0"/>
              <w:jc w:val="center"/>
              <w:rPr>
                <w:b/>
                <w:sz w:val="18"/>
                <w:szCs w:val="18"/>
              </w:rPr>
            </w:pPr>
            <w:r w:rsidRPr="00BA1C1C">
              <w:rPr>
                <w:b/>
                <w:sz w:val="18"/>
                <w:szCs w:val="18"/>
              </w:rPr>
              <w:t>D Administratívna, odborná a technická kapacita žiadateľa</w:t>
            </w:r>
          </w:p>
          <w:p w:rsidR="00A0026A" w:rsidRDefault="00A0026A" w:rsidP="00A0026A">
            <w:pPr>
              <w:pStyle w:val="Odsekzoznamu"/>
              <w:shd w:val="clear" w:color="auto" w:fill="92D050"/>
              <w:autoSpaceDE w:val="0"/>
              <w:autoSpaceDN w:val="0"/>
              <w:adjustRightInd w:val="0"/>
              <w:spacing w:after="0"/>
              <w:ind w:left="0"/>
              <w:jc w:val="center"/>
              <w:rPr>
                <w:b/>
                <w:sz w:val="18"/>
                <w:szCs w:val="18"/>
              </w:rPr>
            </w:pPr>
            <w:r w:rsidRPr="00BA1C1C">
              <w:rPr>
                <w:b/>
                <w:sz w:val="18"/>
                <w:szCs w:val="18"/>
              </w:rPr>
              <w:t>D.1  Preukázateľnosť dostatočných odborných skúsenosti žiadateľa</w:t>
            </w:r>
          </w:p>
          <w:p w:rsidR="00A0026A" w:rsidRPr="00BA1C1C" w:rsidRDefault="00A0026A" w:rsidP="00A0026A">
            <w:pPr>
              <w:pStyle w:val="Odsekzoznamu"/>
              <w:shd w:val="clear" w:color="auto" w:fill="92D050"/>
              <w:autoSpaceDE w:val="0"/>
              <w:autoSpaceDN w:val="0"/>
              <w:adjustRightInd w:val="0"/>
              <w:spacing w:after="0"/>
              <w:ind w:left="0"/>
              <w:jc w:val="center"/>
              <w:rPr>
                <w:sz w:val="18"/>
                <w:szCs w:val="18"/>
              </w:rPr>
            </w:pPr>
          </w:p>
        </w:tc>
      </w:tr>
      <w:tr w:rsidR="00A0026A" w:rsidRPr="00BA1C1C" w:rsidTr="00A0026A">
        <w:trPr>
          <w:cantSplit/>
        </w:trPr>
        <w:tc>
          <w:tcPr>
            <w:tcW w:w="836" w:type="pct"/>
            <w:vAlign w:val="center"/>
          </w:tcPr>
          <w:p w:rsidR="00A0026A" w:rsidRPr="00BA1C1C" w:rsidRDefault="00A0026A" w:rsidP="00A0026A">
            <w:pPr>
              <w:jc w:val="center"/>
              <w:rPr>
                <w:b/>
                <w:sz w:val="18"/>
                <w:szCs w:val="18"/>
              </w:rPr>
            </w:pPr>
            <w:r w:rsidRPr="00BA1C1C">
              <w:rPr>
                <w:b/>
                <w:sz w:val="18"/>
                <w:szCs w:val="18"/>
              </w:rPr>
              <w:t>Rozpätie</w:t>
            </w:r>
          </w:p>
        </w:tc>
        <w:tc>
          <w:tcPr>
            <w:tcW w:w="3274" w:type="pct"/>
            <w:vAlign w:val="center"/>
          </w:tcPr>
          <w:p w:rsidR="00A0026A" w:rsidRPr="00BA1C1C" w:rsidRDefault="00A0026A" w:rsidP="00A0026A">
            <w:pPr>
              <w:jc w:val="center"/>
              <w:rPr>
                <w:b/>
                <w:sz w:val="18"/>
                <w:szCs w:val="18"/>
              </w:rPr>
            </w:pPr>
            <w:r w:rsidRPr="00BA1C1C">
              <w:rPr>
                <w:b/>
                <w:sz w:val="18"/>
                <w:szCs w:val="18"/>
              </w:rPr>
              <w:t>Popis</w:t>
            </w:r>
          </w:p>
        </w:tc>
        <w:tc>
          <w:tcPr>
            <w:tcW w:w="890" w:type="pct"/>
            <w:vAlign w:val="center"/>
          </w:tcPr>
          <w:p w:rsidR="00A0026A" w:rsidRPr="00BA1C1C" w:rsidRDefault="00A0026A" w:rsidP="00A0026A">
            <w:pPr>
              <w:jc w:val="center"/>
              <w:rPr>
                <w:b/>
                <w:sz w:val="18"/>
                <w:szCs w:val="18"/>
              </w:rPr>
            </w:pPr>
            <w:r w:rsidRPr="00BA1C1C">
              <w:rPr>
                <w:b/>
                <w:sz w:val="18"/>
                <w:szCs w:val="18"/>
              </w:rPr>
              <w:t>Body</w:t>
            </w:r>
          </w:p>
        </w:tc>
      </w:tr>
      <w:tr w:rsidR="00A0026A" w:rsidRPr="00BA1C1C" w:rsidTr="00A0026A">
        <w:trPr>
          <w:cantSplit/>
        </w:trPr>
        <w:tc>
          <w:tcPr>
            <w:tcW w:w="836" w:type="pct"/>
            <w:vAlign w:val="center"/>
          </w:tcPr>
          <w:p w:rsidR="00A0026A" w:rsidRPr="00BA1C1C" w:rsidRDefault="00A0026A" w:rsidP="00A0026A">
            <w:pPr>
              <w:jc w:val="center"/>
              <w:rPr>
                <w:b/>
                <w:sz w:val="18"/>
                <w:szCs w:val="18"/>
              </w:rPr>
            </w:pPr>
            <w:r w:rsidRPr="00BA1C1C">
              <w:rPr>
                <w:sz w:val="18"/>
                <w:szCs w:val="18"/>
              </w:rPr>
              <w:t>Dobrá</w:t>
            </w:r>
          </w:p>
        </w:tc>
        <w:tc>
          <w:tcPr>
            <w:tcW w:w="3274" w:type="pct"/>
          </w:tcPr>
          <w:p w:rsidR="00A0026A" w:rsidRPr="00BA1C1C" w:rsidRDefault="00A0026A" w:rsidP="00A0026A">
            <w:pPr>
              <w:rPr>
                <w:sz w:val="18"/>
                <w:szCs w:val="18"/>
              </w:rPr>
            </w:pPr>
            <w:r w:rsidRPr="00BA1C1C">
              <w:rPr>
                <w:sz w:val="18"/>
                <w:szCs w:val="18"/>
              </w:rPr>
              <w:t xml:space="preserve">Žiadateľ má skúsenosti s realizáciou činností v príslušnej oblasti. Zároveň vie preukázať aj odbornú spôsobilosť na zabezpečenie požadovaných činností.  </w:t>
            </w:r>
          </w:p>
        </w:tc>
        <w:tc>
          <w:tcPr>
            <w:tcW w:w="890" w:type="pct"/>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836" w:type="pct"/>
            <w:vAlign w:val="center"/>
          </w:tcPr>
          <w:p w:rsidR="00A0026A" w:rsidRPr="00BA1C1C" w:rsidRDefault="00A0026A" w:rsidP="00A0026A">
            <w:pPr>
              <w:jc w:val="center"/>
              <w:rPr>
                <w:sz w:val="18"/>
                <w:szCs w:val="18"/>
              </w:rPr>
            </w:pPr>
            <w:r w:rsidRPr="00BA1C1C">
              <w:rPr>
                <w:sz w:val="18"/>
                <w:szCs w:val="18"/>
              </w:rPr>
              <w:t>Veľmi dobra</w:t>
            </w:r>
          </w:p>
        </w:tc>
        <w:tc>
          <w:tcPr>
            <w:tcW w:w="3274" w:type="pct"/>
          </w:tcPr>
          <w:p w:rsidR="00A0026A" w:rsidRPr="00BA1C1C" w:rsidRDefault="00A0026A" w:rsidP="00A0026A">
            <w:pPr>
              <w:rPr>
                <w:sz w:val="18"/>
                <w:szCs w:val="18"/>
              </w:rPr>
            </w:pPr>
            <w:r w:rsidRPr="00BA1C1C">
              <w:rPr>
                <w:sz w:val="18"/>
                <w:szCs w:val="18"/>
              </w:rPr>
              <w:t xml:space="preserve">Žiadateľ má veľmi dobré skúsenosti s realizáciou činností v príslušnej oblasti. Zároveň vie preukázať aj odbornú a technickú spôsobilosť na veľmi dobré zabezpečenie požadovaných činností a realizácie projektu.  </w:t>
            </w:r>
          </w:p>
        </w:tc>
        <w:tc>
          <w:tcPr>
            <w:tcW w:w="890" w:type="pct"/>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Pr>
        <w:tc>
          <w:tcPr>
            <w:tcW w:w="836" w:type="pct"/>
            <w:vAlign w:val="center"/>
          </w:tcPr>
          <w:p w:rsidR="00A0026A" w:rsidRPr="00BA1C1C" w:rsidRDefault="00A0026A" w:rsidP="00A0026A">
            <w:pPr>
              <w:jc w:val="center"/>
              <w:rPr>
                <w:b/>
                <w:sz w:val="18"/>
                <w:szCs w:val="18"/>
              </w:rPr>
            </w:pPr>
            <w:r w:rsidRPr="00BA1C1C">
              <w:rPr>
                <w:sz w:val="18"/>
                <w:szCs w:val="18"/>
              </w:rPr>
              <w:t>Vynikajúca</w:t>
            </w:r>
          </w:p>
        </w:tc>
        <w:tc>
          <w:tcPr>
            <w:tcW w:w="3274" w:type="pct"/>
          </w:tcPr>
          <w:p w:rsidR="00A0026A" w:rsidRPr="00BA1C1C" w:rsidRDefault="00A0026A" w:rsidP="00A0026A">
            <w:pPr>
              <w:rPr>
                <w:sz w:val="18"/>
                <w:szCs w:val="18"/>
              </w:rPr>
            </w:pPr>
            <w:r w:rsidRPr="00BA1C1C">
              <w:rPr>
                <w:sz w:val="18"/>
                <w:szCs w:val="18"/>
              </w:rPr>
              <w:t xml:space="preserve">Žiadateľ má sám alebo s pomocou iných osôb vynikajúce odborné skúsenosti v príslušnej oblasti a vie dokladovať veľmi dobrú schopnosť zabezpečiť realizáciu investície z technickej stránky prostredníctvom deklarovaných skúseností.   </w:t>
            </w:r>
          </w:p>
        </w:tc>
        <w:tc>
          <w:tcPr>
            <w:tcW w:w="890" w:type="pct"/>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c>
          <w:tcPr>
            <w:tcW w:w="5000" w:type="pct"/>
            <w:gridSpan w:val="3"/>
            <w:shd w:val="clear" w:color="auto" w:fill="92D050"/>
            <w:vAlign w:val="center"/>
          </w:tcPr>
          <w:p w:rsidR="00A0026A" w:rsidRPr="00BA1C1C" w:rsidRDefault="00A0026A" w:rsidP="00A0026A">
            <w:pPr>
              <w:pStyle w:val="Odsekzoznamu"/>
              <w:autoSpaceDE w:val="0"/>
              <w:autoSpaceDN w:val="0"/>
              <w:adjustRightInd w:val="0"/>
              <w:spacing w:after="0"/>
              <w:ind w:left="0"/>
              <w:jc w:val="center"/>
              <w:rPr>
                <w:b/>
                <w:sz w:val="18"/>
                <w:szCs w:val="18"/>
              </w:rPr>
            </w:pPr>
            <w:r w:rsidRPr="00BA1C1C">
              <w:rPr>
                <w:b/>
                <w:sz w:val="18"/>
                <w:szCs w:val="18"/>
              </w:rPr>
              <w:t>D.2  Zabezpečenie administratívnych kapacít</w:t>
            </w:r>
          </w:p>
          <w:p w:rsidR="00A0026A" w:rsidRPr="00BA1C1C" w:rsidRDefault="00A0026A" w:rsidP="00A0026A">
            <w:pPr>
              <w:pStyle w:val="Odsekzoznamu"/>
              <w:autoSpaceDE w:val="0"/>
              <w:autoSpaceDN w:val="0"/>
              <w:adjustRightInd w:val="0"/>
              <w:spacing w:after="0"/>
              <w:ind w:left="0"/>
              <w:jc w:val="center"/>
              <w:rPr>
                <w:b/>
                <w:sz w:val="18"/>
                <w:szCs w:val="18"/>
              </w:rPr>
            </w:pPr>
          </w:p>
        </w:tc>
      </w:tr>
      <w:tr w:rsidR="00A0026A" w:rsidRPr="00BA1C1C" w:rsidTr="00A0026A">
        <w:trPr>
          <w:cantSplit/>
        </w:trPr>
        <w:tc>
          <w:tcPr>
            <w:tcW w:w="836" w:type="pct"/>
            <w:vAlign w:val="center"/>
          </w:tcPr>
          <w:p w:rsidR="00A0026A" w:rsidRPr="00BA1C1C" w:rsidRDefault="00A0026A" w:rsidP="00A0026A">
            <w:pPr>
              <w:jc w:val="center"/>
              <w:rPr>
                <w:b/>
                <w:sz w:val="18"/>
                <w:szCs w:val="18"/>
              </w:rPr>
            </w:pPr>
            <w:r w:rsidRPr="00BA1C1C">
              <w:rPr>
                <w:b/>
                <w:sz w:val="18"/>
                <w:szCs w:val="18"/>
              </w:rPr>
              <w:t>Rozpätie</w:t>
            </w:r>
          </w:p>
        </w:tc>
        <w:tc>
          <w:tcPr>
            <w:tcW w:w="3274" w:type="pct"/>
            <w:vAlign w:val="center"/>
          </w:tcPr>
          <w:p w:rsidR="00A0026A" w:rsidRPr="00BA1C1C" w:rsidRDefault="00A0026A" w:rsidP="00A0026A">
            <w:pPr>
              <w:jc w:val="center"/>
              <w:rPr>
                <w:b/>
                <w:sz w:val="18"/>
                <w:szCs w:val="18"/>
              </w:rPr>
            </w:pPr>
            <w:r w:rsidRPr="00BA1C1C">
              <w:rPr>
                <w:b/>
                <w:sz w:val="18"/>
                <w:szCs w:val="18"/>
              </w:rPr>
              <w:t>Popis</w:t>
            </w:r>
          </w:p>
        </w:tc>
        <w:tc>
          <w:tcPr>
            <w:tcW w:w="890" w:type="pct"/>
            <w:vAlign w:val="center"/>
          </w:tcPr>
          <w:p w:rsidR="00A0026A" w:rsidRPr="00BA1C1C" w:rsidRDefault="00A0026A" w:rsidP="00A0026A">
            <w:pPr>
              <w:jc w:val="center"/>
              <w:rPr>
                <w:b/>
                <w:sz w:val="18"/>
                <w:szCs w:val="18"/>
              </w:rPr>
            </w:pPr>
            <w:r w:rsidRPr="00BA1C1C">
              <w:rPr>
                <w:b/>
                <w:sz w:val="18"/>
                <w:szCs w:val="18"/>
              </w:rPr>
              <w:t>Body</w:t>
            </w:r>
          </w:p>
        </w:tc>
      </w:tr>
      <w:tr w:rsidR="00A0026A" w:rsidRPr="00BA1C1C" w:rsidTr="00A0026A">
        <w:trPr>
          <w:cantSplit/>
          <w:trHeight w:val="311"/>
        </w:trPr>
        <w:tc>
          <w:tcPr>
            <w:tcW w:w="836" w:type="pct"/>
            <w:vAlign w:val="center"/>
          </w:tcPr>
          <w:p w:rsidR="00A0026A" w:rsidRPr="00BA1C1C" w:rsidRDefault="00A0026A" w:rsidP="00A0026A">
            <w:pPr>
              <w:jc w:val="center"/>
              <w:rPr>
                <w:sz w:val="18"/>
                <w:szCs w:val="18"/>
              </w:rPr>
            </w:pPr>
            <w:r w:rsidRPr="00BA1C1C">
              <w:rPr>
                <w:sz w:val="18"/>
                <w:szCs w:val="18"/>
              </w:rPr>
              <w:t>Dobré</w:t>
            </w:r>
          </w:p>
        </w:tc>
        <w:tc>
          <w:tcPr>
            <w:tcW w:w="3274" w:type="pct"/>
          </w:tcPr>
          <w:p w:rsidR="00A0026A" w:rsidRPr="00BA1C1C" w:rsidRDefault="00A0026A" w:rsidP="00A0026A">
            <w:pPr>
              <w:rPr>
                <w:sz w:val="18"/>
                <w:szCs w:val="18"/>
              </w:rPr>
            </w:pPr>
            <w:r w:rsidRPr="00BA1C1C">
              <w:rPr>
                <w:sz w:val="18"/>
                <w:szCs w:val="18"/>
              </w:rPr>
              <w:t>Žiadateľ má dostatočne a účelne definované administratívne kapacity na zabezpečenie realizácie projektu  v rámci celej doby trvania.</w:t>
            </w:r>
          </w:p>
        </w:tc>
        <w:tc>
          <w:tcPr>
            <w:tcW w:w="890" w:type="pct"/>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311"/>
        </w:trPr>
        <w:tc>
          <w:tcPr>
            <w:tcW w:w="836" w:type="pct"/>
            <w:vAlign w:val="center"/>
          </w:tcPr>
          <w:p w:rsidR="00A0026A" w:rsidRPr="00BA1C1C" w:rsidRDefault="00A0026A" w:rsidP="00A0026A">
            <w:pPr>
              <w:jc w:val="center"/>
              <w:rPr>
                <w:sz w:val="18"/>
                <w:szCs w:val="18"/>
              </w:rPr>
            </w:pPr>
            <w:r w:rsidRPr="00BA1C1C">
              <w:rPr>
                <w:sz w:val="18"/>
                <w:szCs w:val="18"/>
              </w:rPr>
              <w:t>Veľmi dobré</w:t>
            </w:r>
          </w:p>
        </w:tc>
        <w:tc>
          <w:tcPr>
            <w:tcW w:w="3274" w:type="pct"/>
          </w:tcPr>
          <w:p w:rsidR="00A0026A" w:rsidRPr="00BA1C1C" w:rsidRDefault="00A0026A" w:rsidP="00A0026A">
            <w:pPr>
              <w:rPr>
                <w:sz w:val="18"/>
                <w:szCs w:val="18"/>
              </w:rPr>
            </w:pPr>
            <w:r w:rsidRPr="00BA1C1C">
              <w:rPr>
                <w:sz w:val="18"/>
                <w:szCs w:val="18"/>
              </w:rPr>
              <w:t>Žiadateľ má veľmi dobre definované administratívne kapacity na zabezpečenie realizácie projektu  v rámci celej doby trvania.</w:t>
            </w:r>
          </w:p>
        </w:tc>
        <w:tc>
          <w:tcPr>
            <w:tcW w:w="890" w:type="pct"/>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311"/>
        </w:trPr>
        <w:tc>
          <w:tcPr>
            <w:tcW w:w="836" w:type="pct"/>
            <w:vAlign w:val="center"/>
          </w:tcPr>
          <w:p w:rsidR="00A0026A" w:rsidRPr="00BA1C1C" w:rsidRDefault="00A0026A" w:rsidP="00A0026A">
            <w:pPr>
              <w:jc w:val="center"/>
              <w:rPr>
                <w:sz w:val="18"/>
                <w:szCs w:val="18"/>
              </w:rPr>
            </w:pPr>
            <w:r w:rsidRPr="00BA1C1C">
              <w:rPr>
                <w:sz w:val="18"/>
                <w:szCs w:val="18"/>
              </w:rPr>
              <w:t>Vynikajúce</w:t>
            </w:r>
          </w:p>
        </w:tc>
        <w:tc>
          <w:tcPr>
            <w:tcW w:w="3274" w:type="pct"/>
          </w:tcPr>
          <w:p w:rsidR="00A0026A" w:rsidRPr="00BA1C1C" w:rsidRDefault="00A0026A" w:rsidP="00A0026A">
            <w:pPr>
              <w:rPr>
                <w:sz w:val="18"/>
                <w:szCs w:val="18"/>
              </w:rPr>
            </w:pPr>
            <w:r w:rsidRPr="00BA1C1C">
              <w:rPr>
                <w:sz w:val="18"/>
                <w:szCs w:val="18"/>
              </w:rPr>
              <w:t>Žiadateľ má sám alebo s pomocou iných osôb nadštandardné a vynikajúco definované administratívne kapacity na zabezpečenie realizácie projektu  v rámci celej doby trvania.</w:t>
            </w:r>
          </w:p>
        </w:tc>
        <w:tc>
          <w:tcPr>
            <w:tcW w:w="890" w:type="pct"/>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c>
          <w:tcPr>
            <w:tcW w:w="5000" w:type="pct"/>
            <w:gridSpan w:val="3"/>
            <w:shd w:val="clear" w:color="auto" w:fill="92D050"/>
            <w:vAlign w:val="center"/>
          </w:tcPr>
          <w:p w:rsidR="00A0026A" w:rsidRPr="00BA1C1C" w:rsidRDefault="00A0026A" w:rsidP="00A0026A">
            <w:pPr>
              <w:pStyle w:val="Odsekzoznamu"/>
              <w:shd w:val="clear" w:color="auto" w:fill="92D050"/>
              <w:autoSpaceDE w:val="0"/>
              <w:autoSpaceDN w:val="0"/>
              <w:adjustRightInd w:val="0"/>
              <w:spacing w:after="0"/>
              <w:ind w:left="0"/>
              <w:jc w:val="center"/>
              <w:rPr>
                <w:b/>
                <w:sz w:val="18"/>
                <w:szCs w:val="18"/>
              </w:rPr>
            </w:pPr>
          </w:p>
          <w:p w:rsidR="00A0026A" w:rsidRPr="00BA1C1C" w:rsidRDefault="00A0026A" w:rsidP="00A0026A">
            <w:pPr>
              <w:pStyle w:val="Odsekzoznamu"/>
              <w:shd w:val="clear" w:color="auto" w:fill="92D050"/>
              <w:autoSpaceDE w:val="0"/>
              <w:autoSpaceDN w:val="0"/>
              <w:adjustRightInd w:val="0"/>
              <w:spacing w:after="0"/>
              <w:ind w:left="0"/>
              <w:jc w:val="center"/>
              <w:rPr>
                <w:b/>
                <w:sz w:val="18"/>
                <w:szCs w:val="18"/>
              </w:rPr>
            </w:pPr>
            <w:r w:rsidRPr="00BA1C1C">
              <w:rPr>
                <w:b/>
                <w:sz w:val="18"/>
                <w:szCs w:val="18"/>
              </w:rPr>
              <w:t>E.  Finančná, technologická a technická  udržateľnosť výsledkov projektu</w:t>
            </w:r>
          </w:p>
          <w:p w:rsidR="00A0026A" w:rsidRPr="00BA1C1C" w:rsidRDefault="00A0026A" w:rsidP="00A0026A">
            <w:pPr>
              <w:pStyle w:val="Odsekzoznamu"/>
              <w:shd w:val="clear" w:color="auto" w:fill="92D050"/>
              <w:autoSpaceDE w:val="0"/>
              <w:autoSpaceDN w:val="0"/>
              <w:adjustRightInd w:val="0"/>
              <w:spacing w:after="0"/>
              <w:ind w:left="0"/>
              <w:jc w:val="center"/>
              <w:rPr>
                <w:b/>
                <w:sz w:val="18"/>
                <w:szCs w:val="18"/>
              </w:rPr>
            </w:pPr>
          </w:p>
        </w:tc>
      </w:tr>
      <w:tr w:rsidR="00A0026A" w:rsidRPr="00BA1C1C" w:rsidTr="00A0026A">
        <w:trPr>
          <w:cantSplit/>
        </w:trPr>
        <w:tc>
          <w:tcPr>
            <w:tcW w:w="836" w:type="pct"/>
            <w:vAlign w:val="center"/>
          </w:tcPr>
          <w:p w:rsidR="00A0026A" w:rsidRPr="00BA1C1C" w:rsidRDefault="00A0026A" w:rsidP="00A0026A">
            <w:pPr>
              <w:jc w:val="center"/>
              <w:rPr>
                <w:b/>
                <w:sz w:val="18"/>
                <w:szCs w:val="18"/>
              </w:rPr>
            </w:pPr>
            <w:r w:rsidRPr="00BA1C1C">
              <w:rPr>
                <w:b/>
                <w:sz w:val="18"/>
                <w:szCs w:val="18"/>
              </w:rPr>
              <w:t>Rozpätie</w:t>
            </w:r>
          </w:p>
        </w:tc>
        <w:tc>
          <w:tcPr>
            <w:tcW w:w="3274" w:type="pct"/>
            <w:vAlign w:val="center"/>
          </w:tcPr>
          <w:p w:rsidR="00A0026A" w:rsidRPr="00BA1C1C" w:rsidRDefault="00A0026A" w:rsidP="00A0026A">
            <w:pPr>
              <w:jc w:val="center"/>
              <w:rPr>
                <w:b/>
                <w:sz w:val="18"/>
                <w:szCs w:val="18"/>
              </w:rPr>
            </w:pPr>
            <w:r w:rsidRPr="00BA1C1C">
              <w:rPr>
                <w:b/>
                <w:sz w:val="18"/>
                <w:szCs w:val="18"/>
              </w:rPr>
              <w:t>Popis</w:t>
            </w:r>
          </w:p>
        </w:tc>
        <w:tc>
          <w:tcPr>
            <w:tcW w:w="890" w:type="pct"/>
            <w:vAlign w:val="center"/>
          </w:tcPr>
          <w:p w:rsidR="00A0026A" w:rsidRPr="00BA1C1C" w:rsidRDefault="00A0026A" w:rsidP="00A0026A">
            <w:pPr>
              <w:jc w:val="center"/>
              <w:rPr>
                <w:b/>
                <w:sz w:val="18"/>
                <w:szCs w:val="18"/>
              </w:rPr>
            </w:pPr>
            <w:r w:rsidRPr="00BA1C1C">
              <w:rPr>
                <w:b/>
                <w:sz w:val="18"/>
                <w:szCs w:val="18"/>
              </w:rPr>
              <w:t>Body</w:t>
            </w:r>
          </w:p>
        </w:tc>
      </w:tr>
      <w:tr w:rsidR="00A0026A" w:rsidRPr="00BA1C1C" w:rsidTr="00A0026A">
        <w:trPr>
          <w:cantSplit/>
        </w:trPr>
        <w:tc>
          <w:tcPr>
            <w:tcW w:w="836" w:type="pct"/>
            <w:vAlign w:val="center"/>
          </w:tcPr>
          <w:p w:rsidR="00A0026A" w:rsidRPr="00BA1C1C" w:rsidRDefault="00A0026A" w:rsidP="00A0026A">
            <w:pPr>
              <w:jc w:val="center"/>
              <w:rPr>
                <w:sz w:val="18"/>
                <w:szCs w:val="18"/>
              </w:rPr>
            </w:pPr>
            <w:r w:rsidRPr="00BA1C1C">
              <w:rPr>
                <w:sz w:val="18"/>
                <w:szCs w:val="18"/>
              </w:rPr>
              <w:t>Dobrá</w:t>
            </w:r>
          </w:p>
        </w:tc>
        <w:tc>
          <w:tcPr>
            <w:tcW w:w="3274" w:type="pct"/>
          </w:tcPr>
          <w:p w:rsidR="00A0026A" w:rsidRPr="00BA1C1C" w:rsidRDefault="00A0026A" w:rsidP="00A0026A">
            <w:pPr>
              <w:rPr>
                <w:sz w:val="18"/>
                <w:szCs w:val="18"/>
              </w:rPr>
            </w:pPr>
            <w:r w:rsidRPr="00BA1C1C">
              <w:rPr>
                <w:sz w:val="18"/>
                <w:szCs w:val="18"/>
              </w:rPr>
              <w:t xml:space="preserve"> Projekt je v súlade s trendmi vývoja v príslušnej oblasti a žiadateľ popisuje finančnú udržateľnosť výsledkov projektu, ktorá je odzrkadlená aj vo finančnej analýze projektu. Technologicky a technicky  je projekt primerane riešený.</w:t>
            </w:r>
          </w:p>
        </w:tc>
        <w:tc>
          <w:tcPr>
            <w:tcW w:w="890" w:type="pct"/>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836" w:type="pct"/>
            <w:vAlign w:val="center"/>
          </w:tcPr>
          <w:p w:rsidR="00A0026A" w:rsidRPr="00BA1C1C" w:rsidRDefault="00A0026A" w:rsidP="00A0026A">
            <w:pPr>
              <w:jc w:val="center"/>
              <w:rPr>
                <w:sz w:val="18"/>
                <w:szCs w:val="18"/>
              </w:rPr>
            </w:pPr>
            <w:r w:rsidRPr="00BA1C1C">
              <w:rPr>
                <w:sz w:val="18"/>
                <w:szCs w:val="18"/>
              </w:rPr>
              <w:lastRenderedPageBreak/>
              <w:t>Veľmi dobra</w:t>
            </w:r>
          </w:p>
        </w:tc>
        <w:tc>
          <w:tcPr>
            <w:tcW w:w="3274" w:type="pct"/>
          </w:tcPr>
          <w:p w:rsidR="00A0026A" w:rsidRPr="00BA1C1C" w:rsidRDefault="00A0026A" w:rsidP="00A0026A">
            <w:pPr>
              <w:rPr>
                <w:sz w:val="18"/>
                <w:szCs w:val="18"/>
              </w:rPr>
            </w:pPr>
            <w:r w:rsidRPr="00BA1C1C">
              <w:rPr>
                <w:sz w:val="18"/>
                <w:szCs w:val="18"/>
              </w:rPr>
              <w:t>Žiadateľ má stabilné a dostatočné zdroje financovania. Projekt je v súlade s trendmi vývoja v príslušnej oblasti a žiadateľ popisuje finančnú udržateľnosť výsledkov projektu, ktorá je odzrkadlená aj vo finančnej analýze projektu. Finančná analýza projektu neuvádza riziká v oblasti financovania. Technologicky a technicky je projekt veľmi dobre riešený.</w:t>
            </w:r>
          </w:p>
        </w:tc>
        <w:tc>
          <w:tcPr>
            <w:tcW w:w="890" w:type="pct"/>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Pr>
        <w:tc>
          <w:tcPr>
            <w:tcW w:w="836" w:type="pct"/>
            <w:vAlign w:val="center"/>
          </w:tcPr>
          <w:p w:rsidR="00A0026A" w:rsidRPr="00BA1C1C" w:rsidRDefault="00A0026A" w:rsidP="00A0026A">
            <w:pPr>
              <w:jc w:val="center"/>
              <w:rPr>
                <w:b/>
                <w:sz w:val="18"/>
                <w:szCs w:val="18"/>
              </w:rPr>
            </w:pPr>
            <w:r w:rsidRPr="00BA1C1C">
              <w:rPr>
                <w:sz w:val="18"/>
                <w:szCs w:val="18"/>
              </w:rPr>
              <w:t>Vynikajúca</w:t>
            </w:r>
          </w:p>
        </w:tc>
        <w:tc>
          <w:tcPr>
            <w:tcW w:w="3274" w:type="pct"/>
          </w:tcPr>
          <w:p w:rsidR="00A0026A" w:rsidRPr="00BA1C1C" w:rsidRDefault="00A0026A" w:rsidP="00A0026A">
            <w:pPr>
              <w:rPr>
                <w:sz w:val="18"/>
                <w:szCs w:val="18"/>
              </w:rPr>
            </w:pPr>
            <w:r w:rsidRPr="00BA1C1C">
              <w:rPr>
                <w:sz w:val="18"/>
                <w:szCs w:val="18"/>
              </w:rPr>
              <w:t>Žiadateľ má stabilné a dostatočné zdroje financovania. Projekt je v súlade s trendmi vývoja v príslušnej oblasti.  Finančná udržateľnosť výsledkov projektu je veľmi dobrá a  presne popísaná.  Všetky riziká sú vynikajúco eliminované. Sú použité najmodernejšie technológie a techniky.</w:t>
            </w:r>
          </w:p>
        </w:tc>
        <w:tc>
          <w:tcPr>
            <w:tcW w:w="890" w:type="pct"/>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c>
          <w:tcPr>
            <w:tcW w:w="5000" w:type="pct"/>
            <w:gridSpan w:val="3"/>
            <w:shd w:val="clear" w:color="auto" w:fill="92D050"/>
            <w:vAlign w:val="center"/>
          </w:tcPr>
          <w:p w:rsidR="00A0026A" w:rsidRDefault="00A0026A" w:rsidP="00A0026A">
            <w:pPr>
              <w:pStyle w:val="Odsekzoznamu"/>
              <w:autoSpaceDE w:val="0"/>
              <w:autoSpaceDN w:val="0"/>
              <w:adjustRightInd w:val="0"/>
              <w:spacing w:after="0"/>
              <w:ind w:left="0"/>
              <w:jc w:val="center"/>
              <w:rPr>
                <w:b/>
                <w:sz w:val="18"/>
                <w:szCs w:val="18"/>
              </w:rPr>
            </w:pPr>
            <w:r w:rsidRPr="00BA1C1C">
              <w:rPr>
                <w:b/>
                <w:sz w:val="18"/>
                <w:szCs w:val="18"/>
              </w:rPr>
              <w:t>E.2  Multiplikačný efekt výsledkov projektu</w:t>
            </w:r>
          </w:p>
          <w:p w:rsidR="00A0026A" w:rsidRPr="005A1F82" w:rsidRDefault="00A0026A" w:rsidP="00A0026A">
            <w:pPr>
              <w:pStyle w:val="Odsekzoznamu"/>
              <w:autoSpaceDE w:val="0"/>
              <w:autoSpaceDN w:val="0"/>
              <w:adjustRightInd w:val="0"/>
              <w:spacing w:after="0"/>
              <w:ind w:left="0"/>
              <w:jc w:val="center"/>
              <w:rPr>
                <w:b/>
                <w:sz w:val="18"/>
                <w:szCs w:val="18"/>
              </w:rPr>
            </w:pPr>
          </w:p>
        </w:tc>
      </w:tr>
      <w:tr w:rsidR="00A0026A" w:rsidRPr="00BA1C1C" w:rsidTr="00A0026A">
        <w:trPr>
          <w:cantSplit/>
        </w:trPr>
        <w:tc>
          <w:tcPr>
            <w:tcW w:w="836" w:type="pct"/>
            <w:vAlign w:val="center"/>
          </w:tcPr>
          <w:p w:rsidR="00A0026A" w:rsidRPr="00BA1C1C" w:rsidRDefault="00A0026A" w:rsidP="00A0026A">
            <w:pPr>
              <w:jc w:val="center"/>
              <w:rPr>
                <w:b/>
                <w:sz w:val="18"/>
                <w:szCs w:val="18"/>
              </w:rPr>
            </w:pPr>
            <w:r w:rsidRPr="00BA1C1C">
              <w:rPr>
                <w:b/>
                <w:sz w:val="18"/>
                <w:szCs w:val="18"/>
              </w:rPr>
              <w:t>Rozpätie</w:t>
            </w:r>
          </w:p>
        </w:tc>
        <w:tc>
          <w:tcPr>
            <w:tcW w:w="3274" w:type="pct"/>
            <w:vAlign w:val="center"/>
          </w:tcPr>
          <w:p w:rsidR="00A0026A" w:rsidRPr="00BA1C1C" w:rsidRDefault="00A0026A" w:rsidP="00A0026A">
            <w:pPr>
              <w:jc w:val="center"/>
              <w:rPr>
                <w:b/>
                <w:sz w:val="18"/>
                <w:szCs w:val="18"/>
              </w:rPr>
            </w:pPr>
            <w:r w:rsidRPr="00BA1C1C">
              <w:rPr>
                <w:b/>
                <w:sz w:val="18"/>
                <w:szCs w:val="18"/>
              </w:rPr>
              <w:t>Popis</w:t>
            </w:r>
          </w:p>
        </w:tc>
        <w:tc>
          <w:tcPr>
            <w:tcW w:w="890" w:type="pct"/>
            <w:vAlign w:val="center"/>
          </w:tcPr>
          <w:p w:rsidR="00A0026A" w:rsidRPr="00BA1C1C" w:rsidRDefault="00A0026A" w:rsidP="00A0026A">
            <w:pPr>
              <w:jc w:val="center"/>
              <w:rPr>
                <w:b/>
                <w:sz w:val="18"/>
                <w:szCs w:val="18"/>
              </w:rPr>
            </w:pPr>
            <w:r w:rsidRPr="00BA1C1C">
              <w:rPr>
                <w:b/>
                <w:sz w:val="18"/>
                <w:szCs w:val="18"/>
              </w:rPr>
              <w:t>Body</w:t>
            </w:r>
          </w:p>
        </w:tc>
      </w:tr>
      <w:tr w:rsidR="00A0026A" w:rsidRPr="00BA1C1C" w:rsidTr="00A0026A">
        <w:trPr>
          <w:cantSplit/>
          <w:trHeight w:val="311"/>
        </w:trPr>
        <w:tc>
          <w:tcPr>
            <w:tcW w:w="836" w:type="pct"/>
            <w:vAlign w:val="center"/>
          </w:tcPr>
          <w:p w:rsidR="00A0026A" w:rsidRPr="00BA1C1C" w:rsidRDefault="00A0026A" w:rsidP="00A0026A">
            <w:pPr>
              <w:jc w:val="center"/>
              <w:rPr>
                <w:sz w:val="18"/>
                <w:szCs w:val="18"/>
              </w:rPr>
            </w:pPr>
            <w:r w:rsidRPr="00BA1C1C">
              <w:rPr>
                <w:sz w:val="18"/>
                <w:szCs w:val="18"/>
              </w:rPr>
              <w:t>Dobrý</w:t>
            </w:r>
          </w:p>
        </w:tc>
        <w:tc>
          <w:tcPr>
            <w:tcW w:w="3274" w:type="pct"/>
          </w:tcPr>
          <w:p w:rsidR="00A0026A" w:rsidRPr="00BA1C1C" w:rsidRDefault="00A0026A" w:rsidP="00A0026A">
            <w:pPr>
              <w:rPr>
                <w:sz w:val="18"/>
                <w:szCs w:val="18"/>
              </w:rPr>
            </w:pPr>
            <w:r w:rsidRPr="00BA1C1C">
              <w:rPr>
                <w:sz w:val="18"/>
                <w:szCs w:val="18"/>
              </w:rPr>
              <w:t xml:space="preserve">Projekt čiastočne podnecuje realizáciu ďalších činností, formy spolupráce alebo šírenie dobrej praxe. </w:t>
            </w:r>
          </w:p>
        </w:tc>
        <w:tc>
          <w:tcPr>
            <w:tcW w:w="890" w:type="pct"/>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836" w:type="pct"/>
            <w:vAlign w:val="center"/>
          </w:tcPr>
          <w:p w:rsidR="00A0026A" w:rsidRPr="00BA1C1C" w:rsidRDefault="00A0026A" w:rsidP="00A0026A">
            <w:pPr>
              <w:jc w:val="center"/>
              <w:rPr>
                <w:sz w:val="18"/>
                <w:szCs w:val="18"/>
              </w:rPr>
            </w:pPr>
            <w:r w:rsidRPr="00BA1C1C">
              <w:rPr>
                <w:sz w:val="18"/>
                <w:szCs w:val="18"/>
              </w:rPr>
              <w:t>Veľmi dobrý</w:t>
            </w:r>
          </w:p>
        </w:tc>
        <w:tc>
          <w:tcPr>
            <w:tcW w:w="3274" w:type="pct"/>
          </w:tcPr>
          <w:p w:rsidR="00A0026A" w:rsidRPr="00BA1C1C" w:rsidRDefault="00A0026A" w:rsidP="00A0026A">
            <w:pPr>
              <w:rPr>
                <w:sz w:val="18"/>
                <w:szCs w:val="18"/>
              </w:rPr>
            </w:pPr>
            <w:r w:rsidRPr="00BA1C1C">
              <w:rPr>
                <w:sz w:val="18"/>
                <w:szCs w:val="18"/>
              </w:rPr>
              <w:t>Projekt podnecuje realizáciu ďalších činností, formy spolupráce alebo šírenie dobrej praxe. Projekt popisuje a definuje aj prepojenia a synergie či už v rámci odvetvia alebov rámci reťazca.</w:t>
            </w:r>
          </w:p>
        </w:tc>
        <w:tc>
          <w:tcPr>
            <w:tcW w:w="890" w:type="pct"/>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Pr>
        <w:tc>
          <w:tcPr>
            <w:tcW w:w="836" w:type="pct"/>
            <w:vAlign w:val="center"/>
          </w:tcPr>
          <w:p w:rsidR="00A0026A" w:rsidRPr="00BA1C1C" w:rsidRDefault="00A0026A" w:rsidP="00A0026A">
            <w:pPr>
              <w:jc w:val="center"/>
              <w:rPr>
                <w:sz w:val="18"/>
                <w:szCs w:val="18"/>
              </w:rPr>
            </w:pPr>
            <w:r w:rsidRPr="00BA1C1C">
              <w:rPr>
                <w:sz w:val="18"/>
                <w:szCs w:val="18"/>
              </w:rPr>
              <w:t>Vynikajúci</w:t>
            </w:r>
          </w:p>
        </w:tc>
        <w:tc>
          <w:tcPr>
            <w:tcW w:w="3274" w:type="pct"/>
          </w:tcPr>
          <w:p w:rsidR="00A0026A" w:rsidRPr="00BA1C1C" w:rsidRDefault="00A0026A" w:rsidP="00A0026A">
            <w:pPr>
              <w:rPr>
                <w:sz w:val="18"/>
                <w:szCs w:val="18"/>
              </w:rPr>
            </w:pPr>
            <w:r w:rsidRPr="00BA1C1C">
              <w:rPr>
                <w:sz w:val="18"/>
                <w:szCs w:val="18"/>
              </w:rPr>
              <w:t>Projekt vynikajúco podnecuje realizáciu ďalších činností, formy spolupráce alebo šírenie dobrej praxe. Projekt veľmi dobre nadväzuje na výrobu produktov a je prepojený s odbytom. Definuje veľmi dobre možné prepojenia na ostatné produkty, partnerov, odbytové kanály a pod..</w:t>
            </w:r>
          </w:p>
        </w:tc>
        <w:tc>
          <w:tcPr>
            <w:tcW w:w="890" w:type="pct"/>
            <w:vAlign w:val="center"/>
          </w:tcPr>
          <w:p w:rsidR="00A0026A" w:rsidRPr="00BA1C1C" w:rsidRDefault="00A0026A" w:rsidP="00A0026A">
            <w:pPr>
              <w:jc w:val="center"/>
              <w:rPr>
                <w:sz w:val="18"/>
                <w:szCs w:val="18"/>
              </w:rPr>
            </w:pPr>
            <w:r w:rsidRPr="00BA1C1C">
              <w:rPr>
                <w:sz w:val="18"/>
                <w:szCs w:val="18"/>
              </w:rPr>
              <w:t>5</w:t>
            </w:r>
          </w:p>
        </w:tc>
      </w:tr>
    </w:tbl>
    <w:p w:rsidR="00A0026A" w:rsidRPr="00BA1C1C" w:rsidRDefault="00A0026A" w:rsidP="00A0026A"/>
    <w:p w:rsidR="00A0026A" w:rsidRPr="00BA1C1C" w:rsidRDefault="00A0026A" w:rsidP="00A0026A">
      <w:pPr>
        <w:rPr>
          <w:sz w:val="22"/>
        </w:rPr>
      </w:pPr>
      <w:r w:rsidRPr="00BA1C1C">
        <w:rPr>
          <w:sz w:val="22"/>
        </w:rPr>
        <w:t>Žiadateľ spolu so žiadosťou ako samostatnú prílohu predkladá Projekt realizácie,  ktorý obsahuje minimálne:</w:t>
      </w:r>
    </w:p>
    <w:p w:rsidR="00A0026A" w:rsidRPr="00BA1C1C" w:rsidRDefault="00A0026A" w:rsidP="00C71BAD">
      <w:pPr>
        <w:pStyle w:val="Odsekzoznamu"/>
        <w:numPr>
          <w:ilvl w:val="2"/>
          <w:numId w:val="9"/>
        </w:numPr>
        <w:spacing w:before="0" w:after="0"/>
        <w:rPr>
          <w:sz w:val="22"/>
        </w:rPr>
      </w:pPr>
      <w:r w:rsidRPr="00BA1C1C">
        <w:rPr>
          <w:sz w:val="22"/>
        </w:rPr>
        <w:t>cieľ projektu,</w:t>
      </w:r>
    </w:p>
    <w:p w:rsidR="00A0026A" w:rsidRPr="00BA1C1C" w:rsidRDefault="00A0026A" w:rsidP="00C71BAD">
      <w:pPr>
        <w:pStyle w:val="Odsekzoznamu"/>
        <w:numPr>
          <w:ilvl w:val="2"/>
          <w:numId w:val="9"/>
        </w:numPr>
        <w:spacing w:before="0" w:after="0"/>
        <w:rPr>
          <w:sz w:val="22"/>
        </w:rPr>
      </w:pPr>
      <w:r w:rsidRPr="00BA1C1C">
        <w:rPr>
          <w:sz w:val="22"/>
        </w:rPr>
        <w:t>popis súčasného a požadovaného stavu, popis vhodnosti a účelnosti  projektu,</w:t>
      </w:r>
    </w:p>
    <w:p w:rsidR="00A0026A" w:rsidRPr="00BA1C1C" w:rsidRDefault="00A0026A" w:rsidP="00C71BAD">
      <w:pPr>
        <w:pStyle w:val="Odsekzoznamu"/>
        <w:numPr>
          <w:ilvl w:val="2"/>
          <w:numId w:val="9"/>
        </w:numPr>
        <w:spacing w:before="0" w:after="0"/>
        <w:rPr>
          <w:sz w:val="22"/>
        </w:rPr>
      </w:pPr>
      <w:r w:rsidRPr="00BA1C1C">
        <w:rPr>
          <w:sz w:val="22"/>
        </w:rPr>
        <w:t>popis spôsobu realizácie,</w:t>
      </w:r>
    </w:p>
    <w:p w:rsidR="00A0026A" w:rsidRPr="00BA1C1C" w:rsidRDefault="00A0026A" w:rsidP="00C71BAD">
      <w:pPr>
        <w:pStyle w:val="Odsekzoznamu"/>
        <w:numPr>
          <w:ilvl w:val="2"/>
          <w:numId w:val="9"/>
        </w:numPr>
        <w:spacing w:before="0" w:after="0"/>
        <w:rPr>
          <w:sz w:val="22"/>
        </w:rPr>
      </w:pPr>
      <w:r w:rsidRPr="00BA1C1C">
        <w:rPr>
          <w:sz w:val="22"/>
        </w:rPr>
        <w:t>popis súladu investície s cieľmi PRV SR 2014-2020 v rámci podopatrenia,</w:t>
      </w:r>
    </w:p>
    <w:p w:rsidR="00A0026A" w:rsidRPr="00BA1C1C" w:rsidRDefault="00A0026A" w:rsidP="00C71BAD">
      <w:pPr>
        <w:pStyle w:val="Odsekzoznamu"/>
        <w:numPr>
          <w:ilvl w:val="2"/>
          <w:numId w:val="9"/>
        </w:numPr>
        <w:spacing w:before="0" w:after="0"/>
        <w:rPr>
          <w:sz w:val="22"/>
        </w:rPr>
      </w:pPr>
      <w:r w:rsidRPr="00BA1C1C">
        <w:rPr>
          <w:sz w:val="22"/>
        </w:rPr>
        <w:t>popis súladu resp. nadväznosti na Koncepciu rozvoja potravinárskeho priemyslu 2014-2020 resp. Koncepciu poľnohospodárstva,</w:t>
      </w:r>
    </w:p>
    <w:p w:rsidR="00A0026A" w:rsidRPr="00BA1C1C" w:rsidRDefault="00A0026A" w:rsidP="00C71BAD">
      <w:pPr>
        <w:pStyle w:val="Odsekzoznamu"/>
        <w:numPr>
          <w:ilvl w:val="2"/>
          <w:numId w:val="9"/>
        </w:numPr>
        <w:spacing w:before="0" w:after="0"/>
        <w:rPr>
          <w:sz w:val="22"/>
        </w:rPr>
      </w:pPr>
      <w:r w:rsidRPr="00BA1C1C">
        <w:rPr>
          <w:sz w:val="22"/>
        </w:rPr>
        <w:t>prínosy realizácie projektu na žiadateľa a na okolie,</w:t>
      </w:r>
    </w:p>
    <w:p w:rsidR="00A0026A" w:rsidRPr="00BA1C1C" w:rsidRDefault="00A0026A" w:rsidP="00C71BAD">
      <w:pPr>
        <w:pStyle w:val="Odsekzoznamu"/>
        <w:numPr>
          <w:ilvl w:val="2"/>
          <w:numId w:val="9"/>
        </w:numPr>
        <w:spacing w:before="0" w:after="0"/>
        <w:rPr>
          <w:sz w:val="22"/>
        </w:rPr>
      </w:pPr>
      <w:r w:rsidRPr="00BA1C1C">
        <w:rPr>
          <w:sz w:val="22"/>
        </w:rPr>
        <w:t xml:space="preserve">rozpočet s dôrazom na efektívnosť a hospodárnosť, </w:t>
      </w:r>
    </w:p>
    <w:p w:rsidR="00A0026A" w:rsidRPr="00BA1C1C" w:rsidRDefault="00A0026A" w:rsidP="00C71BAD">
      <w:pPr>
        <w:pStyle w:val="Odsekzoznamu"/>
        <w:numPr>
          <w:ilvl w:val="2"/>
          <w:numId w:val="9"/>
        </w:numPr>
        <w:spacing w:before="0" w:after="0"/>
        <w:rPr>
          <w:sz w:val="22"/>
        </w:rPr>
      </w:pPr>
      <w:r w:rsidRPr="00BA1C1C">
        <w:rPr>
          <w:sz w:val="22"/>
        </w:rPr>
        <w:t>popis administratívnej, odbornej, finančnej a technickej kapacity žiadateľa na realizáciu projektu,</w:t>
      </w:r>
    </w:p>
    <w:p w:rsidR="00A0026A" w:rsidRPr="00BA1C1C" w:rsidRDefault="00A0026A" w:rsidP="00C71BAD">
      <w:pPr>
        <w:pStyle w:val="Odsekzoznamu"/>
        <w:numPr>
          <w:ilvl w:val="2"/>
          <w:numId w:val="9"/>
        </w:numPr>
        <w:spacing w:before="0" w:after="0"/>
        <w:rPr>
          <w:sz w:val="22"/>
        </w:rPr>
      </w:pPr>
      <w:r w:rsidRPr="00BA1C1C">
        <w:rPr>
          <w:sz w:val="22"/>
        </w:rPr>
        <w:t>popis udržateľnosti projektu a ďalších efektov projektu.</w:t>
      </w:r>
    </w:p>
    <w:p w:rsidR="00A0026A" w:rsidRPr="00BA1C1C" w:rsidRDefault="00A0026A" w:rsidP="00A0026A">
      <w:pPr>
        <w:pStyle w:val="Odsekzoznamu"/>
        <w:spacing w:before="0" w:after="0"/>
        <w:ind w:left="786"/>
        <w:rPr>
          <w:sz w:val="22"/>
        </w:rPr>
      </w:pPr>
    </w:p>
    <w:p w:rsidR="00A0026A" w:rsidRDefault="00A0026A" w:rsidP="00A0026A">
      <w:pPr>
        <w:spacing w:before="0" w:after="240"/>
        <w:rPr>
          <w:bCs/>
          <w:szCs w:val="24"/>
        </w:rPr>
      </w:pPr>
    </w:p>
    <w:p w:rsidR="00A0026A" w:rsidRPr="00BA1C1C" w:rsidRDefault="00A0026A" w:rsidP="00A0026A">
      <w:pPr>
        <w:spacing w:before="0" w:after="240"/>
        <w:rPr>
          <w:bCs/>
          <w:szCs w:val="24"/>
        </w:rPr>
      </w:pPr>
      <w:r w:rsidRPr="00BA1C1C">
        <w:rPr>
          <w:bCs/>
          <w:szCs w:val="24"/>
        </w:rPr>
        <w:t>Princípy uplatnenia výberu</w:t>
      </w:r>
    </w:p>
    <w:p w:rsidR="00A0026A" w:rsidRPr="00BA1C1C" w:rsidRDefault="00A0026A" w:rsidP="00A0026A">
      <w:pPr>
        <w:spacing w:before="240" w:after="240"/>
        <w:rPr>
          <w:szCs w:val="24"/>
        </w:rPr>
      </w:pPr>
      <w:r w:rsidRPr="00BA1C1C">
        <w:rPr>
          <w:szCs w:val="24"/>
          <w:lang w:eastAsia="sk-SK"/>
        </w:rPr>
        <w:t xml:space="preserve">Projekty bude vyberať </w:t>
      </w:r>
      <w:r w:rsidR="00545379">
        <w:rPr>
          <w:szCs w:val="24"/>
          <w:lang w:eastAsia="sk-SK"/>
        </w:rPr>
        <w:t>MAS</w:t>
      </w:r>
      <w:r w:rsidR="00545379" w:rsidRPr="00BA1C1C">
        <w:rPr>
          <w:szCs w:val="24"/>
          <w:lang w:eastAsia="sk-SK"/>
        </w:rPr>
        <w:t xml:space="preserve"> </w:t>
      </w:r>
      <w:r w:rsidRPr="00BA1C1C">
        <w:rPr>
          <w:szCs w:val="24"/>
          <w:lang w:eastAsia="sk-SK"/>
        </w:rPr>
        <w:t>na základe uplatnenia hodnotiacich kritérií (bodovacieho systému), t.j. projekty sa zoradia podľa počtu dosiahnutých bodov v zmysle bodovacích kritérií za jednotlivé oblasti a vytvorí sa hranica finančných možností  za jednotlivé oblasti a časti (posúdi sa súčet finančných požiadaviek všetkých zoradených projektov s finančnou alokáciou).</w:t>
      </w:r>
    </w:p>
    <w:p w:rsidR="00A0026A" w:rsidRPr="00BA1C1C" w:rsidRDefault="00A0026A" w:rsidP="00A0026A">
      <w:pPr>
        <w:rPr>
          <w:szCs w:val="24"/>
          <w:lang w:eastAsia="sk-SK"/>
        </w:rPr>
      </w:pPr>
      <w:r w:rsidRPr="00BA1C1C">
        <w:rPr>
          <w:szCs w:val="24"/>
          <w:lang w:eastAsia="sk-SK"/>
        </w:rPr>
        <w:t>Minimálna hranica požadovaných bodov je 60.</w:t>
      </w:r>
    </w:p>
    <w:p w:rsidR="00A0026A" w:rsidRDefault="00A0026A" w:rsidP="00A0026A"/>
    <w:p w:rsidR="00545379" w:rsidRPr="00545379" w:rsidRDefault="00545379" w:rsidP="00545379">
      <w:pPr>
        <w:rPr>
          <w:b/>
        </w:rPr>
      </w:pPr>
      <w:r w:rsidRPr="00545379">
        <w:rPr>
          <w:b/>
        </w:rPr>
        <w:lastRenderedPageBreak/>
        <w:t>Metodika uplatnenia/výpočtu bodov v jednotlivých kritériách resp. vysvetlenia k uplatneniu bodov:</w:t>
      </w:r>
    </w:p>
    <w:p w:rsidR="00545379" w:rsidRPr="00545379" w:rsidRDefault="00545379" w:rsidP="00545379">
      <w:pPr>
        <w:numPr>
          <w:ilvl w:val="0"/>
          <w:numId w:val="182"/>
        </w:numPr>
      </w:pPr>
      <w:r w:rsidRPr="00545379">
        <w:t>Záväzok žiadateľa zvýšiť počet pracovných miest súvisiacich s projektom (kritérium č. 2)</w:t>
      </w:r>
    </w:p>
    <w:p w:rsidR="00545379" w:rsidRPr="00545379" w:rsidRDefault="00545379" w:rsidP="00545379">
      <w:r w:rsidRPr="00545379">
        <w:t>Pre všetky oblasti podopatrenia 4.2 platí:</w:t>
      </w:r>
    </w:p>
    <w:p w:rsidR="00545379" w:rsidRPr="00545379" w:rsidRDefault="00545379" w:rsidP="00545379">
      <w:r w:rsidRPr="00545379">
        <w:t>Vytvorenie pracovného miesta, ktoré súvisí s projektom PRV SR 2014 – 2020 sa vykazuje ako miesto súvisiace so samotnou realizáciou projektu nie celkové miesto v podniku. Za počiatočný stav sa berie stav pred investíciou. Pracovné miesto sa vytvára ako:</w:t>
      </w:r>
    </w:p>
    <w:p w:rsidR="00545379" w:rsidRPr="00545379" w:rsidRDefault="00545379" w:rsidP="00545379">
      <w:pPr>
        <w:numPr>
          <w:ilvl w:val="0"/>
          <w:numId w:val="181"/>
        </w:numPr>
      </w:pPr>
      <w:r w:rsidRPr="00545379">
        <w:t>pracovné miesto na celý úväzok t.j. minimálne 40 hodinový pracovný týždeň. Miesto sa musí vytvoriť najneskôr do 6 mesiacov od predloženia záverečnej žiadosti o platbu alebo</w:t>
      </w:r>
    </w:p>
    <w:p w:rsidR="00545379" w:rsidRPr="00545379" w:rsidRDefault="00545379" w:rsidP="00545379">
      <w:pPr>
        <w:numPr>
          <w:ilvl w:val="0"/>
          <w:numId w:val="181"/>
        </w:numPr>
      </w:pPr>
      <w:r w:rsidRPr="00545379">
        <w:t>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w:t>
      </w:r>
    </w:p>
    <w:p w:rsidR="00545379" w:rsidRPr="00545379" w:rsidRDefault="00545379" w:rsidP="00545379"/>
    <w:p w:rsidR="00545379" w:rsidRPr="00545379" w:rsidRDefault="00545379" w:rsidP="00545379">
      <w:r w:rsidRPr="00545379">
        <w:t>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w:t>
      </w:r>
    </w:p>
    <w:p w:rsidR="00545379" w:rsidRPr="00545379" w:rsidRDefault="00545379" w:rsidP="00545379">
      <w:pPr>
        <w:numPr>
          <w:ilvl w:val="0"/>
          <w:numId w:val="183"/>
        </w:numPr>
      </w:pPr>
      <w:r w:rsidRPr="00545379">
        <w:t>skončenia alebo premiestnenia výrobnej činnosti mimo oblasti programu,</w:t>
      </w:r>
    </w:p>
    <w:p w:rsidR="00545379" w:rsidRPr="00545379" w:rsidRDefault="00545379" w:rsidP="00545379">
      <w:pPr>
        <w:numPr>
          <w:ilvl w:val="0"/>
          <w:numId w:val="183"/>
        </w:numPr>
      </w:pPr>
      <w:r w:rsidRPr="00545379">
        <w:t>zmeny vlastníctva položky infraštruktúry, ktorá poskytuje firme alebo orgánu verejnej moci neoprávnené zvýhodnenie,</w:t>
      </w:r>
    </w:p>
    <w:p w:rsidR="00545379" w:rsidRPr="00545379" w:rsidRDefault="00545379" w:rsidP="00545379">
      <w:pPr>
        <w:numPr>
          <w:ilvl w:val="0"/>
          <w:numId w:val="183"/>
        </w:numPr>
      </w:pPr>
      <w:r w:rsidRPr="00545379">
        <w:t>podstatnej zmeny, ktorá ovplyvňuje jej povahu, ciele alebo podmienky realizácie, čo by spôsobilo narušenie jej pôvodných cieľov.</w:t>
      </w:r>
    </w:p>
    <w:p w:rsidR="00545379" w:rsidRPr="00545379" w:rsidRDefault="00545379" w:rsidP="00545379"/>
    <w:p w:rsidR="00545379" w:rsidRPr="00545379" w:rsidRDefault="00545379" w:rsidP="00545379">
      <w:r w:rsidRPr="00545379">
        <w:t>Uvedená lehota sa môže skrátiť na tri roky od záverečnej ŽoP poskytnutej prijímateľovi v prípadoch súvisiacich so zachovaním investícií alebo pracovných miest vytvorených MSP.</w:t>
      </w:r>
    </w:p>
    <w:p w:rsidR="00545379" w:rsidRPr="00545379" w:rsidRDefault="00545379" w:rsidP="00545379"/>
    <w:p w:rsidR="00545379" w:rsidRPr="00BA1C1C" w:rsidRDefault="00545379" w:rsidP="00A0026A"/>
    <w:p w:rsidR="00A0026A" w:rsidRPr="00BA1C1C" w:rsidRDefault="00A0026A" w:rsidP="00A0026A">
      <w:pPr>
        <w:shd w:val="clear" w:color="auto" w:fill="E5B8B7" w:themeFill="accent2" w:themeFillTint="66"/>
        <w:rPr>
          <w:b/>
          <w:i/>
        </w:rPr>
      </w:pPr>
      <w:r w:rsidRPr="00BA1C1C">
        <w:rPr>
          <w:b/>
        </w:rPr>
        <w:t>Podopatrenie: 6.4.</w:t>
      </w:r>
      <w:r w:rsidRPr="00BA1C1C">
        <w:rPr>
          <w:b/>
          <w:i/>
        </w:rPr>
        <w:t xml:space="preserve"> – Podpora na investície do vytvárania a rozvoja nepoľnohospodárskych činností</w:t>
      </w:r>
    </w:p>
    <w:p w:rsidR="00A0026A" w:rsidRPr="00BA1C1C" w:rsidRDefault="00A0026A" w:rsidP="00A0026A">
      <w:pPr>
        <w:pStyle w:val="Nadpis6"/>
        <w:numPr>
          <w:ilvl w:val="0"/>
          <w:numId w:val="0"/>
        </w:numPr>
        <w:rPr>
          <w:rFonts w:ascii="Times New Roman" w:hAnsi="Times New Roman"/>
          <w:noProof w:val="0"/>
          <w:sz w:val="24"/>
          <w:szCs w:val="24"/>
          <w:lang w:val="sk-SK"/>
        </w:rPr>
      </w:pPr>
      <w:r w:rsidRPr="00BA1C1C">
        <w:rPr>
          <w:rFonts w:ascii="Times New Roman" w:hAnsi="Times New Roman"/>
          <w:noProof w:val="0"/>
          <w:sz w:val="24"/>
          <w:szCs w:val="24"/>
          <w:lang w:val="sk-SK"/>
        </w:rPr>
        <w:lastRenderedPageBreak/>
        <w:t>Opis typu operácie</w:t>
      </w:r>
    </w:p>
    <w:p w:rsidR="00A0026A" w:rsidRPr="00BA1C1C" w:rsidRDefault="00A0026A" w:rsidP="00A0026A">
      <w:pPr>
        <w:spacing w:before="0" w:after="240"/>
        <w:rPr>
          <w:szCs w:val="24"/>
        </w:rPr>
      </w:pPr>
      <w:r w:rsidRPr="00BA1C1C">
        <w:rPr>
          <w:bCs/>
          <w:szCs w:val="24"/>
        </w:rPr>
        <w:t>Činnosť 1:</w:t>
      </w:r>
      <w:r w:rsidRPr="005A1F82">
        <w:rPr>
          <w:b/>
          <w:szCs w:val="24"/>
        </w:rPr>
        <w:t>činnosti spojené s </w:t>
      </w:r>
      <w:r w:rsidRPr="005A1F82">
        <w:rPr>
          <w:b/>
          <w:bCs/>
          <w:szCs w:val="24"/>
        </w:rPr>
        <w:t>vidieckym cestovným ruchom a agroturistikou</w:t>
      </w:r>
      <w:r w:rsidRPr="00BA1C1C">
        <w:rPr>
          <w:szCs w:val="24"/>
        </w:rPr>
        <w:t xml:space="preserve"> zamerané na vytváranie podmienok pre rekreačné a relaxačné činnosti, vrátane vytvárania podmienok na poskytovanie vzdelávania a vytvorenie konferenčných priestorov.</w:t>
      </w:r>
    </w:p>
    <w:p w:rsidR="00A0026A" w:rsidRPr="00BA1C1C" w:rsidRDefault="00A0026A" w:rsidP="00A0026A">
      <w:pPr>
        <w:spacing w:before="240" w:after="240"/>
        <w:rPr>
          <w:szCs w:val="24"/>
        </w:rPr>
      </w:pPr>
      <w:r w:rsidRPr="00BA1C1C">
        <w:rPr>
          <w:bCs/>
          <w:szCs w:val="24"/>
        </w:rPr>
        <w:t xml:space="preserve">Činnosť 2: </w:t>
      </w:r>
      <w:r w:rsidRPr="005A1F82">
        <w:rPr>
          <w:b/>
          <w:szCs w:val="24"/>
        </w:rPr>
        <w:t xml:space="preserve">činnosti spojené s poskytovaním služieb pre cieľovú skupinu: </w:t>
      </w:r>
      <w:r w:rsidRPr="005A1F82">
        <w:rPr>
          <w:b/>
          <w:bCs/>
          <w:szCs w:val="24"/>
        </w:rPr>
        <w:t>deti, seniori a občania so zníženou schopnosťou pohybu</w:t>
      </w:r>
      <w:r w:rsidRPr="00BA1C1C">
        <w:rPr>
          <w:szCs w:val="24"/>
        </w:rPr>
        <w:t xml:space="preserve">. </w:t>
      </w:r>
    </w:p>
    <w:p w:rsidR="00A0026A" w:rsidRPr="00BA1C1C" w:rsidRDefault="00A0026A" w:rsidP="00A0026A">
      <w:pPr>
        <w:spacing w:before="240" w:after="240"/>
        <w:rPr>
          <w:szCs w:val="24"/>
        </w:rPr>
      </w:pPr>
      <w:r w:rsidRPr="00BA1C1C">
        <w:rPr>
          <w:bCs/>
          <w:szCs w:val="24"/>
        </w:rPr>
        <w:t xml:space="preserve">Činnosť 3: </w:t>
      </w:r>
      <w:r w:rsidRPr="005A1F82">
        <w:rPr>
          <w:b/>
          <w:bCs/>
          <w:szCs w:val="24"/>
        </w:rPr>
        <w:t xml:space="preserve">spracovanie a uvádzanie na trh produktov, </w:t>
      </w:r>
      <w:r w:rsidRPr="005A1F82">
        <w:rPr>
          <w:b/>
          <w:i/>
          <w:iCs/>
          <w:szCs w:val="24"/>
        </w:rPr>
        <w:t>ktorých</w:t>
      </w:r>
      <w:r w:rsidRPr="005A1F82">
        <w:rPr>
          <w:b/>
          <w:bCs/>
          <w:i/>
          <w:iCs/>
          <w:szCs w:val="24"/>
        </w:rPr>
        <w:t xml:space="preserve"> výstup </w:t>
      </w:r>
      <w:r w:rsidRPr="005A1F82">
        <w:rPr>
          <w:b/>
          <w:i/>
          <w:iCs/>
          <w:szCs w:val="24"/>
        </w:rPr>
        <w:t>spracovania</w:t>
      </w:r>
      <w:r w:rsidRPr="005A1F82">
        <w:rPr>
          <w:b/>
          <w:bCs/>
          <w:i/>
          <w:iCs/>
          <w:szCs w:val="24"/>
        </w:rPr>
        <w:t xml:space="preserve"> nespadá do prílohy I ZFEÚ</w:t>
      </w:r>
      <w:r w:rsidRPr="00BA1C1C">
        <w:rPr>
          <w:bCs/>
          <w:i/>
          <w:iCs/>
          <w:szCs w:val="24"/>
        </w:rPr>
        <w:t xml:space="preserve">. </w:t>
      </w:r>
      <w:r w:rsidRPr="00BA1C1C">
        <w:rPr>
          <w:szCs w:val="24"/>
        </w:rPr>
        <w:t>Vstupom spracovania môže byť aj produkt, ktorý spadá do prílohy I ZFEÚ za podmienky, že je vstupom zároveň aj produkt, ktorý nespadá do prílohy I ZFEÚ (s výnimkou spracovania poľnohospodárskych produktov, ktorých vstup spadá výlučne do prílohy I ZFEÚ a výstupom je energia z OZE alebo produkt, ktorý sa ďalej využíva na výrobu energie) vrátane doplnkovej výroby nepoľnohospodárskeho, nelesného a neakvakultúrneho charakteru, ako aj predaj vlastných produktov nepoľnohospodárskeho, nelesného a neakvakultúrneho charakteru (vrátane zriadenia mobilných predajných miest) a výrobkov a/alebo produktov iných poľnohospodárov a obhospodarovateľov lesa a akvakultúrnych podnikov za účelom ekonomického rozvoja daného územia. Oprávnená je aj tvorba a rozvoj aktivít a činností spojených s poskytovaním služieb, najmä služieb súvisiacich so skladovaním, logistikou a dopravou a zriaďovaním podnikateľských inkubátorov.</w:t>
      </w:r>
    </w:p>
    <w:p w:rsidR="00A0026A" w:rsidRPr="00BA1C1C" w:rsidRDefault="00A0026A" w:rsidP="00A0026A">
      <w:pPr>
        <w:spacing w:before="240" w:after="240"/>
        <w:rPr>
          <w:bCs/>
          <w:szCs w:val="24"/>
        </w:rPr>
      </w:pPr>
      <w:r w:rsidRPr="00BA1C1C">
        <w:rPr>
          <w:szCs w:val="24"/>
        </w:rPr>
        <w:t xml:space="preserve">Činnosť 4: </w:t>
      </w:r>
      <w:r w:rsidRPr="005A1F82">
        <w:rPr>
          <w:b/>
          <w:szCs w:val="24"/>
        </w:rPr>
        <w:t>využívanie</w:t>
      </w:r>
      <w:r w:rsidRPr="005A1F82">
        <w:rPr>
          <w:b/>
          <w:bCs/>
          <w:szCs w:val="24"/>
        </w:rPr>
        <w:t>obnoviteľných zdrojov energie.</w:t>
      </w:r>
    </w:p>
    <w:p w:rsidR="00A0026A" w:rsidRPr="00BA1C1C" w:rsidRDefault="00A0026A" w:rsidP="00A0026A">
      <w:pPr>
        <w:spacing w:before="0" w:after="240"/>
        <w:rPr>
          <w:bCs/>
          <w:szCs w:val="24"/>
        </w:rPr>
      </w:pPr>
      <w:r w:rsidRPr="00BA1C1C">
        <w:rPr>
          <w:bCs/>
          <w:szCs w:val="24"/>
        </w:rPr>
        <w:t>Princípy uplatnenia hodnotiacich kritérií:</w:t>
      </w:r>
    </w:p>
    <w:p w:rsidR="00A0026A" w:rsidRPr="00BA1C1C" w:rsidRDefault="00A0026A" w:rsidP="00A0026A">
      <w:pPr>
        <w:spacing w:before="240" w:after="240"/>
        <w:rPr>
          <w:szCs w:val="24"/>
          <w:lang w:eastAsia="sk-SK"/>
        </w:rPr>
      </w:pPr>
      <w:r w:rsidRPr="00BA1C1C">
        <w:rPr>
          <w:szCs w:val="24"/>
          <w:lang w:eastAsia="sk-SK"/>
        </w:rPr>
        <w:t>Z hľadiska  zamerania jednotlivých činností v PRV SR 2014-2020 budú tieto rozdelené jednotlivé oblasti  so samostatnými bodovacími kritériami na jednotlivé oblasti (činnosť 1 a činnosť 2, 3 a 4). Každá oblasť bude mať indikatívnu alokáciu prostriedkov.</w:t>
      </w:r>
    </w:p>
    <w:p w:rsidR="00A0026A" w:rsidRPr="00BA1C1C" w:rsidRDefault="00A0026A" w:rsidP="00A0026A">
      <w:pPr>
        <w:spacing w:before="240" w:after="240"/>
        <w:rPr>
          <w:szCs w:val="24"/>
          <w:lang w:eastAsia="sk-SK"/>
        </w:rPr>
      </w:pPr>
      <w:r w:rsidRPr="00BA1C1C">
        <w:rPr>
          <w:szCs w:val="24"/>
          <w:lang w:eastAsia="sk-SK"/>
        </w:rPr>
        <w:t>Každý žiadateľ si sám určí, do ktorej oblasti chce podať žiadosť o NFP. Vo výzve bude uvedený počet žiadostí, ktoré môže žiadateľ podať v jednej výzve.</w:t>
      </w:r>
    </w:p>
    <w:p w:rsidR="00A0026A" w:rsidRPr="005A1F82" w:rsidRDefault="00A0026A" w:rsidP="00A0026A">
      <w:pPr>
        <w:jc w:val="left"/>
        <w:rPr>
          <w:b/>
          <w:bCs/>
          <w:szCs w:val="24"/>
        </w:rPr>
      </w:pPr>
      <w:r w:rsidRPr="005A1F82">
        <w:rPr>
          <w:b/>
          <w:szCs w:val="24"/>
        </w:rPr>
        <w:t>Oblasť 1: Činnosti spojené s </w:t>
      </w:r>
      <w:r w:rsidRPr="005A1F82">
        <w:rPr>
          <w:b/>
          <w:bCs/>
          <w:szCs w:val="24"/>
        </w:rPr>
        <w:t>vidieckym cestovným ruchom a agroturistikou</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778"/>
        <w:gridCol w:w="992"/>
        <w:gridCol w:w="3119"/>
      </w:tblGrid>
      <w:tr w:rsidR="00A0026A" w:rsidRPr="00BA1C1C" w:rsidTr="001E7D40">
        <w:tc>
          <w:tcPr>
            <w:tcW w:w="900" w:type="dxa"/>
            <w:tcBorders>
              <w:top w:val="single" w:sz="4" w:space="0" w:color="auto"/>
              <w:left w:val="single" w:sz="4" w:space="0" w:color="auto"/>
              <w:bottom w:val="single" w:sz="4" w:space="0" w:color="auto"/>
              <w:right w:val="single" w:sz="4" w:space="0" w:color="auto"/>
            </w:tcBorders>
            <w:shd w:val="clear" w:color="auto" w:fill="92D050"/>
          </w:tcPr>
          <w:p w:rsidR="00A0026A" w:rsidRPr="005A1F82" w:rsidRDefault="00A0026A" w:rsidP="00A0026A">
            <w:pPr>
              <w:jc w:val="center"/>
              <w:rPr>
                <w:b/>
                <w:sz w:val="18"/>
                <w:szCs w:val="18"/>
              </w:rPr>
            </w:pPr>
            <w:r w:rsidRPr="005A1F82">
              <w:rPr>
                <w:b/>
                <w:sz w:val="18"/>
                <w:szCs w:val="18"/>
              </w:rPr>
              <w:t>P. č.</w:t>
            </w:r>
          </w:p>
        </w:tc>
        <w:tc>
          <w:tcPr>
            <w:tcW w:w="3778" w:type="dxa"/>
            <w:tcBorders>
              <w:top w:val="single" w:sz="4" w:space="0" w:color="auto"/>
              <w:left w:val="single" w:sz="4" w:space="0" w:color="auto"/>
              <w:bottom w:val="single" w:sz="4" w:space="0" w:color="auto"/>
              <w:right w:val="single" w:sz="4" w:space="0" w:color="auto"/>
            </w:tcBorders>
            <w:shd w:val="clear" w:color="auto" w:fill="92D050"/>
          </w:tcPr>
          <w:p w:rsidR="00A0026A" w:rsidRPr="005A1F82" w:rsidRDefault="00A0026A" w:rsidP="00A0026A">
            <w:pPr>
              <w:jc w:val="center"/>
              <w:rPr>
                <w:b/>
                <w:sz w:val="18"/>
                <w:szCs w:val="18"/>
              </w:rPr>
            </w:pPr>
            <w:r w:rsidRPr="005A1F82">
              <w:rPr>
                <w:b/>
                <w:sz w:val="18"/>
                <w:szCs w:val="18"/>
              </w:rPr>
              <w:t>Kritérium</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A0026A" w:rsidRPr="005A1F82" w:rsidRDefault="00A0026A" w:rsidP="00A0026A">
            <w:pPr>
              <w:jc w:val="center"/>
              <w:rPr>
                <w:b/>
                <w:sz w:val="18"/>
                <w:szCs w:val="18"/>
              </w:rPr>
            </w:pPr>
            <w:r w:rsidRPr="005A1F82">
              <w:rPr>
                <w:b/>
                <w:sz w:val="18"/>
                <w:szCs w:val="18"/>
              </w:rPr>
              <w:t>Body</w:t>
            </w:r>
          </w:p>
        </w:tc>
        <w:tc>
          <w:tcPr>
            <w:tcW w:w="3119" w:type="dxa"/>
            <w:tcBorders>
              <w:top w:val="single" w:sz="4" w:space="0" w:color="auto"/>
              <w:left w:val="single" w:sz="4" w:space="0" w:color="auto"/>
              <w:bottom w:val="single" w:sz="4" w:space="0" w:color="auto"/>
              <w:right w:val="single" w:sz="4" w:space="0" w:color="auto"/>
            </w:tcBorders>
            <w:shd w:val="clear" w:color="auto" w:fill="92D050"/>
          </w:tcPr>
          <w:p w:rsidR="00A0026A" w:rsidRPr="005A1F82" w:rsidRDefault="00A0026A" w:rsidP="00A0026A">
            <w:pPr>
              <w:jc w:val="center"/>
              <w:rPr>
                <w:b/>
                <w:sz w:val="18"/>
                <w:szCs w:val="18"/>
              </w:rPr>
            </w:pPr>
            <w:r w:rsidRPr="005A1F82">
              <w:rPr>
                <w:b/>
                <w:sz w:val="18"/>
                <w:szCs w:val="18"/>
              </w:rPr>
              <w:t>Poznámka</w:t>
            </w: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1.</w:t>
            </w:r>
          </w:p>
        </w:tc>
        <w:tc>
          <w:tcPr>
            <w:tcW w:w="377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rPr>
                <w:sz w:val="18"/>
                <w:szCs w:val="18"/>
              </w:rPr>
            </w:pPr>
            <w:r w:rsidRPr="00BA1C1C">
              <w:rPr>
                <w:sz w:val="18"/>
                <w:szCs w:val="18"/>
              </w:rPr>
              <w:t xml:space="preserve">Projekt sa realizuje v okrese s priemernou mierou evidovanej nezamestnanosti k 31.12. roku predchádzajúcom roku vyhlásenia výzvy: </w:t>
            </w:r>
          </w:p>
          <w:p w:rsidR="00A0026A" w:rsidRPr="00BA1C1C" w:rsidRDefault="00A0026A" w:rsidP="00C71BAD">
            <w:pPr>
              <w:numPr>
                <w:ilvl w:val="0"/>
                <w:numId w:val="6"/>
              </w:numPr>
              <w:spacing w:before="0" w:after="0"/>
              <w:ind w:firstLine="951"/>
              <w:rPr>
                <w:sz w:val="18"/>
                <w:szCs w:val="18"/>
              </w:rPr>
            </w:pPr>
            <w:r w:rsidRPr="00BA1C1C">
              <w:rPr>
                <w:sz w:val="18"/>
                <w:szCs w:val="18"/>
              </w:rPr>
              <w:t>do 15 % vrátane</w:t>
            </w:r>
          </w:p>
          <w:p w:rsidR="00A0026A" w:rsidRPr="00BA1C1C" w:rsidRDefault="00A0026A" w:rsidP="00C71BAD">
            <w:pPr>
              <w:numPr>
                <w:ilvl w:val="0"/>
                <w:numId w:val="6"/>
              </w:numPr>
              <w:spacing w:before="0" w:after="0"/>
              <w:ind w:firstLine="951"/>
              <w:rPr>
                <w:sz w:val="18"/>
                <w:szCs w:val="18"/>
              </w:rPr>
            </w:pPr>
            <w:r w:rsidRPr="00BA1C1C">
              <w:rPr>
                <w:sz w:val="18"/>
                <w:szCs w:val="18"/>
              </w:rPr>
              <w:t xml:space="preserve">nad 15% </w:t>
            </w:r>
          </w:p>
        </w:tc>
        <w:tc>
          <w:tcPr>
            <w:tcW w:w="992"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spacing w:after="0"/>
              <w:jc w:val="center"/>
              <w:rPr>
                <w:sz w:val="18"/>
                <w:szCs w:val="18"/>
              </w:rPr>
            </w:pPr>
          </w:p>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p>
          <w:p w:rsidR="00A0026A" w:rsidRPr="00BA1C1C" w:rsidRDefault="00A0026A" w:rsidP="00A0026A">
            <w:pPr>
              <w:spacing w:before="0" w:after="0"/>
              <w:jc w:val="center"/>
              <w:rPr>
                <w:sz w:val="18"/>
                <w:szCs w:val="18"/>
              </w:rPr>
            </w:pPr>
            <w:r w:rsidRPr="00BA1C1C">
              <w:rPr>
                <w:sz w:val="18"/>
                <w:szCs w:val="18"/>
              </w:rPr>
              <w:t>22</w:t>
            </w:r>
          </w:p>
          <w:p w:rsidR="00A0026A" w:rsidRPr="00BA1C1C" w:rsidRDefault="00A0026A" w:rsidP="00A0026A">
            <w:pPr>
              <w:spacing w:before="0" w:after="0"/>
              <w:jc w:val="center"/>
              <w:rPr>
                <w:sz w:val="18"/>
                <w:szCs w:val="18"/>
              </w:rPr>
            </w:pPr>
            <w:r w:rsidRPr="00BA1C1C">
              <w:rPr>
                <w:sz w:val="18"/>
                <w:szCs w:val="18"/>
              </w:rPr>
              <w:t>24</w:t>
            </w:r>
          </w:p>
        </w:tc>
        <w:tc>
          <w:tcPr>
            <w:tcW w:w="311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2.</w:t>
            </w:r>
          </w:p>
        </w:tc>
        <w:tc>
          <w:tcPr>
            <w:tcW w:w="377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spacing w:after="0"/>
              <w:rPr>
                <w:sz w:val="18"/>
                <w:szCs w:val="18"/>
              </w:rPr>
            </w:pPr>
            <w:r w:rsidRPr="00BA1C1C">
              <w:rPr>
                <w:sz w:val="18"/>
                <w:szCs w:val="18"/>
              </w:rPr>
              <w:t>Realizáciou projektu sa žiadateľ zaviaže zvýšiť počet pracovných miest  súvisiacich s projektom minimálne o 1 zamestnanca minimálne na 2 roky  a to najneskôr do 6 mesiacov od doby realizácie investície</w:t>
            </w:r>
          </w:p>
          <w:p w:rsidR="00A0026A" w:rsidRPr="00BA1C1C" w:rsidRDefault="00A0026A" w:rsidP="00A0026A">
            <w:pPr>
              <w:spacing w:before="0" w:after="0"/>
              <w:jc w:val="left"/>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p>
          <w:p w:rsidR="00A0026A" w:rsidRPr="00BA1C1C" w:rsidRDefault="00545379" w:rsidP="00A0026A">
            <w:pPr>
              <w:jc w:val="center"/>
              <w:rPr>
                <w:sz w:val="18"/>
                <w:szCs w:val="18"/>
              </w:rPr>
            </w:pPr>
            <w:r>
              <w:rPr>
                <w:sz w:val="18"/>
                <w:szCs w:val="18"/>
              </w:rPr>
              <w:t>1</w:t>
            </w:r>
            <w:r w:rsidR="00A0026A" w:rsidRPr="00BA1C1C">
              <w:rPr>
                <w:sz w:val="18"/>
                <w:szCs w:val="18"/>
              </w:rPr>
              <w:t>3</w:t>
            </w:r>
          </w:p>
        </w:tc>
        <w:tc>
          <w:tcPr>
            <w:tcW w:w="311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026A" w:rsidRPr="00BA1C1C" w:rsidRDefault="00A0026A" w:rsidP="00545379">
            <w:pPr>
              <w:rPr>
                <w:sz w:val="18"/>
                <w:szCs w:val="18"/>
              </w:rPr>
            </w:pPr>
            <w:r w:rsidRPr="00BA1C1C">
              <w:rPr>
                <w:sz w:val="18"/>
                <w:szCs w:val="18"/>
              </w:rPr>
              <w:t xml:space="preserve"> </w:t>
            </w:r>
            <w:r w:rsidR="00545379">
              <w:t xml:space="preserve"> </w:t>
            </w:r>
            <w:r w:rsidR="00545379" w:rsidRPr="00545379">
              <w:rPr>
                <w:sz w:val="18"/>
                <w:szCs w:val="18"/>
              </w:rPr>
              <w:t>Viď Metodika uplatnenia/ vypočtu bodov v jednotlivych kritériách, resp. vysvetlenia k uplatneniu bodov, časť A) Záväzok žiadateľa zvyšiť počet pracovnych miest súvisiacich s projektom (text na konci podopatrenia 6.4)</w:t>
            </w: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lastRenderedPageBreak/>
              <w:t>3.</w:t>
            </w:r>
          </w:p>
        </w:tc>
        <w:tc>
          <w:tcPr>
            <w:tcW w:w="3778"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rPr>
                <w:sz w:val="18"/>
                <w:szCs w:val="18"/>
              </w:rPr>
            </w:pPr>
            <w:r w:rsidRPr="00BA1C1C">
              <w:rPr>
                <w:sz w:val="18"/>
                <w:szCs w:val="18"/>
              </w:rPr>
              <w:t>Projekt sa realizuje v okrese, v ktorom žiadateľ vykonáva alebo plánuje vykonávať poľnohospodársku,akvakultúrnualebo lesnícku činnosť resp. podniká alebo má sídlo alebo prevádzku.</w:t>
            </w:r>
          </w:p>
        </w:tc>
        <w:tc>
          <w:tcPr>
            <w:tcW w:w="992" w:type="dxa"/>
            <w:tcBorders>
              <w:top w:val="single" w:sz="4" w:space="0" w:color="auto"/>
              <w:left w:val="single" w:sz="4" w:space="0" w:color="auto"/>
              <w:bottom w:val="single" w:sz="4" w:space="0" w:color="auto"/>
              <w:right w:val="single" w:sz="4" w:space="0" w:color="auto"/>
            </w:tcBorders>
          </w:tcPr>
          <w:p w:rsidR="00A0026A" w:rsidRDefault="00A0026A" w:rsidP="00A0026A">
            <w:pPr>
              <w:jc w:val="center"/>
              <w:rPr>
                <w:sz w:val="18"/>
                <w:szCs w:val="18"/>
              </w:rPr>
            </w:pPr>
          </w:p>
          <w:p w:rsidR="00A0026A" w:rsidRPr="00BA1C1C" w:rsidRDefault="00A0026A" w:rsidP="00A0026A">
            <w:pPr>
              <w:jc w:val="center"/>
              <w:rPr>
                <w:sz w:val="18"/>
                <w:szCs w:val="18"/>
              </w:rPr>
            </w:pPr>
            <w:r w:rsidRPr="00BA1C1C">
              <w:rPr>
                <w:sz w:val="18"/>
                <w:szCs w:val="18"/>
              </w:rPr>
              <w:t>2</w:t>
            </w:r>
          </w:p>
        </w:tc>
        <w:tc>
          <w:tcPr>
            <w:tcW w:w="311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4.</w:t>
            </w:r>
          </w:p>
        </w:tc>
        <w:tc>
          <w:tcPr>
            <w:tcW w:w="377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spacing w:after="0"/>
              <w:rPr>
                <w:sz w:val="18"/>
                <w:szCs w:val="18"/>
              </w:rPr>
            </w:pPr>
            <w:r w:rsidRPr="00BA1C1C">
              <w:rPr>
                <w:sz w:val="18"/>
                <w:szCs w:val="18"/>
              </w:rPr>
              <w:t>Deklarované oprávnené výdavky žiadateľom  v súvislosti s projektom sú:</w:t>
            </w:r>
          </w:p>
          <w:p w:rsidR="00A0026A" w:rsidRPr="004D01E8" w:rsidRDefault="00A0026A" w:rsidP="00A0026A">
            <w:pPr>
              <w:spacing w:after="0"/>
              <w:ind w:left="426"/>
              <w:rPr>
                <w:sz w:val="18"/>
                <w:szCs w:val="18"/>
              </w:rPr>
            </w:pPr>
            <w:r w:rsidRPr="004D01E8">
              <w:rPr>
                <w:sz w:val="18"/>
                <w:szCs w:val="18"/>
              </w:rPr>
              <w:t xml:space="preserve">a) max.vo výške </w:t>
            </w:r>
            <w:r w:rsidR="00545379">
              <w:rPr>
                <w:sz w:val="18"/>
                <w:szCs w:val="18"/>
              </w:rPr>
              <w:t>50 tis</w:t>
            </w:r>
            <w:r w:rsidRPr="004D01E8">
              <w:rPr>
                <w:sz w:val="18"/>
                <w:szCs w:val="18"/>
              </w:rPr>
              <w:t>. EUR vrátane</w:t>
            </w:r>
          </w:p>
          <w:p w:rsidR="00A0026A" w:rsidRPr="004D01E8" w:rsidRDefault="00A0026A" w:rsidP="00A0026A">
            <w:pPr>
              <w:spacing w:after="0"/>
              <w:ind w:left="426"/>
              <w:rPr>
                <w:sz w:val="18"/>
                <w:szCs w:val="18"/>
              </w:rPr>
            </w:pPr>
            <w:r w:rsidRPr="004D01E8">
              <w:rPr>
                <w:sz w:val="18"/>
                <w:szCs w:val="18"/>
              </w:rPr>
              <w:t xml:space="preserve">b) max. vo výške </w:t>
            </w:r>
            <w:r w:rsidR="00545379">
              <w:rPr>
                <w:sz w:val="18"/>
                <w:szCs w:val="18"/>
              </w:rPr>
              <w:t>100 000 tis</w:t>
            </w:r>
            <w:r w:rsidRPr="004D01E8">
              <w:rPr>
                <w:sz w:val="18"/>
                <w:szCs w:val="18"/>
              </w:rPr>
              <w:t>.  EUR vrátane</w:t>
            </w:r>
          </w:p>
          <w:p w:rsidR="00A0026A" w:rsidRPr="004D01E8" w:rsidRDefault="00A0026A" w:rsidP="00A0026A">
            <w:pPr>
              <w:spacing w:after="0"/>
              <w:ind w:left="426"/>
              <w:rPr>
                <w:sz w:val="18"/>
                <w:szCs w:val="18"/>
              </w:rPr>
            </w:pPr>
            <w:r w:rsidRPr="004D01E8">
              <w:rPr>
                <w:sz w:val="18"/>
                <w:szCs w:val="18"/>
              </w:rPr>
              <w:t xml:space="preserve">c) viac ako </w:t>
            </w:r>
            <w:r w:rsidR="00545379">
              <w:rPr>
                <w:sz w:val="18"/>
                <w:szCs w:val="18"/>
              </w:rPr>
              <w:t>100 000 tis</w:t>
            </w:r>
            <w:r w:rsidRPr="004D01E8">
              <w:rPr>
                <w:sz w:val="18"/>
                <w:szCs w:val="18"/>
              </w:rPr>
              <w:t>. EUR</w:t>
            </w:r>
          </w:p>
          <w:p w:rsidR="00A0026A" w:rsidRPr="00BA1C1C" w:rsidRDefault="00A0026A" w:rsidP="00A0026A">
            <w:pPr>
              <w:pStyle w:val="Odsekzoznamu"/>
              <w:spacing w:after="0"/>
              <w:ind w:left="786"/>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A0026A" w:rsidRDefault="00A0026A" w:rsidP="00A0026A">
            <w:pPr>
              <w:jc w:val="center"/>
              <w:rPr>
                <w:sz w:val="18"/>
                <w:szCs w:val="18"/>
              </w:rPr>
            </w:pPr>
          </w:p>
          <w:p w:rsidR="00A0026A" w:rsidRPr="00BA1C1C" w:rsidRDefault="00A0026A" w:rsidP="00A0026A">
            <w:pPr>
              <w:jc w:val="center"/>
              <w:rPr>
                <w:sz w:val="18"/>
                <w:szCs w:val="18"/>
              </w:rPr>
            </w:pPr>
            <w:r w:rsidRPr="00BA1C1C">
              <w:rPr>
                <w:sz w:val="18"/>
                <w:szCs w:val="18"/>
              </w:rPr>
              <w:t>9</w:t>
            </w:r>
          </w:p>
          <w:p w:rsidR="00A0026A" w:rsidRPr="00BA1C1C" w:rsidRDefault="00A0026A" w:rsidP="00A0026A">
            <w:pPr>
              <w:jc w:val="center"/>
              <w:rPr>
                <w:sz w:val="18"/>
                <w:szCs w:val="18"/>
              </w:rPr>
            </w:pPr>
            <w:r w:rsidRPr="00BA1C1C">
              <w:rPr>
                <w:sz w:val="18"/>
                <w:szCs w:val="18"/>
              </w:rPr>
              <w:t>8</w:t>
            </w:r>
          </w:p>
          <w:p w:rsidR="00A0026A" w:rsidRPr="00BA1C1C" w:rsidRDefault="00A0026A" w:rsidP="00A0026A">
            <w:pPr>
              <w:jc w:val="center"/>
              <w:rPr>
                <w:sz w:val="18"/>
                <w:szCs w:val="18"/>
              </w:rPr>
            </w:pPr>
            <w:r w:rsidRPr="00BA1C1C">
              <w:rPr>
                <w:sz w:val="18"/>
                <w:szCs w:val="18"/>
              </w:rPr>
              <w:t>6</w:t>
            </w:r>
          </w:p>
        </w:tc>
        <w:tc>
          <w:tcPr>
            <w:tcW w:w="311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026A" w:rsidRPr="00BA1C1C" w:rsidRDefault="00A0026A" w:rsidP="00A0026A">
            <w:pPr>
              <w:rPr>
                <w:sz w:val="18"/>
                <w:szCs w:val="18"/>
              </w:rPr>
            </w:pPr>
          </w:p>
          <w:p w:rsidR="00A0026A" w:rsidRPr="00BA1C1C" w:rsidRDefault="00A0026A" w:rsidP="00A0026A">
            <w:pPr>
              <w:rPr>
                <w:sz w:val="18"/>
                <w:szCs w:val="18"/>
              </w:rPr>
            </w:pPr>
            <w:r w:rsidRPr="00BA1C1C">
              <w:rPr>
                <w:sz w:val="18"/>
                <w:szCs w:val="18"/>
              </w:rPr>
              <w:t>Maximálny počet bodov je 9.</w:t>
            </w: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5.</w:t>
            </w:r>
          </w:p>
        </w:tc>
        <w:tc>
          <w:tcPr>
            <w:tcW w:w="3778"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jc w:val="left"/>
              <w:rPr>
                <w:sz w:val="18"/>
                <w:szCs w:val="18"/>
              </w:rPr>
            </w:pPr>
          </w:p>
          <w:p w:rsidR="00A0026A" w:rsidRPr="00BA1C1C" w:rsidRDefault="00A0026A" w:rsidP="00A0026A">
            <w:pPr>
              <w:tabs>
                <w:tab w:val="left" w:pos="720"/>
              </w:tabs>
              <w:spacing w:before="0" w:after="0"/>
              <w:rPr>
                <w:sz w:val="18"/>
                <w:szCs w:val="18"/>
              </w:rPr>
            </w:pPr>
            <w:r w:rsidRPr="00BA1C1C">
              <w:rPr>
                <w:sz w:val="18"/>
                <w:szCs w:val="18"/>
              </w:rPr>
              <w:t>Súčasťou investície v projekte je ubytovacie zariadenie s nižšou kapacitou ako 15 lôžok alebo projekt zahŕňa aspoň 50 % oprávnených výdavkov len na doplnkové služby spojené s cestovným ruchom.</w:t>
            </w:r>
          </w:p>
        </w:tc>
        <w:tc>
          <w:tcPr>
            <w:tcW w:w="992"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r w:rsidRPr="00BA1C1C">
              <w:rPr>
                <w:sz w:val="18"/>
                <w:szCs w:val="18"/>
              </w:rPr>
              <w:t>3</w:t>
            </w:r>
          </w:p>
          <w:p w:rsidR="00A0026A" w:rsidRPr="00BA1C1C" w:rsidRDefault="00A0026A" w:rsidP="00A0026A">
            <w:pPr>
              <w:spacing w:after="0"/>
              <w:jc w:val="center"/>
              <w:rPr>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6.</w:t>
            </w:r>
          </w:p>
        </w:tc>
        <w:tc>
          <w:tcPr>
            <w:tcW w:w="3778"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jc w:val="left"/>
              <w:rPr>
                <w:sz w:val="18"/>
                <w:szCs w:val="18"/>
              </w:rPr>
            </w:pPr>
          </w:p>
          <w:p w:rsidR="00A0026A" w:rsidRPr="00BA1C1C" w:rsidRDefault="00A0026A" w:rsidP="00A0026A">
            <w:pPr>
              <w:spacing w:before="0" w:after="0"/>
              <w:jc w:val="left"/>
              <w:rPr>
                <w:sz w:val="18"/>
                <w:szCs w:val="18"/>
              </w:rPr>
            </w:pPr>
            <w:r w:rsidRPr="00BA1C1C">
              <w:rPr>
                <w:sz w:val="18"/>
                <w:szCs w:val="18"/>
              </w:rPr>
              <w:t xml:space="preserve">Súčasťou projektu ( oprávnených výdavkov ) je aj vybudovanie zelenej infraštruktúry ( zeleň, úprava okolia, výsadba stromov ) alebo projekt rieši aj uľahčenie prístupu marginalizovaných skupín </w:t>
            </w:r>
          </w:p>
        </w:tc>
        <w:tc>
          <w:tcPr>
            <w:tcW w:w="992"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r w:rsidRPr="00BA1C1C">
              <w:rPr>
                <w:sz w:val="18"/>
                <w:szCs w:val="18"/>
              </w:rPr>
              <w:t>6</w:t>
            </w:r>
          </w:p>
          <w:p w:rsidR="00A0026A" w:rsidRPr="00BA1C1C" w:rsidRDefault="00A0026A" w:rsidP="00A0026A">
            <w:pPr>
              <w:spacing w:after="0"/>
              <w:jc w:val="center"/>
              <w:rPr>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7.</w:t>
            </w:r>
          </w:p>
        </w:tc>
        <w:tc>
          <w:tcPr>
            <w:tcW w:w="3778"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jc w:val="left"/>
              <w:rPr>
                <w:sz w:val="18"/>
                <w:szCs w:val="18"/>
              </w:rPr>
            </w:pPr>
          </w:p>
          <w:p w:rsidR="00A0026A" w:rsidRPr="00BA1C1C" w:rsidRDefault="00A0026A" w:rsidP="00A0026A">
            <w:pPr>
              <w:spacing w:before="0" w:after="0"/>
              <w:jc w:val="left"/>
              <w:rPr>
                <w:sz w:val="18"/>
                <w:szCs w:val="18"/>
              </w:rPr>
            </w:pPr>
            <w:r w:rsidRPr="00BA1C1C">
              <w:rPr>
                <w:sz w:val="18"/>
                <w:szCs w:val="18"/>
              </w:rPr>
              <w:t>Žiadateľ nemal schválený projekt v rámci opatrenia 3.1 PRV 2007-2013 v súvislosti s vidieckym cestovným ruchom a agroturistikou</w:t>
            </w:r>
          </w:p>
          <w:p w:rsidR="00A0026A" w:rsidRPr="00BA1C1C" w:rsidRDefault="00A0026A" w:rsidP="00A0026A">
            <w:pPr>
              <w:spacing w:before="0" w:after="0"/>
              <w:jc w:val="left"/>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r w:rsidRPr="00BA1C1C">
              <w:rPr>
                <w:sz w:val="18"/>
                <w:szCs w:val="18"/>
              </w:rPr>
              <w:t>3</w:t>
            </w:r>
          </w:p>
          <w:p w:rsidR="00A0026A" w:rsidRPr="00BA1C1C" w:rsidRDefault="00A0026A" w:rsidP="00A0026A">
            <w:pPr>
              <w:spacing w:after="0"/>
              <w:jc w:val="center"/>
              <w:rPr>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8.</w:t>
            </w:r>
          </w:p>
        </w:tc>
        <w:tc>
          <w:tcPr>
            <w:tcW w:w="3778"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Hodnotenie kvality projektu – kvalitatívne hodnotenie</w:t>
            </w:r>
          </w:p>
          <w:p w:rsidR="00A0026A" w:rsidRPr="00BA1C1C" w:rsidRDefault="00A0026A" w:rsidP="00C71BAD">
            <w:pPr>
              <w:pStyle w:val="Odsekzoznamu"/>
              <w:numPr>
                <w:ilvl w:val="0"/>
                <w:numId w:val="45"/>
              </w:numPr>
              <w:spacing w:after="0"/>
              <w:jc w:val="left"/>
              <w:rPr>
                <w:sz w:val="18"/>
                <w:szCs w:val="18"/>
              </w:rPr>
            </w:pPr>
            <w:r w:rsidRPr="00BA1C1C">
              <w:rPr>
                <w:sz w:val="18"/>
                <w:szCs w:val="18"/>
              </w:rPr>
              <w:t>vhodnosť, účelnosť a komplexnosť projektu</w:t>
            </w:r>
          </w:p>
          <w:p w:rsidR="00A0026A" w:rsidRPr="00BA1C1C" w:rsidRDefault="00A0026A" w:rsidP="00C71BAD">
            <w:pPr>
              <w:pStyle w:val="Odsekzoznamu"/>
              <w:numPr>
                <w:ilvl w:val="0"/>
                <w:numId w:val="45"/>
              </w:numPr>
              <w:spacing w:after="0"/>
              <w:jc w:val="left"/>
              <w:rPr>
                <w:sz w:val="18"/>
                <w:szCs w:val="18"/>
              </w:rPr>
            </w:pPr>
            <w:r w:rsidRPr="00BA1C1C">
              <w:rPr>
                <w:sz w:val="18"/>
                <w:szCs w:val="18"/>
              </w:rPr>
              <w:t>spôsob realizácie projektu</w:t>
            </w:r>
          </w:p>
          <w:p w:rsidR="00A0026A" w:rsidRPr="00BA1C1C" w:rsidRDefault="00A0026A" w:rsidP="00C71BAD">
            <w:pPr>
              <w:pStyle w:val="Odsekzoznamu"/>
              <w:numPr>
                <w:ilvl w:val="0"/>
                <w:numId w:val="45"/>
              </w:numPr>
              <w:spacing w:after="0"/>
              <w:jc w:val="left"/>
              <w:rPr>
                <w:sz w:val="18"/>
                <w:szCs w:val="18"/>
              </w:rPr>
            </w:pPr>
            <w:r w:rsidRPr="00BA1C1C">
              <w:rPr>
                <w:sz w:val="18"/>
                <w:szCs w:val="18"/>
              </w:rPr>
              <w:t>rozpočet a nákladová efektívnosť</w:t>
            </w:r>
          </w:p>
          <w:p w:rsidR="00A0026A" w:rsidRPr="00BA1C1C" w:rsidRDefault="00A0026A" w:rsidP="00C71BAD">
            <w:pPr>
              <w:pStyle w:val="Odsekzoznamu"/>
              <w:numPr>
                <w:ilvl w:val="0"/>
                <w:numId w:val="45"/>
              </w:numPr>
              <w:spacing w:after="0"/>
              <w:jc w:val="left"/>
              <w:rPr>
                <w:sz w:val="18"/>
                <w:szCs w:val="18"/>
              </w:rPr>
            </w:pPr>
            <w:r w:rsidRPr="00BA1C1C">
              <w:rPr>
                <w:sz w:val="18"/>
                <w:szCs w:val="18"/>
              </w:rPr>
              <w:t>administratívna, odborná a technická kapacita</w:t>
            </w:r>
          </w:p>
          <w:p w:rsidR="00A0026A" w:rsidRPr="00BA1C1C" w:rsidRDefault="00A0026A" w:rsidP="00C71BAD">
            <w:pPr>
              <w:pStyle w:val="Odsekzoznamu"/>
              <w:numPr>
                <w:ilvl w:val="0"/>
                <w:numId w:val="45"/>
              </w:numPr>
              <w:spacing w:after="0"/>
              <w:jc w:val="left"/>
              <w:rPr>
                <w:sz w:val="18"/>
                <w:szCs w:val="18"/>
              </w:rPr>
            </w:pPr>
            <w:r w:rsidRPr="00BA1C1C">
              <w:rPr>
                <w:sz w:val="18"/>
                <w:szCs w:val="18"/>
              </w:rPr>
              <w:t>udržateľnosť projektu</w:t>
            </w:r>
          </w:p>
        </w:tc>
        <w:tc>
          <w:tcPr>
            <w:tcW w:w="992" w:type="dxa"/>
            <w:tcBorders>
              <w:top w:val="single" w:sz="4" w:space="0" w:color="auto"/>
              <w:left w:val="single" w:sz="4" w:space="0" w:color="auto"/>
              <w:bottom w:val="single" w:sz="4" w:space="0" w:color="auto"/>
              <w:right w:val="single" w:sz="4" w:space="0" w:color="auto"/>
            </w:tcBorders>
          </w:tcPr>
          <w:p w:rsidR="00A0026A" w:rsidRDefault="00A0026A" w:rsidP="00A0026A">
            <w:pPr>
              <w:jc w:val="center"/>
              <w:rPr>
                <w:sz w:val="18"/>
                <w:szCs w:val="18"/>
              </w:rPr>
            </w:pPr>
          </w:p>
          <w:p w:rsidR="00A0026A" w:rsidRPr="00BA1C1C" w:rsidRDefault="00A0026A" w:rsidP="00A0026A">
            <w:pPr>
              <w:jc w:val="center"/>
              <w:rPr>
                <w:sz w:val="18"/>
                <w:szCs w:val="18"/>
              </w:rPr>
            </w:pPr>
            <w:r w:rsidRPr="00BA1C1C">
              <w:rPr>
                <w:sz w:val="18"/>
                <w:szCs w:val="18"/>
              </w:rPr>
              <w:t>Max</w:t>
            </w:r>
            <w:r>
              <w:rPr>
                <w:sz w:val="18"/>
                <w:szCs w:val="18"/>
              </w:rPr>
              <w:t>.</w:t>
            </w:r>
          </w:p>
          <w:p w:rsidR="00A0026A" w:rsidRPr="00BA1C1C" w:rsidRDefault="00A0026A" w:rsidP="00A0026A">
            <w:pPr>
              <w:jc w:val="center"/>
              <w:rPr>
                <w:sz w:val="18"/>
                <w:szCs w:val="18"/>
              </w:rPr>
            </w:pPr>
            <w:r w:rsidRPr="00BA1C1C">
              <w:rPr>
                <w:sz w:val="18"/>
                <w:szCs w:val="18"/>
              </w:rPr>
              <w:t>40</w:t>
            </w:r>
          </w:p>
        </w:tc>
        <w:tc>
          <w:tcPr>
            <w:tcW w:w="311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Default="00A0026A" w:rsidP="00A0026A">
            <w:pPr>
              <w:rPr>
                <w:sz w:val="18"/>
                <w:szCs w:val="18"/>
              </w:rPr>
            </w:pPr>
          </w:p>
          <w:p w:rsidR="00A0026A" w:rsidRPr="00BA1C1C" w:rsidRDefault="00A0026A" w:rsidP="00A0026A">
            <w:pPr>
              <w:rPr>
                <w:sz w:val="18"/>
                <w:szCs w:val="18"/>
              </w:rPr>
            </w:pPr>
            <w:r w:rsidRPr="00BA1C1C">
              <w:rPr>
                <w:sz w:val="18"/>
                <w:szCs w:val="18"/>
              </w:rPr>
              <w:t>Spolu maximálne 40.</w:t>
            </w:r>
          </w:p>
        </w:tc>
      </w:tr>
    </w:tbl>
    <w:p w:rsidR="00A0026A" w:rsidRPr="00BA1C1C" w:rsidRDefault="00A0026A" w:rsidP="00A0026A">
      <w:pPr>
        <w:rPr>
          <w:sz w:val="22"/>
        </w:rPr>
      </w:pPr>
    </w:p>
    <w:p w:rsidR="00A0026A" w:rsidRPr="00BA1C1C" w:rsidRDefault="00A0026A" w:rsidP="00A0026A">
      <w:pPr>
        <w:rPr>
          <w:sz w:val="22"/>
        </w:rPr>
      </w:pPr>
      <w:r w:rsidRPr="00BA1C1C">
        <w:rPr>
          <w:sz w:val="22"/>
        </w:rPr>
        <w:t>Žiadateľ spolu so žiadosťou ako samostatnú prílohu predkladá Projekt realizácie,  ktorý obsahuje minimálne:</w:t>
      </w:r>
    </w:p>
    <w:p w:rsidR="00A0026A" w:rsidRPr="00BA1C1C" w:rsidRDefault="00A0026A" w:rsidP="00C71BAD">
      <w:pPr>
        <w:pStyle w:val="Odsekzoznamu"/>
        <w:numPr>
          <w:ilvl w:val="2"/>
          <w:numId w:val="139"/>
        </w:numPr>
        <w:spacing w:before="0" w:after="0"/>
        <w:rPr>
          <w:sz w:val="22"/>
        </w:rPr>
      </w:pPr>
      <w:r w:rsidRPr="00BA1C1C">
        <w:rPr>
          <w:sz w:val="22"/>
        </w:rPr>
        <w:t>cieľ projektu,</w:t>
      </w:r>
    </w:p>
    <w:p w:rsidR="00A0026A" w:rsidRPr="00BA1C1C" w:rsidRDefault="00A0026A" w:rsidP="00C71BAD">
      <w:pPr>
        <w:pStyle w:val="Odsekzoznamu"/>
        <w:numPr>
          <w:ilvl w:val="2"/>
          <w:numId w:val="139"/>
        </w:numPr>
        <w:spacing w:before="0" w:after="0"/>
        <w:rPr>
          <w:sz w:val="22"/>
        </w:rPr>
      </w:pPr>
      <w:r w:rsidRPr="00BA1C1C">
        <w:rPr>
          <w:sz w:val="22"/>
        </w:rPr>
        <w:t>popis súčasného a požadovaného stavu,</w:t>
      </w:r>
    </w:p>
    <w:p w:rsidR="00A0026A" w:rsidRPr="00BA1C1C" w:rsidRDefault="00A0026A" w:rsidP="00C71BAD">
      <w:pPr>
        <w:pStyle w:val="Odsekzoznamu"/>
        <w:numPr>
          <w:ilvl w:val="2"/>
          <w:numId w:val="139"/>
        </w:numPr>
        <w:spacing w:before="0" w:after="0"/>
        <w:rPr>
          <w:sz w:val="22"/>
        </w:rPr>
      </w:pPr>
      <w:r w:rsidRPr="00BA1C1C">
        <w:rPr>
          <w:sz w:val="22"/>
        </w:rPr>
        <w:t>popis spôsobu realizácie,</w:t>
      </w:r>
    </w:p>
    <w:p w:rsidR="00A0026A" w:rsidRPr="00BA1C1C" w:rsidRDefault="00A0026A" w:rsidP="00C71BAD">
      <w:pPr>
        <w:pStyle w:val="Odsekzoznamu"/>
        <w:numPr>
          <w:ilvl w:val="2"/>
          <w:numId w:val="139"/>
        </w:numPr>
        <w:spacing w:before="0" w:after="0"/>
        <w:rPr>
          <w:sz w:val="22"/>
        </w:rPr>
      </w:pPr>
      <w:r w:rsidRPr="00BA1C1C">
        <w:rPr>
          <w:sz w:val="22"/>
        </w:rPr>
        <w:t>spôsob udržania resp. zvýšenia zamestnancov s popisom začiatočného a konečného stavu,</w:t>
      </w:r>
    </w:p>
    <w:p w:rsidR="00A0026A" w:rsidRPr="00BA1C1C" w:rsidRDefault="00A0026A" w:rsidP="00C71BAD">
      <w:pPr>
        <w:pStyle w:val="Odsekzoznamu"/>
        <w:numPr>
          <w:ilvl w:val="2"/>
          <w:numId w:val="139"/>
        </w:numPr>
        <w:spacing w:before="0" w:after="0"/>
        <w:rPr>
          <w:sz w:val="22"/>
        </w:rPr>
      </w:pPr>
      <w:r w:rsidRPr="00BA1C1C">
        <w:rPr>
          <w:sz w:val="22"/>
        </w:rPr>
        <w:t>prínosy realizácie projektu na žiadateľa a na okolie,</w:t>
      </w:r>
    </w:p>
    <w:p w:rsidR="00A0026A" w:rsidRPr="00BA1C1C" w:rsidRDefault="00A0026A" w:rsidP="00C71BAD">
      <w:pPr>
        <w:pStyle w:val="Odsekzoznamu"/>
        <w:numPr>
          <w:ilvl w:val="2"/>
          <w:numId w:val="139"/>
        </w:numPr>
        <w:spacing w:before="0" w:after="0"/>
        <w:rPr>
          <w:sz w:val="22"/>
        </w:rPr>
      </w:pPr>
      <w:r w:rsidRPr="00BA1C1C">
        <w:rPr>
          <w:sz w:val="22"/>
        </w:rPr>
        <w:lastRenderedPageBreak/>
        <w:t xml:space="preserve">rozpočet s dôrazom na efektívnosť a hospodárnosť, </w:t>
      </w:r>
    </w:p>
    <w:p w:rsidR="00A0026A" w:rsidRPr="00BA1C1C" w:rsidRDefault="00A0026A" w:rsidP="00C71BAD">
      <w:pPr>
        <w:pStyle w:val="Odsekzoznamu"/>
        <w:numPr>
          <w:ilvl w:val="2"/>
          <w:numId w:val="139"/>
        </w:numPr>
        <w:spacing w:before="0" w:after="0"/>
        <w:rPr>
          <w:sz w:val="22"/>
        </w:rPr>
      </w:pPr>
      <w:r w:rsidRPr="00BA1C1C">
        <w:rPr>
          <w:sz w:val="22"/>
        </w:rPr>
        <w:t>popis administratívnej, odbornej, finančnej a technickej kapacity žiadateľa na realizáciu projektu,</w:t>
      </w:r>
    </w:p>
    <w:p w:rsidR="00A0026A" w:rsidRPr="00BA1C1C" w:rsidRDefault="00A0026A" w:rsidP="00C71BAD">
      <w:pPr>
        <w:pStyle w:val="Odsekzoznamu"/>
        <w:numPr>
          <w:ilvl w:val="2"/>
          <w:numId w:val="139"/>
        </w:numPr>
        <w:spacing w:before="0" w:after="0"/>
        <w:rPr>
          <w:sz w:val="22"/>
        </w:rPr>
      </w:pPr>
      <w:r w:rsidRPr="00BA1C1C">
        <w:rPr>
          <w:sz w:val="22"/>
        </w:rPr>
        <w:t>spôsob riešenia prístupu marginalizovaných skupín ak sa uplatňuje,</w:t>
      </w:r>
    </w:p>
    <w:p w:rsidR="00A0026A" w:rsidRPr="00BA1C1C" w:rsidRDefault="00A0026A" w:rsidP="00C71BAD">
      <w:pPr>
        <w:pStyle w:val="Odsekzoznamu"/>
        <w:numPr>
          <w:ilvl w:val="2"/>
          <w:numId w:val="139"/>
        </w:numPr>
        <w:spacing w:before="0" w:after="0"/>
        <w:rPr>
          <w:sz w:val="22"/>
        </w:rPr>
      </w:pPr>
      <w:r w:rsidRPr="00BA1C1C">
        <w:rPr>
          <w:sz w:val="22"/>
        </w:rPr>
        <w:t>prepojenie na ekonomický rozvoj, zamestnanosť, životného prostredia apod.,</w:t>
      </w:r>
    </w:p>
    <w:p w:rsidR="00A0026A" w:rsidRPr="00BA1C1C" w:rsidRDefault="00A0026A" w:rsidP="00C71BAD">
      <w:pPr>
        <w:pStyle w:val="Odsekzoznamu"/>
        <w:numPr>
          <w:ilvl w:val="2"/>
          <w:numId w:val="139"/>
        </w:numPr>
        <w:spacing w:before="0" w:after="0"/>
        <w:rPr>
          <w:sz w:val="22"/>
        </w:rPr>
      </w:pPr>
      <w:r w:rsidRPr="00BA1C1C">
        <w:rPr>
          <w:sz w:val="22"/>
        </w:rPr>
        <w:t>prepojenosť na vlastnú poľnohospodársku, lesnícku činnosť resp. činnosť v oblasti akvakultúry, ak je relevantné,</w:t>
      </w:r>
    </w:p>
    <w:p w:rsidR="00A0026A" w:rsidRPr="00BA1C1C" w:rsidRDefault="00A0026A" w:rsidP="00C71BAD">
      <w:pPr>
        <w:pStyle w:val="Odsekzoznamu"/>
        <w:numPr>
          <w:ilvl w:val="2"/>
          <w:numId w:val="139"/>
        </w:numPr>
        <w:spacing w:before="0" w:after="0"/>
        <w:rPr>
          <w:sz w:val="22"/>
        </w:rPr>
      </w:pPr>
      <w:r w:rsidRPr="00BA1C1C">
        <w:rPr>
          <w:sz w:val="22"/>
        </w:rPr>
        <w:t>zelená infraštruktúra ak sa uplatňuje,</w:t>
      </w:r>
    </w:p>
    <w:p w:rsidR="00A0026A" w:rsidRPr="00BA1C1C" w:rsidRDefault="00A0026A" w:rsidP="00C71BAD">
      <w:pPr>
        <w:pStyle w:val="Odsekzoznamu"/>
        <w:numPr>
          <w:ilvl w:val="2"/>
          <w:numId w:val="139"/>
        </w:numPr>
        <w:spacing w:before="0" w:after="0"/>
        <w:rPr>
          <w:sz w:val="22"/>
        </w:rPr>
      </w:pPr>
      <w:r w:rsidRPr="00BA1C1C">
        <w:rPr>
          <w:sz w:val="22"/>
        </w:rPr>
        <w:t>výpočet doplnkových činností,</w:t>
      </w:r>
    </w:p>
    <w:p w:rsidR="00A0026A" w:rsidRPr="00BA1C1C" w:rsidRDefault="00A0026A" w:rsidP="00C71BAD">
      <w:pPr>
        <w:pStyle w:val="Odsekzoznamu"/>
        <w:numPr>
          <w:ilvl w:val="2"/>
          <w:numId w:val="139"/>
        </w:numPr>
        <w:spacing w:before="0" w:after="0"/>
        <w:rPr>
          <w:sz w:val="22"/>
        </w:rPr>
      </w:pPr>
      <w:r w:rsidRPr="00BA1C1C">
        <w:rPr>
          <w:sz w:val="22"/>
        </w:rPr>
        <w:t>spôsob zabezpečenia udržateľnosti projektu.</w:t>
      </w:r>
    </w:p>
    <w:p w:rsidR="00A0026A" w:rsidRPr="00BA1C1C" w:rsidRDefault="00A0026A" w:rsidP="00A0026A">
      <w:pPr>
        <w:spacing w:after="0"/>
        <w:rPr>
          <w:sz w:val="22"/>
        </w:rPr>
      </w:pPr>
    </w:p>
    <w:p w:rsidR="00A0026A" w:rsidRPr="00BA1C1C" w:rsidRDefault="00A0026A" w:rsidP="00A0026A">
      <w:pPr>
        <w:rPr>
          <w:b/>
          <w:i/>
          <w:sz w:val="22"/>
        </w:rPr>
      </w:pPr>
      <w:r w:rsidRPr="00BA1C1C">
        <w:rPr>
          <w:sz w:val="22"/>
        </w:rPr>
        <w:t>Na základe Projektu realizácie bude hodnotená kvalita predloženého projektu nasledovne:</w:t>
      </w:r>
    </w:p>
    <w:tbl>
      <w:tblP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4459"/>
        <w:gridCol w:w="1960"/>
      </w:tblGrid>
      <w:tr w:rsidR="00A0026A" w:rsidRPr="00BA1C1C" w:rsidTr="00A0026A">
        <w:tc>
          <w:tcPr>
            <w:tcW w:w="8795" w:type="dxa"/>
            <w:gridSpan w:val="3"/>
            <w:shd w:val="clear" w:color="auto" w:fill="FFCC99"/>
            <w:vAlign w:val="center"/>
          </w:tcPr>
          <w:p w:rsidR="00A0026A" w:rsidRPr="00BA1C1C" w:rsidRDefault="00A0026A" w:rsidP="00A0026A">
            <w:pPr>
              <w:pStyle w:val="Odsekzoznamu"/>
              <w:autoSpaceDE w:val="0"/>
              <w:autoSpaceDN w:val="0"/>
              <w:adjustRightInd w:val="0"/>
              <w:spacing w:after="0"/>
              <w:ind w:left="0"/>
              <w:rPr>
                <w:b/>
                <w:sz w:val="18"/>
                <w:szCs w:val="18"/>
              </w:rPr>
            </w:pPr>
            <w:r w:rsidRPr="00BA1C1C">
              <w:rPr>
                <w:b/>
                <w:sz w:val="18"/>
                <w:szCs w:val="18"/>
              </w:rPr>
              <w:t>Hodnotenie kvality projektu</w:t>
            </w:r>
          </w:p>
          <w:p w:rsidR="00A0026A" w:rsidRPr="00BA1C1C" w:rsidRDefault="00A0026A" w:rsidP="00A0026A">
            <w:pPr>
              <w:pStyle w:val="Odsekzoznamu"/>
              <w:autoSpaceDE w:val="0"/>
              <w:autoSpaceDN w:val="0"/>
              <w:adjustRightInd w:val="0"/>
              <w:spacing w:after="0"/>
              <w:ind w:left="1080"/>
              <w:rPr>
                <w:b/>
                <w:sz w:val="18"/>
                <w:szCs w:val="18"/>
              </w:rPr>
            </w:pPr>
          </w:p>
          <w:p w:rsidR="00A0026A" w:rsidRPr="00BA1C1C" w:rsidRDefault="00A0026A" w:rsidP="00A0026A">
            <w:pPr>
              <w:pStyle w:val="Odsekzoznamu"/>
              <w:autoSpaceDE w:val="0"/>
              <w:autoSpaceDN w:val="0"/>
              <w:adjustRightInd w:val="0"/>
              <w:spacing w:after="0"/>
              <w:ind w:left="0"/>
              <w:rPr>
                <w:b/>
                <w:sz w:val="18"/>
                <w:szCs w:val="18"/>
              </w:rPr>
            </w:pPr>
            <w:r w:rsidRPr="00BA1C1C">
              <w:rPr>
                <w:b/>
                <w:sz w:val="18"/>
                <w:szCs w:val="18"/>
              </w:rPr>
              <w:t xml:space="preserve"> A Vhodnosť, účelnosť a komplexnosť  projektu</w:t>
            </w:r>
          </w:p>
          <w:p w:rsidR="00A0026A" w:rsidRPr="00BA1C1C" w:rsidRDefault="00A0026A" w:rsidP="00A0026A">
            <w:pPr>
              <w:rPr>
                <w:b/>
                <w:sz w:val="18"/>
                <w:szCs w:val="18"/>
              </w:rPr>
            </w:pPr>
            <w:r w:rsidRPr="00BA1C1C">
              <w:rPr>
                <w:b/>
                <w:sz w:val="18"/>
                <w:szCs w:val="18"/>
              </w:rPr>
              <w:t>A.1 Zabezpečenie  komplexného prístupu</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459" w:type="dxa"/>
            <w:vAlign w:val="center"/>
          </w:tcPr>
          <w:p w:rsidR="00A0026A" w:rsidRPr="00BA1C1C" w:rsidRDefault="00A0026A" w:rsidP="00A0026A">
            <w:pPr>
              <w:rPr>
                <w:b/>
                <w:sz w:val="18"/>
                <w:szCs w:val="18"/>
              </w:rPr>
            </w:pPr>
            <w:r w:rsidRPr="00BA1C1C">
              <w:rPr>
                <w:b/>
                <w:sz w:val="18"/>
                <w:szCs w:val="18"/>
              </w:rPr>
              <w:t>Popis</w:t>
            </w:r>
          </w:p>
        </w:tc>
        <w:tc>
          <w:tcPr>
            <w:tcW w:w="1960"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Dobrý</w:t>
            </w:r>
          </w:p>
        </w:tc>
        <w:tc>
          <w:tcPr>
            <w:tcW w:w="4459" w:type="dxa"/>
          </w:tcPr>
          <w:p w:rsidR="00A0026A" w:rsidRPr="00BA1C1C" w:rsidRDefault="00A0026A" w:rsidP="00A0026A">
            <w:pPr>
              <w:rPr>
                <w:sz w:val="18"/>
                <w:szCs w:val="18"/>
              </w:rPr>
            </w:pPr>
            <w:r w:rsidRPr="00BA1C1C">
              <w:rPr>
                <w:sz w:val="18"/>
                <w:szCs w:val="18"/>
              </w:rPr>
              <w:t>Cieľ je dostatočne identifikovaný v súvislosti s komplexným  riešením služieb cestovného ruchu. Účel je dodržaný.</w:t>
            </w:r>
          </w:p>
        </w:tc>
        <w:tc>
          <w:tcPr>
            <w:tcW w:w="1960"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311"/>
        </w:trPr>
        <w:tc>
          <w:tcPr>
            <w:tcW w:w="2376" w:type="dxa"/>
            <w:vAlign w:val="center"/>
          </w:tcPr>
          <w:p w:rsidR="00A0026A" w:rsidRPr="00BA1C1C" w:rsidRDefault="00A0026A" w:rsidP="00A0026A">
            <w:pPr>
              <w:rPr>
                <w:sz w:val="18"/>
                <w:szCs w:val="18"/>
              </w:rPr>
            </w:pPr>
            <w:r w:rsidRPr="00BA1C1C">
              <w:rPr>
                <w:sz w:val="18"/>
                <w:szCs w:val="18"/>
              </w:rPr>
              <w:t>Veľmi dobrý</w:t>
            </w:r>
          </w:p>
        </w:tc>
        <w:tc>
          <w:tcPr>
            <w:tcW w:w="4459" w:type="dxa"/>
          </w:tcPr>
          <w:p w:rsidR="00A0026A" w:rsidRPr="00BA1C1C" w:rsidRDefault="00A0026A" w:rsidP="00A0026A">
            <w:pPr>
              <w:rPr>
                <w:sz w:val="18"/>
                <w:szCs w:val="18"/>
              </w:rPr>
            </w:pPr>
            <w:r w:rsidRPr="00BA1C1C">
              <w:rPr>
                <w:sz w:val="18"/>
                <w:szCs w:val="18"/>
              </w:rPr>
              <w:t>Cieľ projektu je definovaný v súvislosti s komplexným riešením cestovného ruchu v regióne/obci. Je preukázaná vhodnosť a účelnosť projektu v nadväznosti na existujúce služby.</w:t>
            </w:r>
          </w:p>
        </w:tc>
        <w:tc>
          <w:tcPr>
            <w:tcW w:w="1960"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Vynikajúci</w:t>
            </w:r>
          </w:p>
        </w:tc>
        <w:tc>
          <w:tcPr>
            <w:tcW w:w="4459" w:type="dxa"/>
          </w:tcPr>
          <w:p w:rsidR="00A0026A" w:rsidRPr="00BA1C1C" w:rsidRDefault="00A0026A" w:rsidP="00A0026A">
            <w:pPr>
              <w:rPr>
                <w:sz w:val="18"/>
                <w:szCs w:val="18"/>
              </w:rPr>
            </w:pPr>
            <w:r w:rsidRPr="00BA1C1C">
              <w:rPr>
                <w:sz w:val="18"/>
                <w:szCs w:val="18"/>
              </w:rPr>
              <w:t>Cieľ projektu je jednoznačne definovaný v súvislosti s komplexným riešením služieb cestovného ruchu v regióne/obci s  evidentným zlepšením v nadväznosti na primárny cieľ projektu. Jednotlivé činnosti a aktivity komplexne riešia požadovaný stav.</w:t>
            </w:r>
          </w:p>
        </w:tc>
        <w:tc>
          <w:tcPr>
            <w:tcW w:w="1960"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795" w:type="dxa"/>
            <w:gridSpan w:val="3"/>
            <w:shd w:val="clear" w:color="auto" w:fill="FFCC99"/>
            <w:vAlign w:val="center"/>
          </w:tcPr>
          <w:p w:rsidR="00A0026A" w:rsidRPr="00BA1C1C" w:rsidRDefault="00A0026A" w:rsidP="00A0026A">
            <w:pPr>
              <w:rPr>
                <w:b/>
                <w:sz w:val="18"/>
                <w:szCs w:val="18"/>
              </w:rPr>
            </w:pPr>
            <w:r w:rsidRPr="00BA1C1C">
              <w:rPr>
                <w:b/>
                <w:sz w:val="18"/>
                <w:szCs w:val="18"/>
              </w:rPr>
              <w:t xml:space="preserve">A.2  Ciele projektu k podpore činností, ktoré sú v rámci daného regiónu/ organizácie nedostatočné </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459" w:type="dxa"/>
            <w:vAlign w:val="center"/>
          </w:tcPr>
          <w:p w:rsidR="00A0026A" w:rsidRPr="00BA1C1C" w:rsidRDefault="00A0026A" w:rsidP="00A0026A">
            <w:pPr>
              <w:rPr>
                <w:b/>
                <w:sz w:val="18"/>
                <w:szCs w:val="18"/>
              </w:rPr>
            </w:pPr>
            <w:r w:rsidRPr="00BA1C1C">
              <w:rPr>
                <w:b/>
                <w:sz w:val="18"/>
                <w:szCs w:val="18"/>
              </w:rPr>
              <w:t>Popis</w:t>
            </w:r>
          </w:p>
        </w:tc>
        <w:tc>
          <w:tcPr>
            <w:tcW w:w="1960"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Height w:val="286"/>
        </w:trPr>
        <w:tc>
          <w:tcPr>
            <w:tcW w:w="2376" w:type="dxa"/>
            <w:vAlign w:val="center"/>
          </w:tcPr>
          <w:p w:rsidR="00A0026A" w:rsidRPr="00BA1C1C" w:rsidRDefault="00A0026A" w:rsidP="00A0026A">
            <w:pPr>
              <w:rPr>
                <w:sz w:val="18"/>
                <w:szCs w:val="18"/>
              </w:rPr>
            </w:pPr>
            <w:r w:rsidRPr="00BA1C1C">
              <w:rPr>
                <w:sz w:val="18"/>
                <w:szCs w:val="18"/>
              </w:rPr>
              <w:t>Dobré</w:t>
            </w:r>
          </w:p>
        </w:tc>
        <w:tc>
          <w:tcPr>
            <w:tcW w:w="4459" w:type="dxa"/>
          </w:tcPr>
          <w:p w:rsidR="00A0026A" w:rsidRPr="00BA1C1C" w:rsidRDefault="00A0026A" w:rsidP="00A0026A">
            <w:pPr>
              <w:rPr>
                <w:sz w:val="18"/>
                <w:szCs w:val="18"/>
              </w:rPr>
            </w:pPr>
            <w:r w:rsidRPr="00BA1C1C">
              <w:rPr>
                <w:sz w:val="18"/>
                <w:szCs w:val="18"/>
              </w:rPr>
              <w:t xml:space="preserve">Z projektu vyplýva, že uvedené služby sú v rámci predmetného regiónu/obci nedostatočné, trend vývoja príslušných ukazovateľov potvrdzuje opodstatnenosť realizácie činností. </w:t>
            </w:r>
          </w:p>
        </w:tc>
        <w:tc>
          <w:tcPr>
            <w:tcW w:w="1960"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Veľmi dobré</w:t>
            </w:r>
          </w:p>
        </w:tc>
        <w:tc>
          <w:tcPr>
            <w:tcW w:w="4459" w:type="dxa"/>
          </w:tcPr>
          <w:p w:rsidR="00A0026A" w:rsidRPr="00BA1C1C" w:rsidRDefault="00A0026A" w:rsidP="00A0026A">
            <w:pPr>
              <w:rPr>
                <w:sz w:val="18"/>
                <w:szCs w:val="18"/>
              </w:rPr>
            </w:pPr>
            <w:r w:rsidRPr="00BA1C1C">
              <w:rPr>
                <w:sz w:val="18"/>
                <w:szCs w:val="18"/>
              </w:rPr>
              <w:t>Z projektu vyplýva, že uvedené služby sú v rámci predmetného regiónu/obce nedostatočné a z hľadiska trendu vývoja príslušných ukazovateľov je realizácia takýchto činností veľmi opodstatnená.</w:t>
            </w:r>
          </w:p>
        </w:tc>
        <w:tc>
          <w:tcPr>
            <w:tcW w:w="1960"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Vynikajúce</w:t>
            </w:r>
          </w:p>
        </w:tc>
        <w:tc>
          <w:tcPr>
            <w:tcW w:w="4459" w:type="dxa"/>
          </w:tcPr>
          <w:p w:rsidR="00A0026A" w:rsidRPr="00BA1C1C" w:rsidRDefault="00A0026A" w:rsidP="00A0026A">
            <w:pPr>
              <w:rPr>
                <w:sz w:val="18"/>
                <w:szCs w:val="18"/>
              </w:rPr>
            </w:pPr>
            <w:r w:rsidRPr="00BA1C1C">
              <w:rPr>
                <w:sz w:val="18"/>
                <w:szCs w:val="18"/>
              </w:rPr>
              <w:t xml:space="preserve">Realizácia uvedených činností výraznou mierou prispeje k naplneniu zadefinovaných cieľov. </w:t>
            </w:r>
          </w:p>
        </w:tc>
        <w:tc>
          <w:tcPr>
            <w:tcW w:w="1960"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795" w:type="dxa"/>
            <w:gridSpan w:val="3"/>
            <w:shd w:val="clear" w:color="auto" w:fill="FABF8F"/>
            <w:vAlign w:val="center"/>
          </w:tcPr>
          <w:p w:rsidR="00A0026A" w:rsidRPr="00BA1C1C" w:rsidRDefault="00A0026A" w:rsidP="00A0026A">
            <w:pPr>
              <w:pStyle w:val="Odsekzoznamu"/>
              <w:autoSpaceDE w:val="0"/>
              <w:autoSpaceDN w:val="0"/>
              <w:adjustRightInd w:val="0"/>
              <w:spacing w:after="0"/>
              <w:ind w:left="0"/>
              <w:rPr>
                <w:b/>
                <w:sz w:val="18"/>
                <w:szCs w:val="18"/>
              </w:rPr>
            </w:pPr>
            <w:r w:rsidRPr="00BA1C1C">
              <w:rPr>
                <w:b/>
                <w:sz w:val="18"/>
                <w:szCs w:val="18"/>
              </w:rPr>
              <w:t>B Spôsob realizácie projektu</w:t>
            </w:r>
          </w:p>
          <w:p w:rsidR="00A0026A" w:rsidRDefault="00A0026A" w:rsidP="00A0026A">
            <w:pPr>
              <w:pStyle w:val="Odsekzoznamu"/>
              <w:autoSpaceDE w:val="0"/>
              <w:autoSpaceDN w:val="0"/>
              <w:adjustRightInd w:val="0"/>
              <w:spacing w:after="0"/>
              <w:ind w:left="0"/>
              <w:rPr>
                <w:b/>
                <w:sz w:val="18"/>
                <w:szCs w:val="18"/>
              </w:rPr>
            </w:pPr>
            <w:r w:rsidRPr="00BA1C1C">
              <w:rPr>
                <w:b/>
                <w:sz w:val="18"/>
                <w:szCs w:val="18"/>
              </w:rPr>
              <w:t>B.1  Uskutočniteľnosť činností projektu</w:t>
            </w:r>
          </w:p>
          <w:p w:rsidR="00A0026A" w:rsidRPr="00BA1C1C" w:rsidRDefault="00A0026A" w:rsidP="00A0026A">
            <w:pPr>
              <w:pStyle w:val="Odsekzoznamu"/>
              <w:autoSpaceDE w:val="0"/>
              <w:autoSpaceDN w:val="0"/>
              <w:adjustRightInd w:val="0"/>
              <w:spacing w:after="0"/>
              <w:ind w:left="0"/>
              <w:rPr>
                <w:sz w:val="18"/>
                <w:szCs w:val="18"/>
              </w:rPr>
            </w:pP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459" w:type="dxa"/>
            <w:vAlign w:val="center"/>
          </w:tcPr>
          <w:p w:rsidR="00A0026A" w:rsidRPr="00BA1C1C" w:rsidRDefault="00A0026A" w:rsidP="00A0026A">
            <w:pPr>
              <w:rPr>
                <w:b/>
                <w:sz w:val="18"/>
                <w:szCs w:val="18"/>
              </w:rPr>
            </w:pPr>
            <w:r w:rsidRPr="00BA1C1C">
              <w:rPr>
                <w:b/>
                <w:sz w:val="18"/>
                <w:szCs w:val="18"/>
              </w:rPr>
              <w:t>Popis</w:t>
            </w:r>
          </w:p>
        </w:tc>
        <w:tc>
          <w:tcPr>
            <w:tcW w:w="1960"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Pr>
        <w:tc>
          <w:tcPr>
            <w:tcW w:w="2376" w:type="dxa"/>
            <w:vAlign w:val="center"/>
          </w:tcPr>
          <w:p w:rsidR="00A0026A" w:rsidRPr="00BA1C1C" w:rsidRDefault="00A0026A" w:rsidP="00A0026A">
            <w:pPr>
              <w:rPr>
                <w:sz w:val="18"/>
                <w:szCs w:val="18"/>
              </w:rPr>
            </w:pPr>
            <w:r w:rsidRPr="00BA1C1C">
              <w:rPr>
                <w:sz w:val="18"/>
                <w:szCs w:val="18"/>
              </w:rPr>
              <w:lastRenderedPageBreak/>
              <w:t>Dobrý</w:t>
            </w:r>
          </w:p>
        </w:tc>
        <w:tc>
          <w:tcPr>
            <w:tcW w:w="4459" w:type="dxa"/>
          </w:tcPr>
          <w:p w:rsidR="00A0026A" w:rsidRPr="00BA1C1C" w:rsidRDefault="00A0026A" w:rsidP="00A0026A">
            <w:pPr>
              <w:rPr>
                <w:sz w:val="18"/>
                <w:szCs w:val="18"/>
              </w:rPr>
            </w:pPr>
            <w:r w:rsidRPr="00BA1C1C">
              <w:rPr>
                <w:sz w:val="18"/>
                <w:szCs w:val="18"/>
              </w:rPr>
              <w:t>Činnosti projektu sú primerane stanovené a popísané, postup realizácie má logickú nadväznosť. Existujú predpoklady, že cieľ projektu by mohol byť dobre naplnený. Definuje riziká a berie do úvahy  skutočnosti, ktoré môžu mať vplyv na jeho realizáciu. Riziká sú eliminované čiastočne.</w:t>
            </w:r>
          </w:p>
        </w:tc>
        <w:tc>
          <w:tcPr>
            <w:tcW w:w="1960"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Veľmi dobrý</w:t>
            </w:r>
          </w:p>
        </w:tc>
        <w:tc>
          <w:tcPr>
            <w:tcW w:w="4459" w:type="dxa"/>
          </w:tcPr>
          <w:p w:rsidR="00A0026A" w:rsidRPr="00BA1C1C" w:rsidRDefault="00A0026A" w:rsidP="00A0026A">
            <w:pPr>
              <w:rPr>
                <w:sz w:val="18"/>
                <w:szCs w:val="18"/>
              </w:rPr>
            </w:pPr>
            <w:r w:rsidRPr="00BA1C1C">
              <w:rPr>
                <w:sz w:val="18"/>
                <w:szCs w:val="18"/>
              </w:rPr>
              <w:t>Činnosti projektu sú veľmi dobre stanovené a popísané, postup realizácie má logickú nadväznosť. Existujú predpoklady, že cieľ projektu bude naplnený. Definuje riziká a berie do úvahy všetky skutočnosti, ktoré môžu mať vplyv na jeho realizáciu. Riziká sú eliminované.</w:t>
            </w:r>
          </w:p>
        </w:tc>
        <w:tc>
          <w:tcPr>
            <w:tcW w:w="1960"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Vynikajúci</w:t>
            </w:r>
          </w:p>
        </w:tc>
        <w:tc>
          <w:tcPr>
            <w:tcW w:w="4459" w:type="dxa"/>
          </w:tcPr>
          <w:p w:rsidR="00A0026A" w:rsidRPr="00BA1C1C" w:rsidRDefault="00A0026A" w:rsidP="00A0026A">
            <w:pPr>
              <w:rPr>
                <w:sz w:val="18"/>
                <w:szCs w:val="18"/>
              </w:rPr>
            </w:pPr>
            <w:r w:rsidRPr="00BA1C1C">
              <w:rPr>
                <w:sz w:val="18"/>
                <w:szCs w:val="18"/>
              </w:rPr>
              <w:t>Všetky činnosti projektu sú vynikajúco stanovené, dostatočne podrobne popísané a majú logickú nadväznosť. Postup realizácie je logicky a zrozumiteľne popísaný. Je reálny predpoklad, že projekt bude veľmi úspešne zrealizovaný - obsahuje všetky potrebné činnosti na dosiahnutie stanoveného cieľa a berie do úvahy všetky skutočnosti, ktoré môžu mať vplyv na jeho realizáciu. Všetky zadefinované riziká sú vhodne eliminované.</w:t>
            </w:r>
          </w:p>
        </w:tc>
        <w:tc>
          <w:tcPr>
            <w:tcW w:w="1960"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795" w:type="dxa"/>
            <w:gridSpan w:val="3"/>
            <w:shd w:val="clear" w:color="auto" w:fill="FABF8F"/>
            <w:vAlign w:val="center"/>
          </w:tcPr>
          <w:p w:rsidR="00A0026A" w:rsidRPr="00BA1C1C" w:rsidRDefault="00A0026A" w:rsidP="00A0026A">
            <w:pPr>
              <w:rPr>
                <w:sz w:val="18"/>
                <w:szCs w:val="18"/>
              </w:rPr>
            </w:pPr>
            <w:r w:rsidRPr="00BA1C1C">
              <w:rPr>
                <w:b/>
                <w:sz w:val="18"/>
                <w:szCs w:val="18"/>
              </w:rPr>
              <w:t xml:space="preserve">B.2  Zosúladenie časového </w:t>
            </w:r>
            <w:r w:rsidRPr="00BA1C1C">
              <w:rPr>
                <w:b/>
                <w:sz w:val="18"/>
                <w:szCs w:val="18"/>
                <w:shd w:val="clear" w:color="auto" w:fill="FABF8F"/>
              </w:rPr>
              <w:t>harmonogramu</w:t>
            </w:r>
            <w:r w:rsidRPr="00BA1C1C">
              <w:rPr>
                <w:b/>
                <w:sz w:val="18"/>
                <w:szCs w:val="18"/>
              </w:rPr>
              <w:t xml:space="preserve"> s</w:t>
            </w:r>
            <w:r>
              <w:rPr>
                <w:b/>
                <w:sz w:val="18"/>
                <w:szCs w:val="18"/>
              </w:rPr>
              <w:t> </w:t>
            </w:r>
            <w:r w:rsidRPr="00BA1C1C">
              <w:rPr>
                <w:b/>
                <w:sz w:val="18"/>
                <w:szCs w:val="18"/>
              </w:rPr>
              <w:t>činnosťami</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459" w:type="dxa"/>
            <w:vAlign w:val="center"/>
          </w:tcPr>
          <w:p w:rsidR="00A0026A" w:rsidRPr="00BA1C1C" w:rsidRDefault="00A0026A" w:rsidP="00A0026A">
            <w:pPr>
              <w:rPr>
                <w:b/>
                <w:sz w:val="18"/>
                <w:szCs w:val="18"/>
              </w:rPr>
            </w:pPr>
            <w:r w:rsidRPr="00BA1C1C">
              <w:rPr>
                <w:b/>
                <w:sz w:val="18"/>
                <w:szCs w:val="18"/>
              </w:rPr>
              <w:t>Popis</w:t>
            </w:r>
          </w:p>
        </w:tc>
        <w:tc>
          <w:tcPr>
            <w:tcW w:w="1960"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Pr>
        <w:tc>
          <w:tcPr>
            <w:tcW w:w="2376" w:type="dxa"/>
            <w:vAlign w:val="center"/>
          </w:tcPr>
          <w:p w:rsidR="00A0026A" w:rsidRPr="00BA1C1C" w:rsidRDefault="00A0026A" w:rsidP="00A0026A">
            <w:pPr>
              <w:rPr>
                <w:sz w:val="18"/>
                <w:szCs w:val="18"/>
              </w:rPr>
            </w:pPr>
            <w:r w:rsidRPr="00BA1C1C">
              <w:rPr>
                <w:sz w:val="18"/>
                <w:szCs w:val="18"/>
              </w:rPr>
              <w:t xml:space="preserve">Dobré </w:t>
            </w:r>
          </w:p>
        </w:tc>
        <w:tc>
          <w:tcPr>
            <w:tcW w:w="4459" w:type="dxa"/>
          </w:tcPr>
          <w:p w:rsidR="00A0026A" w:rsidRPr="00BA1C1C" w:rsidRDefault="00A0026A" w:rsidP="00A0026A">
            <w:pPr>
              <w:rPr>
                <w:sz w:val="18"/>
                <w:szCs w:val="18"/>
              </w:rPr>
            </w:pPr>
            <w:r w:rsidRPr="00BA1C1C">
              <w:rPr>
                <w:sz w:val="18"/>
                <w:szCs w:val="18"/>
              </w:rPr>
              <w:t>Časový harmonogram realizácie činností nie je stanovený ideálne, pravdepodobne budú vyžadované aspoň minimálne zmeny (harmonogramu, činností, rozpočtu).</w:t>
            </w:r>
          </w:p>
        </w:tc>
        <w:tc>
          <w:tcPr>
            <w:tcW w:w="1960"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Veľmi dobré</w:t>
            </w:r>
          </w:p>
        </w:tc>
        <w:tc>
          <w:tcPr>
            <w:tcW w:w="4459" w:type="dxa"/>
          </w:tcPr>
          <w:p w:rsidR="00A0026A" w:rsidRPr="00BA1C1C" w:rsidRDefault="00A0026A" w:rsidP="00A0026A">
            <w:pPr>
              <w:rPr>
                <w:sz w:val="18"/>
                <w:szCs w:val="18"/>
              </w:rPr>
            </w:pPr>
            <w:r w:rsidRPr="00BA1C1C">
              <w:rPr>
                <w:sz w:val="18"/>
                <w:szCs w:val="18"/>
              </w:rPr>
              <w:t>Časový harmonogram realizácie činností je stanovený reálne a nie je identifikovaný žiadny problém s realizáciou projektu.</w:t>
            </w:r>
          </w:p>
        </w:tc>
        <w:tc>
          <w:tcPr>
            <w:tcW w:w="1960"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Vynikajúce</w:t>
            </w:r>
          </w:p>
        </w:tc>
        <w:tc>
          <w:tcPr>
            <w:tcW w:w="4459" w:type="dxa"/>
          </w:tcPr>
          <w:p w:rsidR="00A0026A" w:rsidRPr="00BA1C1C" w:rsidRDefault="00A0026A" w:rsidP="00A0026A">
            <w:pPr>
              <w:rPr>
                <w:sz w:val="18"/>
                <w:szCs w:val="18"/>
              </w:rPr>
            </w:pPr>
            <w:r w:rsidRPr="00BA1C1C">
              <w:rPr>
                <w:sz w:val="18"/>
                <w:szCs w:val="18"/>
              </w:rPr>
              <w:t xml:space="preserve">Časový harmonogram a postupnosť všetkých činností je stanovený vynikajúco a je predpoklad ideálneho naplnenia cieľov projektu v zmysle predloženého časového harmonogramu. V prípade, že sú identifikované riziká nedodržania harmonogramu, je plne zabezpečená ich eliminácia. </w:t>
            </w:r>
          </w:p>
        </w:tc>
        <w:tc>
          <w:tcPr>
            <w:tcW w:w="1960"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795" w:type="dxa"/>
            <w:gridSpan w:val="3"/>
            <w:shd w:val="clear" w:color="auto" w:fill="FABF8F"/>
            <w:vAlign w:val="center"/>
          </w:tcPr>
          <w:p w:rsidR="00A0026A" w:rsidRPr="00BA1C1C" w:rsidRDefault="00A0026A" w:rsidP="00A0026A">
            <w:pPr>
              <w:pStyle w:val="Odsekzoznamu"/>
              <w:autoSpaceDE w:val="0"/>
              <w:autoSpaceDN w:val="0"/>
              <w:adjustRightInd w:val="0"/>
              <w:spacing w:after="0"/>
              <w:ind w:left="0"/>
              <w:rPr>
                <w:b/>
                <w:sz w:val="18"/>
                <w:szCs w:val="18"/>
              </w:rPr>
            </w:pPr>
            <w:r w:rsidRPr="00BA1C1C">
              <w:rPr>
                <w:b/>
                <w:sz w:val="18"/>
                <w:szCs w:val="18"/>
              </w:rPr>
              <w:t>C Rozpočet a nákladová efektívnosť</w:t>
            </w:r>
          </w:p>
          <w:p w:rsidR="00A0026A" w:rsidRPr="00BA1C1C" w:rsidRDefault="00A0026A" w:rsidP="00A0026A">
            <w:pPr>
              <w:rPr>
                <w:sz w:val="18"/>
                <w:szCs w:val="18"/>
              </w:rPr>
            </w:pPr>
            <w:r w:rsidRPr="00BA1C1C">
              <w:rPr>
                <w:b/>
                <w:sz w:val="18"/>
                <w:szCs w:val="18"/>
              </w:rPr>
              <w:t>C.1  Realizovateľnosť projektu z finančného hľadiska a jeho rozpočet</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459" w:type="dxa"/>
            <w:vAlign w:val="center"/>
          </w:tcPr>
          <w:p w:rsidR="00A0026A" w:rsidRPr="00BA1C1C" w:rsidRDefault="00A0026A" w:rsidP="00A0026A">
            <w:pPr>
              <w:rPr>
                <w:b/>
                <w:sz w:val="18"/>
                <w:szCs w:val="18"/>
              </w:rPr>
            </w:pPr>
            <w:r w:rsidRPr="00BA1C1C">
              <w:rPr>
                <w:b/>
                <w:sz w:val="18"/>
                <w:szCs w:val="18"/>
              </w:rPr>
              <w:t>Popis</w:t>
            </w:r>
          </w:p>
        </w:tc>
        <w:tc>
          <w:tcPr>
            <w:tcW w:w="1960"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Pr>
        <w:tc>
          <w:tcPr>
            <w:tcW w:w="2376" w:type="dxa"/>
            <w:vAlign w:val="center"/>
          </w:tcPr>
          <w:p w:rsidR="00A0026A" w:rsidRPr="00BA1C1C" w:rsidRDefault="00A0026A" w:rsidP="00A0026A">
            <w:pPr>
              <w:rPr>
                <w:sz w:val="18"/>
                <w:szCs w:val="18"/>
              </w:rPr>
            </w:pPr>
            <w:r w:rsidRPr="00BA1C1C">
              <w:rPr>
                <w:sz w:val="18"/>
                <w:szCs w:val="18"/>
              </w:rPr>
              <w:t xml:space="preserve">Dobré </w:t>
            </w:r>
          </w:p>
        </w:tc>
        <w:tc>
          <w:tcPr>
            <w:tcW w:w="4459" w:type="dxa"/>
          </w:tcPr>
          <w:p w:rsidR="00A0026A" w:rsidRPr="00BA1C1C" w:rsidRDefault="00A0026A" w:rsidP="00A0026A">
            <w:pPr>
              <w:rPr>
                <w:sz w:val="18"/>
                <w:szCs w:val="18"/>
              </w:rPr>
            </w:pPr>
            <w:r w:rsidRPr="00BA1C1C">
              <w:rPr>
                <w:sz w:val="18"/>
                <w:szCs w:val="18"/>
              </w:rPr>
              <w:t>Rozpočet projektu pokrýva realizáciu všetkých činností. Žiadateľ má zabezpečené dostatočné zdroje  na zabezpečenie úspešnej realizácie. Žiadateľ určil výšku spolufinancovania s malými nepresnosťami (napr. zaokrúhľovanie). Rozpočet neobsahuje matematické chyby.</w:t>
            </w:r>
          </w:p>
        </w:tc>
        <w:tc>
          <w:tcPr>
            <w:tcW w:w="1960"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Veľmi dobré</w:t>
            </w:r>
          </w:p>
        </w:tc>
        <w:tc>
          <w:tcPr>
            <w:tcW w:w="4459" w:type="dxa"/>
          </w:tcPr>
          <w:p w:rsidR="00A0026A" w:rsidRPr="00BA1C1C" w:rsidRDefault="00A0026A" w:rsidP="00A0026A">
            <w:pPr>
              <w:rPr>
                <w:sz w:val="18"/>
                <w:szCs w:val="18"/>
              </w:rPr>
            </w:pPr>
            <w:r w:rsidRPr="00BA1C1C">
              <w:rPr>
                <w:sz w:val="18"/>
                <w:szCs w:val="18"/>
              </w:rPr>
              <w:t>Rozpočet projektu veľmi dobre zabezpečuje realizáciu projektu, reálne odpovedá zabezpečovaným činnostiam, spolufinancovanie je určené správne rozpočet je bez chýb.</w:t>
            </w:r>
          </w:p>
        </w:tc>
        <w:tc>
          <w:tcPr>
            <w:tcW w:w="1960"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Height w:val="311"/>
        </w:trPr>
        <w:tc>
          <w:tcPr>
            <w:tcW w:w="2376" w:type="dxa"/>
            <w:vAlign w:val="center"/>
          </w:tcPr>
          <w:p w:rsidR="00A0026A" w:rsidRPr="00BA1C1C" w:rsidRDefault="00A0026A" w:rsidP="00A0026A">
            <w:pPr>
              <w:rPr>
                <w:sz w:val="18"/>
                <w:szCs w:val="18"/>
              </w:rPr>
            </w:pPr>
            <w:r w:rsidRPr="00BA1C1C">
              <w:rPr>
                <w:sz w:val="18"/>
                <w:szCs w:val="18"/>
              </w:rPr>
              <w:t>Vynikajúce</w:t>
            </w:r>
          </w:p>
        </w:tc>
        <w:tc>
          <w:tcPr>
            <w:tcW w:w="4459" w:type="dxa"/>
          </w:tcPr>
          <w:p w:rsidR="00A0026A" w:rsidRPr="00BA1C1C" w:rsidRDefault="00A0026A" w:rsidP="00A0026A">
            <w:pPr>
              <w:rPr>
                <w:sz w:val="18"/>
                <w:szCs w:val="18"/>
              </w:rPr>
            </w:pPr>
            <w:r w:rsidRPr="00BA1C1C">
              <w:rPr>
                <w:sz w:val="18"/>
                <w:szCs w:val="18"/>
              </w:rPr>
              <w:t xml:space="preserve">Rozpočet projektu vynikajúco pokrýva realizáciu všetkých projektovaných činností. Žiadateľ má zabezpečené dostatočné zdroje  na zabezpečenie úspešnej realizácie. Žiadateľ určil výšku spolufinancovania správne. Rozpočet neobsahuje matematické  chyby. </w:t>
            </w:r>
          </w:p>
        </w:tc>
        <w:tc>
          <w:tcPr>
            <w:tcW w:w="1960"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795" w:type="dxa"/>
            <w:gridSpan w:val="3"/>
            <w:shd w:val="clear" w:color="auto" w:fill="FABF8F"/>
            <w:vAlign w:val="center"/>
          </w:tcPr>
          <w:p w:rsidR="00A0026A" w:rsidRPr="00BA1C1C" w:rsidRDefault="00A0026A" w:rsidP="00A0026A">
            <w:pPr>
              <w:jc w:val="left"/>
              <w:rPr>
                <w:sz w:val="18"/>
                <w:szCs w:val="18"/>
              </w:rPr>
            </w:pPr>
            <w:r w:rsidRPr="00BA1C1C">
              <w:rPr>
                <w:b/>
                <w:sz w:val="18"/>
                <w:szCs w:val="18"/>
              </w:rPr>
              <w:lastRenderedPageBreak/>
              <w:t xml:space="preserve">C.2  Efektívnosť vynaložených finančných prostriedkov (vo vzťahu k podmienkami, v ktorých je projekt realizovaný) </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459" w:type="dxa"/>
            <w:vAlign w:val="center"/>
          </w:tcPr>
          <w:p w:rsidR="00A0026A" w:rsidRPr="00BA1C1C" w:rsidRDefault="00A0026A" w:rsidP="00A0026A">
            <w:pPr>
              <w:rPr>
                <w:b/>
                <w:sz w:val="18"/>
                <w:szCs w:val="18"/>
              </w:rPr>
            </w:pPr>
            <w:r w:rsidRPr="00BA1C1C">
              <w:rPr>
                <w:b/>
                <w:sz w:val="18"/>
                <w:szCs w:val="18"/>
              </w:rPr>
              <w:t>Popis</w:t>
            </w:r>
          </w:p>
        </w:tc>
        <w:tc>
          <w:tcPr>
            <w:tcW w:w="1960"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Height w:val="311"/>
        </w:trPr>
        <w:tc>
          <w:tcPr>
            <w:tcW w:w="2376" w:type="dxa"/>
            <w:vAlign w:val="center"/>
          </w:tcPr>
          <w:p w:rsidR="00A0026A" w:rsidRPr="00BA1C1C" w:rsidRDefault="00A0026A" w:rsidP="00A0026A">
            <w:pPr>
              <w:rPr>
                <w:sz w:val="18"/>
                <w:szCs w:val="18"/>
              </w:rPr>
            </w:pPr>
            <w:r w:rsidRPr="00BA1C1C">
              <w:rPr>
                <w:sz w:val="18"/>
                <w:szCs w:val="18"/>
              </w:rPr>
              <w:t>Dobrá</w:t>
            </w:r>
          </w:p>
        </w:tc>
        <w:tc>
          <w:tcPr>
            <w:tcW w:w="4459" w:type="dxa"/>
          </w:tcPr>
          <w:p w:rsidR="00A0026A" w:rsidRPr="00BA1C1C" w:rsidRDefault="00A0026A" w:rsidP="00A0026A">
            <w:pPr>
              <w:rPr>
                <w:sz w:val="18"/>
                <w:szCs w:val="18"/>
              </w:rPr>
            </w:pPr>
            <w:r w:rsidRPr="00BA1C1C">
              <w:rPr>
                <w:sz w:val="18"/>
                <w:szCs w:val="18"/>
              </w:rPr>
              <w:t>Investičná náročnosť a efektívnosť je adekvátna rozsahu a typu projektu (mierne nadhodnotená alebo podhodnotená).</w:t>
            </w:r>
          </w:p>
        </w:tc>
        <w:tc>
          <w:tcPr>
            <w:tcW w:w="1960"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311"/>
        </w:trPr>
        <w:tc>
          <w:tcPr>
            <w:tcW w:w="2376" w:type="dxa"/>
            <w:vAlign w:val="center"/>
          </w:tcPr>
          <w:p w:rsidR="00A0026A" w:rsidRPr="00BA1C1C" w:rsidRDefault="00A0026A" w:rsidP="00A0026A">
            <w:pPr>
              <w:rPr>
                <w:sz w:val="18"/>
                <w:szCs w:val="18"/>
              </w:rPr>
            </w:pPr>
            <w:r w:rsidRPr="00BA1C1C">
              <w:rPr>
                <w:sz w:val="18"/>
                <w:szCs w:val="18"/>
              </w:rPr>
              <w:t>Veľmi dobra</w:t>
            </w:r>
          </w:p>
        </w:tc>
        <w:tc>
          <w:tcPr>
            <w:tcW w:w="4459" w:type="dxa"/>
          </w:tcPr>
          <w:p w:rsidR="00A0026A" w:rsidRPr="00BA1C1C" w:rsidRDefault="00A0026A" w:rsidP="00A0026A">
            <w:pPr>
              <w:rPr>
                <w:sz w:val="18"/>
                <w:szCs w:val="18"/>
              </w:rPr>
            </w:pPr>
            <w:r w:rsidRPr="00BA1C1C">
              <w:rPr>
                <w:sz w:val="18"/>
                <w:szCs w:val="18"/>
              </w:rPr>
              <w:t>Investičná náročnosť a efektívnosť veľmi dobre  odzrkadľuje rozsah a typ projektu.</w:t>
            </w:r>
          </w:p>
        </w:tc>
        <w:tc>
          <w:tcPr>
            <w:tcW w:w="1960"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Vynikajúca</w:t>
            </w:r>
          </w:p>
        </w:tc>
        <w:tc>
          <w:tcPr>
            <w:tcW w:w="4459" w:type="dxa"/>
          </w:tcPr>
          <w:p w:rsidR="00A0026A" w:rsidRPr="00BA1C1C" w:rsidRDefault="00A0026A" w:rsidP="00A0026A">
            <w:pPr>
              <w:rPr>
                <w:sz w:val="18"/>
                <w:szCs w:val="18"/>
              </w:rPr>
            </w:pPr>
            <w:r w:rsidRPr="00BA1C1C">
              <w:rPr>
                <w:sz w:val="18"/>
                <w:szCs w:val="18"/>
              </w:rPr>
              <w:t>Investičná náročnosť a efektívnosť je ideálna k rozsahu a typu projektu.</w:t>
            </w:r>
          </w:p>
        </w:tc>
        <w:tc>
          <w:tcPr>
            <w:tcW w:w="1960"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795" w:type="dxa"/>
            <w:gridSpan w:val="3"/>
            <w:shd w:val="clear" w:color="auto" w:fill="FABF8F"/>
            <w:vAlign w:val="center"/>
          </w:tcPr>
          <w:p w:rsidR="00A0026A" w:rsidRPr="00BA1C1C" w:rsidRDefault="00A0026A" w:rsidP="00A0026A">
            <w:pPr>
              <w:pStyle w:val="Odsekzoznamu"/>
              <w:autoSpaceDE w:val="0"/>
              <w:autoSpaceDN w:val="0"/>
              <w:adjustRightInd w:val="0"/>
              <w:spacing w:after="0"/>
              <w:ind w:left="0"/>
              <w:rPr>
                <w:b/>
                <w:sz w:val="18"/>
                <w:szCs w:val="18"/>
              </w:rPr>
            </w:pPr>
            <w:r w:rsidRPr="00BA1C1C">
              <w:rPr>
                <w:b/>
                <w:sz w:val="18"/>
                <w:szCs w:val="18"/>
              </w:rPr>
              <w:t>D Administratívna, odborná a technická kapacita žiadateľa</w:t>
            </w:r>
          </w:p>
          <w:p w:rsidR="00A0026A" w:rsidRDefault="00A0026A" w:rsidP="00A0026A">
            <w:pPr>
              <w:pStyle w:val="Odsekzoznamu"/>
              <w:autoSpaceDE w:val="0"/>
              <w:autoSpaceDN w:val="0"/>
              <w:adjustRightInd w:val="0"/>
              <w:spacing w:after="0"/>
              <w:ind w:left="0"/>
              <w:rPr>
                <w:b/>
                <w:sz w:val="18"/>
                <w:szCs w:val="18"/>
              </w:rPr>
            </w:pPr>
            <w:r w:rsidRPr="00BA1C1C">
              <w:rPr>
                <w:b/>
                <w:sz w:val="18"/>
                <w:szCs w:val="18"/>
              </w:rPr>
              <w:t xml:space="preserve">D.1  Preukázateľnosť dostatočných odborných skúsenosti žiadateľa </w:t>
            </w:r>
          </w:p>
          <w:p w:rsidR="00A0026A" w:rsidRPr="00BA1C1C" w:rsidRDefault="00A0026A" w:rsidP="00A0026A">
            <w:pPr>
              <w:pStyle w:val="Odsekzoznamu"/>
              <w:autoSpaceDE w:val="0"/>
              <w:autoSpaceDN w:val="0"/>
              <w:adjustRightInd w:val="0"/>
              <w:spacing w:after="0"/>
              <w:ind w:left="0"/>
              <w:rPr>
                <w:sz w:val="18"/>
                <w:szCs w:val="18"/>
              </w:rPr>
            </w:pP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459" w:type="dxa"/>
            <w:vAlign w:val="center"/>
          </w:tcPr>
          <w:p w:rsidR="00A0026A" w:rsidRPr="00BA1C1C" w:rsidRDefault="00A0026A" w:rsidP="00A0026A">
            <w:pPr>
              <w:rPr>
                <w:b/>
                <w:sz w:val="18"/>
                <w:szCs w:val="18"/>
              </w:rPr>
            </w:pPr>
            <w:r w:rsidRPr="00BA1C1C">
              <w:rPr>
                <w:b/>
                <w:sz w:val="18"/>
                <w:szCs w:val="18"/>
              </w:rPr>
              <w:t>Popis</w:t>
            </w:r>
          </w:p>
        </w:tc>
        <w:tc>
          <w:tcPr>
            <w:tcW w:w="1960"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 xml:space="preserve">Dobrá </w:t>
            </w:r>
          </w:p>
        </w:tc>
        <w:tc>
          <w:tcPr>
            <w:tcW w:w="4459" w:type="dxa"/>
          </w:tcPr>
          <w:p w:rsidR="00A0026A" w:rsidRPr="00BA1C1C" w:rsidRDefault="00A0026A" w:rsidP="00A0026A">
            <w:pPr>
              <w:rPr>
                <w:sz w:val="18"/>
                <w:szCs w:val="18"/>
              </w:rPr>
            </w:pPr>
            <w:r w:rsidRPr="00BA1C1C">
              <w:rPr>
                <w:sz w:val="18"/>
                <w:szCs w:val="18"/>
              </w:rPr>
              <w:t xml:space="preserve">Žiadateľ má skúsenosti s realizáciou činností v príslušnej oblasti. Zároveň vie preukázať aj odbornú spôsobilosť na zabezpečenie požadovaných činností.  </w:t>
            </w:r>
          </w:p>
        </w:tc>
        <w:tc>
          <w:tcPr>
            <w:tcW w:w="1960"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2376" w:type="dxa"/>
            <w:vAlign w:val="center"/>
          </w:tcPr>
          <w:p w:rsidR="00A0026A" w:rsidRPr="00BA1C1C" w:rsidRDefault="00A0026A" w:rsidP="00A0026A">
            <w:pPr>
              <w:rPr>
                <w:sz w:val="18"/>
                <w:szCs w:val="18"/>
              </w:rPr>
            </w:pPr>
            <w:r w:rsidRPr="00BA1C1C">
              <w:rPr>
                <w:sz w:val="18"/>
                <w:szCs w:val="18"/>
              </w:rPr>
              <w:t>Veľmi dobra</w:t>
            </w:r>
          </w:p>
        </w:tc>
        <w:tc>
          <w:tcPr>
            <w:tcW w:w="4459" w:type="dxa"/>
          </w:tcPr>
          <w:p w:rsidR="00A0026A" w:rsidRPr="00BA1C1C" w:rsidRDefault="00A0026A" w:rsidP="00A0026A">
            <w:pPr>
              <w:rPr>
                <w:sz w:val="18"/>
                <w:szCs w:val="18"/>
              </w:rPr>
            </w:pPr>
            <w:r w:rsidRPr="00BA1C1C">
              <w:rPr>
                <w:sz w:val="18"/>
                <w:szCs w:val="18"/>
              </w:rPr>
              <w:t xml:space="preserve">Žiadateľ má veľmi dobré skúsenosti s realizáciou činností v príslušnej oblasti. Zároveň vie preukázať aj odbornú a technickú spôsobilosť na veľmi dobré zabezpečenie požadovaných činností a realizácie projektu.  </w:t>
            </w:r>
          </w:p>
        </w:tc>
        <w:tc>
          <w:tcPr>
            <w:tcW w:w="1960"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Vynikajúca</w:t>
            </w:r>
          </w:p>
        </w:tc>
        <w:tc>
          <w:tcPr>
            <w:tcW w:w="4459" w:type="dxa"/>
          </w:tcPr>
          <w:p w:rsidR="00A0026A" w:rsidRPr="00BA1C1C" w:rsidRDefault="00A0026A" w:rsidP="00A0026A">
            <w:pPr>
              <w:rPr>
                <w:sz w:val="18"/>
                <w:szCs w:val="18"/>
              </w:rPr>
            </w:pPr>
            <w:r w:rsidRPr="00BA1C1C">
              <w:rPr>
                <w:sz w:val="18"/>
                <w:szCs w:val="18"/>
              </w:rPr>
              <w:t xml:space="preserve">Žiadateľ má vynikajúce odborné skúsenosti v príslušnej oblasti a vie dokladovať vynikajúce schopnosť zabezpečiť realizáciu investície z technickej stránky prostredníctvom deklarovaných skúseností.   </w:t>
            </w:r>
          </w:p>
        </w:tc>
        <w:tc>
          <w:tcPr>
            <w:tcW w:w="1960"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795" w:type="dxa"/>
            <w:gridSpan w:val="3"/>
            <w:shd w:val="clear" w:color="auto" w:fill="FABF8F"/>
            <w:vAlign w:val="center"/>
          </w:tcPr>
          <w:p w:rsidR="00A0026A" w:rsidRDefault="00A0026A" w:rsidP="00A0026A">
            <w:pPr>
              <w:pStyle w:val="Odsekzoznamu"/>
              <w:autoSpaceDE w:val="0"/>
              <w:autoSpaceDN w:val="0"/>
              <w:adjustRightInd w:val="0"/>
              <w:spacing w:after="0"/>
              <w:ind w:left="0"/>
              <w:rPr>
                <w:b/>
                <w:sz w:val="18"/>
                <w:szCs w:val="18"/>
              </w:rPr>
            </w:pPr>
            <w:r w:rsidRPr="00BA1C1C">
              <w:rPr>
                <w:b/>
                <w:sz w:val="18"/>
                <w:szCs w:val="18"/>
              </w:rPr>
              <w:t>D.2  Zabezpečenie administratívnych kapacít</w:t>
            </w:r>
          </w:p>
          <w:p w:rsidR="00A0026A" w:rsidRPr="003B146E" w:rsidRDefault="00A0026A" w:rsidP="00A0026A">
            <w:pPr>
              <w:pStyle w:val="Odsekzoznamu"/>
              <w:autoSpaceDE w:val="0"/>
              <w:autoSpaceDN w:val="0"/>
              <w:adjustRightInd w:val="0"/>
              <w:spacing w:after="0"/>
              <w:ind w:left="0"/>
              <w:rPr>
                <w:b/>
                <w:sz w:val="18"/>
                <w:szCs w:val="18"/>
              </w:rPr>
            </w:pP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459" w:type="dxa"/>
            <w:vAlign w:val="center"/>
          </w:tcPr>
          <w:p w:rsidR="00A0026A" w:rsidRPr="00BA1C1C" w:rsidRDefault="00A0026A" w:rsidP="00A0026A">
            <w:pPr>
              <w:rPr>
                <w:b/>
                <w:sz w:val="18"/>
                <w:szCs w:val="18"/>
              </w:rPr>
            </w:pPr>
            <w:r w:rsidRPr="00BA1C1C">
              <w:rPr>
                <w:b/>
                <w:sz w:val="18"/>
                <w:szCs w:val="18"/>
              </w:rPr>
              <w:t>Popis</w:t>
            </w:r>
          </w:p>
        </w:tc>
        <w:tc>
          <w:tcPr>
            <w:tcW w:w="1960"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Height w:val="311"/>
        </w:trPr>
        <w:tc>
          <w:tcPr>
            <w:tcW w:w="2376" w:type="dxa"/>
            <w:vAlign w:val="center"/>
          </w:tcPr>
          <w:p w:rsidR="00A0026A" w:rsidRPr="00BA1C1C" w:rsidRDefault="00A0026A" w:rsidP="00A0026A">
            <w:pPr>
              <w:rPr>
                <w:sz w:val="18"/>
                <w:szCs w:val="18"/>
              </w:rPr>
            </w:pPr>
            <w:r w:rsidRPr="00BA1C1C">
              <w:rPr>
                <w:sz w:val="18"/>
                <w:szCs w:val="18"/>
              </w:rPr>
              <w:t>Dobré</w:t>
            </w:r>
          </w:p>
        </w:tc>
        <w:tc>
          <w:tcPr>
            <w:tcW w:w="4459" w:type="dxa"/>
          </w:tcPr>
          <w:p w:rsidR="00A0026A" w:rsidRPr="00BA1C1C" w:rsidRDefault="00A0026A" w:rsidP="00A0026A">
            <w:pPr>
              <w:rPr>
                <w:sz w:val="18"/>
                <w:szCs w:val="18"/>
              </w:rPr>
            </w:pPr>
            <w:r w:rsidRPr="00BA1C1C">
              <w:rPr>
                <w:sz w:val="18"/>
                <w:szCs w:val="18"/>
              </w:rPr>
              <w:t>Žiadateľ má dostatočne a účelne definované administratívne kapacity na zabezpečenie realizácie projektu  v rámci celej doby trvania.</w:t>
            </w:r>
          </w:p>
        </w:tc>
        <w:tc>
          <w:tcPr>
            <w:tcW w:w="1960"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311"/>
        </w:trPr>
        <w:tc>
          <w:tcPr>
            <w:tcW w:w="2376" w:type="dxa"/>
            <w:vAlign w:val="center"/>
          </w:tcPr>
          <w:p w:rsidR="00A0026A" w:rsidRPr="00BA1C1C" w:rsidRDefault="00A0026A" w:rsidP="00A0026A">
            <w:pPr>
              <w:rPr>
                <w:sz w:val="18"/>
                <w:szCs w:val="18"/>
              </w:rPr>
            </w:pPr>
            <w:r w:rsidRPr="00BA1C1C">
              <w:rPr>
                <w:sz w:val="18"/>
                <w:szCs w:val="18"/>
              </w:rPr>
              <w:t>Veľmi dobré</w:t>
            </w:r>
          </w:p>
        </w:tc>
        <w:tc>
          <w:tcPr>
            <w:tcW w:w="4459" w:type="dxa"/>
          </w:tcPr>
          <w:p w:rsidR="00A0026A" w:rsidRPr="00BA1C1C" w:rsidRDefault="00A0026A" w:rsidP="00A0026A">
            <w:pPr>
              <w:rPr>
                <w:sz w:val="18"/>
                <w:szCs w:val="18"/>
              </w:rPr>
            </w:pPr>
            <w:r w:rsidRPr="00BA1C1C">
              <w:rPr>
                <w:sz w:val="18"/>
                <w:szCs w:val="18"/>
              </w:rPr>
              <w:t>Žiadateľ má veľmi dobre definované administratívne kapacity na zabezpečenie realizácie projektu  v rámci celej doby trvania.</w:t>
            </w:r>
          </w:p>
        </w:tc>
        <w:tc>
          <w:tcPr>
            <w:tcW w:w="1960"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Height w:val="311"/>
        </w:trPr>
        <w:tc>
          <w:tcPr>
            <w:tcW w:w="2376" w:type="dxa"/>
            <w:vAlign w:val="center"/>
          </w:tcPr>
          <w:p w:rsidR="00A0026A" w:rsidRPr="00BA1C1C" w:rsidRDefault="00A0026A" w:rsidP="00A0026A">
            <w:pPr>
              <w:rPr>
                <w:sz w:val="18"/>
                <w:szCs w:val="18"/>
              </w:rPr>
            </w:pPr>
            <w:r w:rsidRPr="00BA1C1C">
              <w:rPr>
                <w:sz w:val="18"/>
                <w:szCs w:val="18"/>
              </w:rPr>
              <w:t>Vynikajúce</w:t>
            </w:r>
          </w:p>
        </w:tc>
        <w:tc>
          <w:tcPr>
            <w:tcW w:w="4459" w:type="dxa"/>
          </w:tcPr>
          <w:p w:rsidR="00A0026A" w:rsidRPr="00BA1C1C" w:rsidRDefault="00A0026A" w:rsidP="00A0026A">
            <w:pPr>
              <w:rPr>
                <w:sz w:val="18"/>
                <w:szCs w:val="18"/>
              </w:rPr>
            </w:pPr>
            <w:r w:rsidRPr="00BA1C1C">
              <w:rPr>
                <w:sz w:val="18"/>
                <w:szCs w:val="18"/>
              </w:rPr>
              <w:t>Žiadateľ má nadštandardné a vynikajúco definované administratívne kapacity na zabezpečenie realizácie projektu  v rámci celej doby trvania.</w:t>
            </w:r>
          </w:p>
        </w:tc>
        <w:tc>
          <w:tcPr>
            <w:tcW w:w="1960"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795" w:type="dxa"/>
            <w:gridSpan w:val="3"/>
            <w:shd w:val="clear" w:color="auto" w:fill="FABF8F"/>
            <w:vAlign w:val="center"/>
          </w:tcPr>
          <w:p w:rsidR="00A0026A" w:rsidRPr="00BA1C1C" w:rsidRDefault="00A0026A" w:rsidP="00A0026A">
            <w:pPr>
              <w:pStyle w:val="Odsekzoznamu"/>
              <w:autoSpaceDE w:val="0"/>
              <w:autoSpaceDN w:val="0"/>
              <w:adjustRightInd w:val="0"/>
              <w:spacing w:after="0"/>
              <w:ind w:left="0"/>
              <w:rPr>
                <w:b/>
                <w:sz w:val="18"/>
                <w:szCs w:val="18"/>
              </w:rPr>
            </w:pPr>
            <w:r w:rsidRPr="00BA1C1C">
              <w:rPr>
                <w:b/>
                <w:sz w:val="18"/>
                <w:szCs w:val="18"/>
              </w:rPr>
              <w:t>E Udržateľnosť projektu</w:t>
            </w:r>
          </w:p>
          <w:p w:rsidR="00A0026A" w:rsidRDefault="00A0026A" w:rsidP="00A0026A">
            <w:pPr>
              <w:pStyle w:val="Odsekzoznamu"/>
              <w:autoSpaceDE w:val="0"/>
              <w:autoSpaceDN w:val="0"/>
              <w:adjustRightInd w:val="0"/>
              <w:spacing w:after="0"/>
              <w:ind w:left="0"/>
              <w:rPr>
                <w:b/>
                <w:sz w:val="18"/>
                <w:szCs w:val="18"/>
              </w:rPr>
            </w:pPr>
            <w:r w:rsidRPr="00BA1C1C">
              <w:rPr>
                <w:b/>
                <w:sz w:val="18"/>
                <w:szCs w:val="18"/>
              </w:rPr>
              <w:t>E.1  Finančná,technologická a technická  udržateľnosť výsledkov projektu</w:t>
            </w:r>
          </w:p>
          <w:p w:rsidR="00A0026A" w:rsidRPr="003B146E" w:rsidRDefault="00A0026A" w:rsidP="00A0026A">
            <w:pPr>
              <w:pStyle w:val="Odsekzoznamu"/>
              <w:autoSpaceDE w:val="0"/>
              <w:autoSpaceDN w:val="0"/>
              <w:adjustRightInd w:val="0"/>
              <w:spacing w:after="0"/>
              <w:ind w:left="0"/>
              <w:rPr>
                <w:b/>
                <w:sz w:val="18"/>
                <w:szCs w:val="18"/>
              </w:rPr>
            </w:pP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459" w:type="dxa"/>
            <w:vAlign w:val="center"/>
          </w:tcPr>
          <w:p w:rsidR="00A0026A" w:rsidRPr="00BA1C1C" w:rsidRDefault="00A0026A" w:rsidP="00A0026A">
            <w:pPr>
              <w:rPr>
                <w:b/>
                <w:sz w:val="18"/>
                <w:szCs w:val="18"/>
              </w:rPr>
            </w:pPr>
            <w:r w:rsidRPr="00BA1C1C">
              <w:rPr>
                <w:b/>
                <w:sz w:val="18"/>
                <w:szCs w:val="18"/>
              </w:rPr>
              <w:t>Popis</w:t>
            </w:r>
          </w:p>
        </w:tc>
        <w:tc>
          <w:tcPr>
            <w:tcW w:w="1960"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Pr>
        <w:tc>
          <w:tcPr>
            <w:tcW w:w="2376" w:type="dxa"/>
            <w:vAlign w:val="center"/>
          </w:tcPr>
          <w:p w:rsidR="00A0026A" w:rsidRPr="00BA1C1C" w:rsidRDefault="00A0026A" w:rsidP="00A0026A">
            <w:pPr>
              <w:rPr>
                <w:sz w:val="18"/>
                <w:szCs w:val="18"/>
              </w:rPr>
            </w:pPr>
            <w:r w:rsidRPr="00BA1C1C">
              <w:rPr>
                <w:sz w:val="18"/>
                <w:szCs w:val="18"/>
              </w:rPr>
              <w:t>Dobrá</w:t>
            </w:r>
          </w:p>
        </w:tc>
        <w:tc>
          <w:tcPr>
            <w:tcW w:w="4459" w:type="dxa"/>
          </w:tcPr>
          <w:p w:rsidR="00A0026A" w:rsidRPr="00BA1C1C" w:rsidRDefault="00A0026A" w:rsidP="00A0026A">
            <w:pPr>
              <w:rPr>
                <w:sz w:val="18"/>
                <w:szCs w:val="18"/>
              </w:rPr>
            </w:pPr>
            <w:r w:rsidRPr="00BA1C1C">
              <w:rPr>
                <w:sz w:val="18"/>
                <w:szCs w:val="18"/>
              </w:rPr>
              <w:t xml:space="preserve"> Projekt je v súlade s trendmi vývoja v príslušnej oblasti a žiadateľ popisuje finančnú udržateľnosť výsledkov projektu, ktorá je odzrkadlená aj vo finančnej analýze projektu. Technologicky a technicky  je projekt primerane riešený.</w:t>
            </w:r>
          </w:p>
        </w:tc>
        <w:tc>
          <w:tcPr>
            <w:tcW w:w="1960"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2376" w:type="dxa"/>
            <w:vAlign w:val="center"/>
          </w:tcPr>
          <w:p w:rsidR="00A0026A" w:rsidRPr="00BA1C1C" w:rsidRDefault="00A0026A" w:rsidP="00A0026A">
            <w:pPr>
              <w:rPr>
                <w:sz w:val="18"/>
                <w:szCs w:val="18"/>
              </w:rPr>
            </w:pPr>
            <w:r w:rsidRPr="00BA1C1C">
              <w:rPr>
                <w:sz w:val="18"/>
                <w:szCs w:val="18"/>
              </w:rPr>
              <w:lastRenderedPageBreak/>
              <w:t>Veľmi dobra</w:t>
            </w:r>
          </w:p>
        </w:tc>
        <w:tc>
          <w:tcPr>
            <w:tcW w:w="4459" w:type="dxa"/>
          </w:tcPr>
          <w:p w:rsidR="00A0026A" w:rsidRPr="00BA1C1C" w:rsidRDefault="00A0026A" w:rsidP="00A0026A">
            <w:pPr>
              <w:rPr>
                <w:sz w:val="18"/>
                <w:szCs w:val="18"/>
              </w:rPr>
            </w:pPr>
            <w:r w:rsidRPr="00BA1C1C">
              <w:rPr>
                <w:sz w:val="18"/>
                <w:szCs w:val="18"/>
              </w:rPr>
              <w:t>Žiadateľ má stabilné a dostatočné zdroje financovania. Projekt je v súlade s trendmi vývoja v príslušnej oblasti a žiadateľ popisuje finančnú udržateľnosť výsledkov projektu, ktorá je odzrkadlená aj vo finančnej analýze projektu. Finančná analýza projektu neuvádza riziká v oblasti financovania. Technologicky a technicky je projekt veľmi dobre riešený.</w:t>
            </w:r>
          </w:p>
        </w:tc>
        <w:tc>
          <w:tcPr>
            <w:tcW w:w="1960"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Vynikajúca</w:t>
            </w:r>
          </w:p>
        </w:tc>
        <w:tc>
          <w:tcPr>
            <w:tcW w:w="4459" w:type="dxa"/>
          </w:tcPr>
          <w:p w:rsidR="00A0026A" w:rsidRPr="00BA1C1C" w:rsidRDefault="00A0026A" w:rsidP="00A0026A">
            <w:pPr>
              <w:rPr>
                <w:sz w:val="18"/>
                <w:szCs w:val="18"/>
              </w:rPr>
            </w:pPr>
            <w:r w:rsidRPr="00BA1C1C">
              <w:rPr>
                <w:sz w:val="18"/>
                <w:szCs w:val="18"/>
              </w:rPr>
              <w:t>Žiadateľ má stabilné a dostatočné zdroje financovania. Projekt je v súlade s trendmi vývoja v príslušnej oblasti.  Finančná udržateľnosť výsledkov projektu je vynikajúca  a  presne popísaná.  Všetky riziká sú vynikajúco eliminované. Sú použité najmodernejšie technológie a techniky.</w:t>
            </w:r>
          </w:p>
        </w:tc>
        <w:tc>
          <w:tcPr>
            <w:tcW w:w="1960"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795" w:type="dxa"/>
            <w:gridSpan w:val="3"/>
            <w:shd w:val="clear" w:color="auto" w:fill="FABF8F"/>
            <w:vAlign w:val="center"/>
          </w:tcPr>
          <w:p w:rsidR="00A0026A" w:rsidRDefault="00A0026A" w:rsidP="00A0026A">
            <w:pPr>
              <w:pStyle w:val="Odsekzoznamu"/>
              <w:autoSpaceDE w:val="0"/>
              <w:autoSpaceDN w:val="0"/>
              <w:adjustRightInd w:val="0"/>
              <w:spacing w:after="0"/>
              <w:ind w:left="0"/>
              <w:rPr>
                <w:b/>
                <w:sz w:val="18"/>
                <w:szCs w:val="18"/>
              </w:rPr>
            </w:pPr>
            <w:r w:rsidRPr="00BA1C1C">
              <w:rPr>
                <w:b/>
                <w:sz w:val="18"/>
                <w:szCs w:val="18"/>
              </w:rPr>
              <w:t>E.2  Multiplikačný efekt výsledkov projektu</w:t>
            </w:r>
          </w:p>
          <w:p w:rsidR="00A0026A" w:rsidRPr="003B146E" w:rsidRDefault="00A0026A" w:rsidP="00A0026A">
            <w:pPr>
              <w:pStyle w:val="Odsekzoznamu"/>
              <w:autoSpaceDE w:val="0"/>
              <w:autoSpaceDN w:val="0"/>
              <w:adjustRightInd w:val="0"/>
              <w:spacing w:after="0"/>
              <w:ind w:left="0"/>
              <w:rPr>
                <w:b/>
                <w:sz w:val="18"/>
                <w:szCs w:val="18"/>
              </w:rPr>
            </w:pP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459" w:type="dxa"/>
            <w:vAlign w:val="center"/>
          </w:tcPr>
          <w:p w:rsidR="00A0026A" w:rsidRPr="00BA1C1C" w:rsidRDefault="00A0026A" w:rsidP="00A0026A">
            <w:pPr>
              <w:rPr>
                <w:b/>
                <w:sz w:val="18"/>
                <w:szCs w:val="18"/>
              </w:rPr>
            </w:pPr>
            <w:r w:rsidRPr="00BA1C1C">
              <w:rPr>
                <w:b/>
                <w:sz w:val="18"/>
                <w:szCs w:val="18"/>
              </w:rPr>
              <w:t>Popis</w:t>
            </w:r>
          </w:p>
        </w:tc>
        <w:tc>
          <w:tcPr>
            <w:tcW w:w="1960"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Height w:val="311"/>
        </w:trPr>
        <w:tc>
          <w:tcPr>
            <w:tcW w:w="2376" w:type="dxa"/>
            <w:vAlign w:val="center"/>
          </w:tcPr>
          <w:p w:rsidR="00A0026A" w:rsidRPr="00BA1C1C" w:rsidRDefault="00A0026A" w:rsidP="00A0026A">
            <w:pPr>
              <w:rPr>
                <w:sz w:val="18"/>
                <w:szCs w:val="18"/>
              </w:rPr>
            </w:pPr>
            <w:r w:rsidRPr="00BA1C1C">
              <w:rPr>
                <w:sz w:val="18"/>
                <w:szCs w:val="18"/>
              </w:rPr>
              <w:t>Dobrý</w:t>
            </w:r>
          </w:p>
        </w:tc>
        <w:tc>
          <w:tcPr>
            <w:tcW w:w="4459" w:type="dxa"/>
          </w:tcPr>
          <w:p w:rsidR="00A0026A" w:rsidRPr="00BA1C1C" w:rsidRDefault="00A0026A" w:rsidP="00A0026A">
            <w:pPr>
              <w:rPr>
                <w:sz w:val="18"/>
                <w:szCs w:val="18"/>
              </w:rPr>
            </w:pPr>
            <w:r w:rsidRPr="00BA1C1C">
              <w:rPr>
                <w:sz w:val="18"/>
                <w:szCs w:val="18"/>
              </w:rPr>
              <w:t xml:space="preserve">Projekt čiastočne podnecuje realizáciu ďalších činností formy spolupráce alebo šírenie dobrej praxe. </w:t>
            </w:r>
          </w:p>
        </w:tc>
        <w:tc>
          <w:tcPr>
            <w:tcW w:w="1960"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2376" w:type="dxa"/>
            <w:vAlign w:val="center"/>
          </w:tcPr>
          <w:p w:rsidR="00A0026A" w:rsidRPr="00BA1C1C" w:rsidRDefault="00A0026A" w:rsidP="00A0026A">
            <w:pPr>
              <w:rPr>
                <w:sz w:val="18"/>
                <w:szCs w:val="18"/>
              </w:rPr>
            </w:pPr>
            <w:r w:rsidRPr="00BA1C1C">
              <w:rPr>
                <w:sz w:val="18"/>
                <w:szCs w:val="18"/>
              </w:rPr>
              <w:t>Veľmi dobrý</w:t>
            </w:r>
          </w:p>
        </w:tc>
        <w:tc>
          <w:tcPr>
            <w:tcW w:w="4459" w:type="dxa"/>
          </w:tcPr>
          <w:p w:rsidR="00A0026A" w:rsidRPr="00BA1C1C" w:rsidRDefault="00A0026A" w:rsidP="00A0026A">
            <w:pPr>
              <w:rPr>
                <w:sz w:val="18"/>
                <w:szCs w:val="18"/>
              </w:rPr>
            </w:pPr>
            <w:r w:rsidRPr="00BA1C1C">
              <w:rPr>
                <w:sz w:val="18"/>
                <w:szCs w:val="18"/>
              </w:rPr>
              <w:t>Projekt podnecuje realizáciu ďalších činností, formy spolupráce alebo šírenie dobrej praxe. Popisuje prepojenie na ďalšie aktivity v území.</w:t>
            </w:r>
          </w:p>
        </w:tc>
        <w:tc>
          <w:tcPr>
            <w:tcW w:w="1960"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Pr>
        <w:tc>
          <w:tcPr>
            <w:tcW w:w="2376" w:type="dxa"/>
            <w:vAlign w:val="center"/>
          </w:tcPr>
          <w:p w:rsidR="00A0026A" w:rsidRPr="00BA1C1C" w:rsidRDefault="00A0026A" w:rsidP="00A0026A">
            <w:pPr>
              <w:rPr>
                <w:sz w:val="18"/>
                <w:szCs w:val="18"/>
              </w:rPr>
            </w:pPr>
            <w:r w:rsidRPr="00BA1C1C">
              <w:rPr>
                <w:sz w:val="18"/>
                <w:szCs w:val="18"/>
              </w:rPr>
              <w:t>Vynikajúci</w:t>
            </w:r>
          </w:p>
        </w:tc>
        <w:tc>
          <w:tcPr>
            <w:tcW w:w="4459" w:type="dxa"/>
          </w:tcPr>
          <w:p w:rsidR="00A0026A" w:rsidRPr="00BA1C1C" w:rsidRDefault="00A0026A" w:rsidP="00A0026A">
            <w:pPr>
              <w:rPr>
                <w:sz w:val="18"/>
                <w:szCs w:val="18"/>
              </w:rPr>
            </w:pPr>
            <w:r w:rsidRPr="00BA1C1C">
              <w:rPr>
                <w:sz w:val="18"/>
                <w:szCs w:val="18"/>
              </w:rPr>
              <w:t>Projekt vynikajúco podnecuje realizáciu ďalších činností formy spolupráce alebo šírenie dobrej praxe. Definuje prepojenia a z nich vyplývajúce synergie na ďalšie aktivity v území, popisuje pridanú hodnotutýchto nadväzujúcich činností.</w:t>
            </w:r>
          </w:p>
        </w:tc>
        <w:tc>
          <w:tcPr>
            <w:tcW w:w="1960" w:type="dxa"/>
            <w:vAlign w:val="center"/>
          </w:tcPr>
          <w:p w:rsidR="00A0026A" w:rsidRPr="00BA1C1C" w:rsidRDefault="00A0026A" w:rsidP="00A0026A">
            <w:pPr>
              <w:jc w:val="center"/>
              <w:rPr>
                <w:sz w:val="18"/>
                <w:szCs w:val="18"/>
              </w:rPr>
            </w:pPr>
            <w:r w:rsidRPr="00BA1C1C">
              <w:rPr>
                <w:sz w:val="18"/>
                <w:szCs w:val="18"/>
              </w:rPr>
              <w:t>4</w:t>
            </w:r>
          </w:p>
        </w:tc>
      </w:tr>
    </w:tbl>
    <w:p w:rsidR="00A0026A" w:rsidRPr="00BA1C1C" w:rsidRDefault="00A0026A" w:rsidP="00A0026A">
      <w:pPr>
        <w:pStyle w:val="mojNORMALNY"/>
        <w:spacing w:after="240"/>
        <w:ind w:left="709" w:hanging="709"/>
        <w:rPr>
          <w:rFonts w:ascii="Times New Roman" w:hAnsi="Times New Roman"/>
        </w:rPr>
      </w:pPr>
    </w:p>
    <w:p w:rsidR="00A0026A" w:rsidRPr="00BA1C1C" w:rsidRDefault="00A0026A" w:rsidP="00A0026A">
      <w:pPr>
        <w:rPr>
          <w:szCs w:val="24"/>
          <w:lang w:eastAsia="sk-SK"/>
        </w:rPr>
      </w:pPr>
      <w:r w:rsidRPr="00BA1C1C">
        <w:rPr>
          <w:szCs w:val="24"/>
          <w:lang w:eastAsia="sk-SK"/>
        </w:rPr>
        <w:t>Minimálna hranica požadovaných bodov z dôvodu aby sa zamedzilo schváleniu vyslovene zlých projektov je 60.</w:t>
      </w:r>
    </w:p>
    <w:p w:rsidR="00A0026A" w:rsidRPr="00BA1C1C" w:rsidRDefault="00A0026A" w:rsidP="00A0026A">
      <w:pPr>
        <w:rPr>
          <w:b/>
          <w:szCs w:val="24"/>
        </w:rPr>
      </w:pPr>
    </w:p>
    <w:p w:rsidR="00A0026A" w:rsidRPr="003B146E" w:rsidRDefault="00A0026A" w:rsidP="00A0026A">
      <w:pPr>
        <w:ind w:left="1701" w:hanging="1701"/>
        <w:rPr>
          <w:b/>
          <w:bCs/>
          <w:iCs/>
          <w:szCs w:val="24"/>
        </w:rPr>
      </w:pPr>
      <w:r w:rsidRPr="003B146E">
        <w:rPr>
          <w:b/>
          <w:szCs w:val="24"/>
        </w:rPr>
        <w:t xml:space="preserve">Oblasť 2, 3 a 4: Činnosti spojené s poskytovaním služieb pre cieľovú skupinu: </w:t>
      </w:r>
      <w:r w:rsidRPr="003B146E">
        <w:rPr>
          <w:b/>
          <w:bCs/>
          <w:szCs w:val="24"/>
        </w:rPr>
        <w:t>deti, seniori a občania so zníženou schopnosťou pohybu</w:t>
      </w:r>
      <w:r w:rsidRPr="003B146E">
        <w:rPr>
          <w:b/>
          <w:szCs w:val="24"/>
        </w:rPr>
        <w:t xml:space="preserve"> a </w:t>
      </w:r>
      <w:r w:rsidRPr="003B146E">
        <w:rPr>
          <w:b/>
          <w:bCs/>
          <w:szCs w:val="24"/>
        </w:rPr>
        <w:t xml:space="preserve">spracovanie a uvádzanie na trh produktov, </w:t>
      </w:r>
      <w:r w:rsidRPr="003B146E">
        <w:rPr>
          <w:b/>
          <w:iCs/>
          <w:szCs w:val="24"/>
        </w:rPr>
        <w:t>ktorých</w:t>
      </w:r>
      <w:r w:rsidRPr="003B146E">
        <w:rPr>
          <w:b/>
          <w:bCs/>
          <w:iCs/>
          <w:szCs w:val="24"/>
        </w:rPr>
        <w:t xml:space="preserve"> výstup </w:t>
      </w:r>
      <w:r w:rsidRPr="003B146E">
        <w:rPr>
          <w:b/>
          <w:iCs/>
          <w:szCs w:val="24"/>
        </w:rPr>
        <w:t>spracovania</w:t>
      </w:r>
      <w:r w:rsidRPr="003B146E">
        <w:rPr>
          <w:b/>
          <w:bCs/>
          <w:iCs/>
          <w:szCs w:val="24"/>
        </w:rPr>
        <w:t xml:space="preserve"> nespadá do prílohy I ZFEÚ vrátane OZE a poskytovania služieb.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778"/>
        <w:gridCol w:w="992"/>
        <w:gridCol w:w="2977"/>
      </w:tblGrid>
      <w:tr w:rsidR="00A0026A" w:rsidRPr="00BA1C1C" w:rsidTr="001E7D40">
        <w:tc>
          <w:tcPr>
            <w:tcW w:w="900" w:type="dxa"/>
            <w:tcBorders>
              <w:top w:val="single" w:sz="4" w:space="0" w:color="auto"/>
              <w:left w:val="single" w:sz="4" w:space="0" w:color="auto"/>
              <w:bottom w:val="single" w:sz="4" w:space="0" w:color="auto"/>
              <w:right w:val="single" w:sz="4" w:space="0" w:color="auto"/>
            </w:tcBorders>
            <w:shd w:val="clear" w:color="auto" w:fill="92D050"/>
          </w:tcPr>
          <w:p w:rsidR="00A0026A" w:rsidRPr="00BA1C1C" w:rsidRDefault="00A0026A" w:rsidP="00A0026A">
            <w:pPr>
              <w:jc w:val="center"/>
              <w:rPr>
                <w:sz w:val="18"/>
                <w:szCs w:val="18"/>
              </w:rPr>
            </w:pPr>
            <w:r w:rsidRPr="00BA1C1C">
              <w:rPr>
                <w:sz w:val="18"/>
                <w:szCs w:val="18"/>
              </w:rPr>
              <w:t>P. č.</w:t>
            </w:r>
          </w:p>
        </w:tc>
        <w:tc>
          <w:tcPr>
            <w:tcW w:w="3778" w:type="dxa"/>
            <w:tcBorders>
              <w:top w:val="single" w:sz="4" w:space="0" w:color="auto"/>
              <w:left w:val="single" w:sz="4" w:space="0" w:color="auto"/>
              <w:bottom w:val="single" w:sz="4" w:space="0" w:color="auto"/>
              <w:right w:val="single" w:sz="4" w:space="0" w:color="auto"/>
            </w:tcBorders>
            <w:shd w:val="clear" w:color="auto" w:fill="92D050"/>
          </w:tcPr>
          <w:p w:rsidR="00A0026A" w:rsidRPr="00BA1C1C" w:rsidRDefault="00A0026A" w:rsidP="00A0026A">
            <w:pPr>
              <w:jc w:val="center"/>
              <w:rPr>
                <w:sz w:val="18"/>
                <w:szCs w:val="18"/>
              </w:rPr>
            </w:pPr>
            <w:r w:rsidRPr="00BA1C1C">
              <w:rPr>
                <w:sz w:val="18"/>
                <w:szCs w:val="18"/>
              </w:rPr>
              <w:t>Kritérium</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A0026A" w:rsidRPr="00BA1C1C" w:rsidRDefault="00A0026A" w:rsidP="00A0026A">
            <w:pPr>
              <w:jc w:val="center"/>
              <w:rPr>
                <w:sz w:val="18"/>
                <w:szCs w:val="18"/>
              </w:rPr>
            </w:pPr>
            <w:r w:rsidRPr="00BA1C1C">
              <w:rPr>
                <w:sz w:val="18"/>
                <w:szCs w:val="18"/>
              </w:rPr>
              <w:t>Body</w:t>
            </w:r>
          </w:p>
        </w:tc>
        <w:tc>
          <w:tcPr>
            <w:tcW w:w="2977" w:type="dxa"/>
            <w:tcBorders>
              <w:top w:val="single" w:sz="4" w:space="0" w:color="auto"/>
              <w:left w:val="single" w:sz="4" w:space="0" w:color="auto"/>
              <w:bottom w:val="single" w:sz="4" w:space="0" w:color="auto"/>
              <w:right w:val="single" w:sz="4" w:space="0" w:color="auto"/>
            </w:tcBorders>
            <w:shd w:val="clear" w:color="auto" w:fill="92D050"/>
          </w:tcPr>
          <w:p w:rsidR="00A0026A" w:rsidRPr="00BA1C1C" w:rsidRDefault="00A0026A" w:rsidP="00A0026A">
            <w:pPr>
              <w:jc w:val="center"/>
              <w:rPr>
                <w:sz w:val="18"/>
                <w:szCs w:val="18"/>
              </w:rPr>
            </w:pPr>
            <w:r w:rsidRPr="00BA1C1C">
              <w:rPr>
                <w:sz w:val="18"/>
                <w:szCs w:val="18"/>
              </w:rPr>
              <w:t>Poznámka</w:t>
            </w: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1.</w:t>
            </w:r>
          </w:p>
        </w:tc>
        <w:tc>
          <w:tcPr>
            <w:tcW w:w="377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rPr>
                <w:sz w:val="18"/>
                <w:szCs w:val="18"/>
              </w:rPr>
            </w:pPr>
            <w:r w:rsidRPr="00BA1C1C">
              <w:rPr>
                <w:sz w:val="18"/>
                <w:szCs w:val="18"/>
              </w:rPr>
              <w:t xml:space="preserve">Projekt sa realizuje v okrese s priemernou mierou evidovanej nezamestnanosti k 31.12. roku predchádzajúcom roku vyhlásenia výzvy: </w:t>
            </w:r>
          </w:p>
          <w:p w:rsidR="00A0026A" w:rsidRPr="00BA1C1C" w:rsidRDefault="00A0026A" w:rsidP="00C71BAD">
            <w:pPr>
              <w:numPr>
                <w:ilvl w:val="0"/>
                <w:numId w:val="6"/>
              </w:numPr>
              <w:spacing w:before="0" w:after="0"/>
              <w:ind w:firstLine="951"/>
              <w:rPr>
                <w:sz w:val="18"/>
                <w:szCs w:val="18"/>
              </w:rPr>
            </w:pPr>
            <w:r w:rsidRPr="00BA1C1C">
              <w:rPr>
                <w:sz w:val="18"/>
                <w:szCs w:val="18"/>
              </w:rPr>
              <w:t>do 15 % vrátane</w:t>
            </w:r>
          </w:p>
          <w:p w:rsidR="00A0026A" w:rsidRPr="00BA1C1C" w:rsidRDefault="00A0026A" w:rsidP="00C71BAD">
            <w:pPr>
              <w:numPr>
                <w:ilvl w:val="0"/>
                <w:numId w:val="6"/>
              </w:numPr>
              <w:spacing w:before="0" w:after="0"/>
              <w:ind w:firstLine="951"/>
              <w:rPr>
                <w:sz w:val="18"/>
                <w:szCs w:val="18"/>
              </w:rPr>
            </w:pPr>
            <w:r w:rsidRPr="00BA1C1C">
              <w:rPr>
                <w:sz w:val="18"/>
                <w:szCs w:val="18"/>
              </w:rPr>
              <w:t>nad 15%</w:t>
            </w:r>
          </w:p>
        </w:tc>
        <w:tc>
          <w:tcPr>
            <w:tcW w:w="992" w:type="dxa"/>
            <w:tcBorders>
              <w:top w:val="single" w:sz="4" w:space="0" w:color="auto"/>
              <w:left w:val="single" w:sz="4" w:space="0" w:color="auto"/>
              <w:bottom w:val="single" w:sz="4" w:space="0" w:color="auto"/>
              <w:right w:val="single" w:sz="4" w:space="0" w:color="auto"/>
            </w:tcBorders>
            <w:vAlign w:val="center"/>
          </w:tcPr>
          <w:p w:rsidR="00A0026A" w:rsidRDefault="00A0026A" w:rsidP="00A0026A">
            <w:pPr>
              <w:spacing w:before="0" w:after="0"/>
              <w:jc w:val="center"/>
              <w:rPr>
                <w:sz w:val="18"/>
                <w:szCs w:val="18"/>
              </w:rPr>
            </w:pPr>
          </w:p>
          <w:p w:rsidR="00A0026A" w:rsidRDefault="00A0026A" w:rsidP="00A0026A">
            <w:pPr>
              <w:spacing w:before="0" w:after="0"/>
              <w:jc w:val="center"/>
              <w:rPr>
                <w:sz w:val="18"/>
                <w:szCs w:val="18"/>
              </w:rPr>
            </w:pPr>
          </w:p>
          <w:p w:rsidR="00A0026A" w:rsidRDefault="00A0026A" w:rsidP="00A0026A">
            <w:pPr>
              <w:spacing w:before="0" w:after="0"/>
              <w:jc w:val="center"/>
              <w:rPr>
                <w:sz w:val="18"/>
                <w:szCs w:val="18"/>
              </w:rPr>
            </w:pPr>
          </w:p>
          <w:p w:rsidR="00A0026A" w:rsidRDefault="00A0026A" w:rsidP="00A0026A">
            <w:pPr>
              <w:spacing w:before="0" w:after="0"/>
              <w:jc w:val="center"/>
              <w:rPr>
                <w:sz w:val="18"/>
                <w:szCs w:val="18"/>
              </w:rPr>
            </w:pPr>
          </w:p>
          <w:p w:rsidR="00A0026A" w:rsidRPr="00BA1C1C" w:rsidRDefault="00A0026A" w:rsidP="00A0026A">
            <w:pPr>
              <w:spacing w:before="0" w:after="0"/>
              <w:jc w:val="center"/>
              <w:rPr>
                <w:sz w:val="18"/>
                <w:szCs w:val="18"/>
              </w:rPr>
            </w:pPr>
            <w:r w:rsidRPr="00BA1C1C">
              <w:rPr>
                <w:sz w:val="18"/>
                <w:szCs w:val="18"/>
              </w:rPr>
              <w:t>25</w:t>
            </w:r>
          </w:p>
          <w:p w:rsidR="00A0026A" w:rsidRPr="00BA1C1C" w:rsidRDefault="00A0026A" w:rsidP="00A0026A">
            <w:pPr>
              <w:spacing w:before="0" w:after="0"/>
              <w:jc w:val="center"/>
              <w:rPr>
                <w:sz w:val="18"/>
                <w:szCs w:val="18"/>
              </w:rPr>
            </w:pPr>
            <w:r w:rsidRPr="00BA1C1C">
              <w:rPr>
                <w:sz w:val="18"/>
                <w:szCs w:val="18"/>
              </w:rPr>
              <w:t>27</w:t>
            </w:r>
          </w:p>
        </w:tc>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2.</w:t>
            </w:r>
          </w:p>
        </w:tc>
        <w:tc>
          <w:tcPr>
            <w:tcW w:w="377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spacing w:after="0"/>
              <w:rPr>
                <w:sz w:val="18"/>
                <w:szCs w:val="18"/>
              </w:rPr>
            </w:pPr>
            <w:r w:rsidRPr="00BA1C1C">
              <w:rPr>
                <w:sz w:val="18"/>
                <w:szCs w:val="18"/>
              </w:rPr>
              <w:t>Realizáciou projektu sa žiadateľ zaviaže zvýšiť počet pracovných miest  súvisiacich s projektom minimálne o 1 zamestnanca minimálne na 2 roky  a to najneskôr do 6 mesiacov od doby realizácie investície</w:t>
            </w:r>
          </w:p>
          <w:p w:rsidR="00A0026A" w:rsidRPr="00BA1C1C" w:rsidRDefault="00A0026A" w:rsidP="00A0026A">
            <w:pPr>
              <w:spacing w:before="0" w:after="0"/>
              <w:jc w:val="left"/>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A0026A" w:rsidRPr="00BA1C1C" w:rsidRDefault="00790D71" w:rsidP="00A0026A">
            <w:pPr>
              <w:jc w:val="center"/>
              <w:rPr>
                <w:sz w:val="18"/>
                <w:szCs w:val="18"/>
              </w:rPr>
            </w:pPr>
            <w:r>
              <w:rPr>
                <w:sz w:val="18"/>
                <w:szCs w:val="18"/>
              </w:rPr>
              <w:t>1</w:t>
            </w:r>
            <w:r w:rsidR="00A0026A" w:rsidRPr="00BA1C1C">
              <w:rPr>
                <w:sz w:val="18"/>
                <w:szCs w:val="18"/>
              </w:rPr>
              <w:t>3</w:t>
            </w:r>
          </w:p>
        </w:tc>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026A" w:rsidRPr="00BA1C1C" w:rsidRDefault="00A0026A" w:rsidP="00790D71">
            <w:pPr>
              <w:rPr>
                <w:sz w:val="18"/>
                <w:szCs w:val="18"/>
              </w:rPr>
            </w:pPr>
            <w:r w:rsidRPr="00BA1C1C">
              <w:rPr>
                <w:sz w:val="18"/>
                <w:szCs w:val="18"/>
              </w:rPr>
              <w:t xml:space="preserve"> </w:t>
            </w:r>
            <w:r w:rsidR="00790D71">
              <w:t xml:space="preserve"> </w:t>
            </w:r>
            <w:r w:rsidR="00790D71" w:rsidRPr="00790D71">
              <w:rPr>
                <w:sz w:val="18"/>
                <w:szCs w:val="18"/>
              </w:rPr>
              <w:t>Viď Metodika uplatnenia/ vypočtu bodov v jednotlivych kritériách, resp. vysvetlenia k uplatneniu bodov, časť A) Záväzok žiadateľa zvyšiť počet pracovnych miest súvisiacich s projektom (text na konci podopatrenia 6.4)</w:t>
            </w: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lastRenderedPageBreak/>
              <w:t>3.</w:t>
            </w:r>
          </w:p>
        </w:tc>
        <w:tc>
          <w:tcPr>
            <w:tcW w:w="3778"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rPr>
                <w:sz w:val="18"/>
                <w:szCs w:val="18"/>
              </w:rPr>
            </w:pPr>
            <w:r w:rsidRPr="00BA1C1C">
              <w:rPr>
                <w:sz w:val="18"/>
                <w:szCs w:val="18"/>
              </w:rPr>
              <w:t>Projekt sa realizuje v okrese, v ktorom žiadateľ vykonáva alebo plánuje vykonávať poľnohospodársku, akvakultúrnu alebo lesnícku činnosť resp. podniká alebo má sídlo alebo prevádzku.</w:t>
            </w:r>
          </w:p>
        </w:tc>
        <w:tc>
          <w:tcPr>
            <w:tcW w:w="992" w:type="dxa"/>
            <w:tcBorders>
              <w:top w:val="single" w:sz="4" w:space="0" w:color="auto"/>
              <w:left w:val="single" w:sz="4" w:space="0" w:color="auto"/>
              <w:bottom w:val="single" w:sz="4" w:space="0" w:color="auto"/>
              <w:right w:val="single" w:sz="4" w:space="0" w:color="auto"/>
            </w:tcBorders>
          </w:tcPr>
          <w:p w:rsidR="00A0026A" w:rsidRDefault="00A0026A" w:rsidP="00A0026A">
            <w:pPr>
              <w:jc w:val="center"/>
              <w:rPr>
                <w:sz w:val="18"/>
                <w:szCs w:val="18"/>
              </w:rPr>
            </w:pPr>
          </w:p>
          <w:p w:rsidR="00A0026A" w:rsidRPr="00BA1C1C" w:rsidRDefault="00A0026A" w:rsidP="00A0026A">
            <w:pPr>
              <w:jc w:val="center"/>
              <w:rPr>
                <w:sz w:val="18"/>
                <w:szCs w:val="18"/>
              </w:rPr>
            </w:pPr>
            <w:r w:rsidRPr="00BA1C1C">
              <w:rPr>
                <w:sz w:val="18"/>
                <w:szCs w:val="18"/>
              </w:rPr>
              <w:t>2</w:t>
            </w:r>
          </w:p>
        </w:tc>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4.</w:t>
            </w:r>
          </w:p>
        </w:tc>
        <w:tc>
          <w:tcPr>
            <w:tcW w:w="377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spacing w:after="0"/>
              <w:rPr>
                <w:sz w:val="18"/>
                <w:szCs w:val="18"/>
              </w:rPr>
            </w:pPr>
            <w:r w:rsidRPr="00BA1C1C">
              <w:rPr>
                <w:sz w:val="18"/>
                <w:szCs w:val="18"/>
              </w:rPr>
              <w:t>Deklarované oprávnené výdavky žiadateľom  v súvislosti s projektom sú:</w:t>
            </w:r>
          </w:p>
          <w:p w:rsidR="00A0026A" w:rsidRPr="00BA1C1C" w:rsidRDefault="00A0026A" w:rsidP="00C71BAD">
            <w:pPr>
              <w:pStyle w:val="Odsekzoznamu"/>
              <w:numPr>
                <w:ilvl w:val="0"/>
                <w:numId w:val="54"/>
              </w:numPr>
              <w:spacing w:after="0"/>
              <w:rPr>
                <w:sz w:val="18"/>
                <w:szCs w:val="18"/>
              </w:rPr>
            </w:pPr>
            <w:r w:rsidRPr="00BA1C1C">
              <w:rPr>
                <w:sz w:val="18"/>
                <w:szCs w:val="18"/>
              </w:rPr>
              <w:t xml:space="preserve">max.vo výške </w:t>
            </w:r>
            <w:r w:rsidR="00790D71">
              <w:rPr>
                <w:sz w:val="18"/>
                <w:szCs w:val="18"/>
              </w:rPr>
              <w:t>50 tis</w:t>
            </w:r>
            <w:r w:rsidRPr="00BA1C1C">
              <w:rPr>
                <w:sz w:val="18"/>
                <w:szCs w:val="18"/>
              </w:rPr>
              <w:t>. EUR vrátane</w:t>
            </w:r>
          </w:p>
          <w:p w:rsidR="00A0026A" w:rsidRPr="00BA1C1C" w:rsidRDefault="00A0026A" w:rsidP="00C71BAD">
            <w:pPr>
              <w:pStyle w:val="Odsekzoznamu"/>
              <w:numPr>
                <w:ilvl w:val="0"/>
                <w:numId w:val="54"/>
              </w:numPr>
              <w:spacing w:after="0"/>
              <w:rPr>
                <w:sz w:val="18"/>
                <w:szCs w:val="18"/>
              </w:rPr>
            </w:pPr>
            <w:r w:rsidRPr="00BA1C1C">
              <w:rPr>
                <w:sz w:val="18"/>
                <w:szCs w:val="18"/>
              </w:rPr>
              <w:t xml:space="preserve">max. vo výške </w:t>
            </w:r>
            <w:r w:rsidR="00790D71">
              <w:rPr>
                <w:sz w:val="18"/>
                <w:szCs w:val="18"/>
              </w:rPr>
              <w:t>100 tis</w:t>
            </w:r>
            <w:r w:rsidRPr="00BA1C1C">
              <w:rPr>
                <w:sz w:val="18"/>
                <w:szCs w:val="18"/>
              </w:rPr>
              <w:t>.  EUR vrátane</w:t>
            </w:r>
          </w:p>
          <w:p w:rsidR="00A0026A" w:rsidRPr="00BA1C1C" w:rsidRDefault="00A0026A" w:rsidP="00C71BAD">
            <w:pPr>
              <w:pStyle w:val="Odsekzoznamu"/>
              <w:numPr>
                <w:ilvl w:val="0"/>
                <w:numId w:val="54"/>
              </w:numPr>
              <w:spacing w:after="0"/>
              <w:rPr>
                <w:sz w:val="18"/>
                <w:szCs w:val="18"/>
              </w:rPr>
            </w:pPr>
            <w:r w:rsidRPr="00BA1C1C">
              <w:rPr>
                <w:sz w:val="18"/>
                <w:szCs w:val="18"/>
              </w:rPr>
              <w:t xml:space="preserve">viac ako </w:t>
            </w:r>
            <w:r w:rsidR="00790D71">
              <w:rPr>
                <w:sz w:val="18"/>
                <w:szCs w:val="18"/>
              </w:rPr>
              <w:t>100 tis</w:t>
            </w:r>
            <w:r w:rsidRPr="00BA1C1C">
              <w:rPr>
                <w:sz w:val="18"/>
                <w:szCs w:val="18"/>
              </w:rPr>
              <w:t>. EUR</w:t>
            </w:r>
          </w:p>
          <w:p w:rsidR="00A0026A" w:rsidRPr="00BA1C1C" w:rsidRDefault="00A0026A" w:rsidP="00A0026A">
            <w:pPr>
              <w:pStyle w:val="Odsekzoznamu"/>
              <w:spacing w:after="0"/>
              <w:ind w:left="786"/>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A0026A" w:rsidRDefault="00A0026A" w:rsidP="00A0026A">
            <w:pPr>
              <w:spacing w:before="0" w:after="0"/>
              <w:jc w:val="center"/>
              <w:rPr>
                <w:sz w:val="18"/>
                <w:szCs w:val="18"/>
              </w:rPr>
            </w:pPr>
          </w:p>
          <w:p w:rsidR="00A0026A" w:rsidRDefault="00A0026A" w:rsidP="00A0026A">
            <w:pPr>
              <w:spacing w:before="0" w:after="0"/>
              <w:jc w:val="center"/>
              <w:rPr>
                <w:sz w:val="18"/>
                <w:szCs w:val="18"/>
              </w:rPr>
            </w:pPr>
          </w:p>
          <w:p w:rsidR="00A0026A" w:rsidRDefault="00A0026A" w:rsidP="00A0026A">
            <w:pPr>
              <w:spacing w:before="0" w:after="0"/>
              <w:jc w:val="center"/>
              <w:rPr>
                <w:sz w:val="18"/>
                <w:szCs w:val="18"/>
              </w:rPr>
            </w:pPr>
          </w:p>
          <w:p w:rsidR="00A0026A" w:rsidRDefault="00A0026A" w:rsidP="00A0026A">
            <w:pPr>
              <w:spacing w:before="0" w:after="0"/>
              <w:jc w:val="center"/>
              <w:rPr>
                <w:sz w:val="18"/>
                <w:szCs w:val="18"/>
              </w:rPr>
            </w:pPr>
          </w:p>
          <w:p w:rsidR="00A0026A" w:rsidRPr="00BA1C1C" w:rsidRDefault="00A0026A" w:rsidP="00A0026A">
            <w:pPr>
              <w:spacing w:before="0" w:after="0"/>
              <w:jc w:val="center"/>
              <w:rPr>
                <w:sz w:val="18"/>
                <w:szCs w:val="18"/>
              </w:rPr>
            </w:pPr>
            <w:r w:rsidRPr="00BA1C1C">
              <w:rPr>
                <w:sz w:val="18"/>
                <w:szCs w:val="18"/>
              </w:rPr>
              <w:t>9</w:t>
            </w:r>
          </w:p>
          <w:p w:rsidR="00A0026A" w:rsidRPr="00BA1C1C" w:rsidRDefault="00A0026A" w:rsidP="00A0026A">
            <w:pPr>
              <w:spacing w:before="0" w:after="0"/>
              <w:jc w:val="center"/>
              <w:rPr>
                <w:sz w:val="18"/>
                <w:szCs w:val="18"/>
              </w:rPr>
            </w:pPr>
            <w:r w:rsidRPr="00BA1C1C">
              <w:rPr>
                <w:sz w:val="18"/>
                <w:szCs w:val="18"/>
              </w:rPr>
              <w:t>8</w:t>
            </w:r>
          </w:p>
          <w:p w:rsidR="00A0026A" w:rsidRPr="00BA1C1C" w:rsidRDefault="00A0026A" w:rsidP="00A0026A">
            <w:pPr>
              <w:spacing w:before="0" w:after="0"/>
              <w:jc w:val="center"/>
              <w:rPr>
                <w:sz w:val="18"/>
                <w:szCs w:val="18"/>
              </w:rPr>
            </w:pPr>
            <w:r w:rsidRPr="00BA1C1C">
              <w:rPr>
                <w:sz w:val="18"/>
                <w:szCs w:val="18"/>
              </w:rPr>
              <w:t>6</w:t>
            </w:r>
          </w:p>
          <w:p w:rsidR="00A0026A" w:rsidRPr="00BA1C1C" w:rsidRDefault="00A0026A" w:rsidP="00A0026A">
            <w:pPr>
              <w:spacing w:before="0" w:after="0"/>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026A" w:rsidRPr="00BA1C1C" w:rsidRDefault="00A0026A" w:rsidP="00A0026A">
            <w:pPr>
              <w:rPr>
                <w:sz w:val="18"/>
                <w:szCs w:val="18"/>
              </w:rPr>
            </w:pPr>
          </w:p>
          <w:p w:rsidR="00A0026A" w:rsidRPr="00BA1C1C" w:rsidRDefault="00A0026A" w:rsidP="00A0026A">
            <w:pPr>
              <w:rPr>
                <w:sz w:val="18"/>
                <w:szCs w:val="18"/>
              </w:rPr>
            </w:pPr>
            <w:r w:rsidRPr="00BA1C1C">
              <w:rPr>
                <w:sz w:val="18"/>
                <w:szCs w:val="18"/>
              </w:rPr>
              <w:t>Maximálny počet bodov je 9.</w:t>
            </w: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5.</w:t>
            </w:r>
          </w:p>
        </w:tc>
        <w:tc>
          <w:tcPr>
            <w:tcW w:w="3778"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jc w:val="left"/>
              <w:rPr>
                <w:sz w:val="18"/>
                <w:szCs w:val="18"/>
              </w:rPr>
            </w:pPr>
          </w:p>
          <w:p w:rsidR="00A0026A" w:rsidRPr="00BA1C1C" w:rsidRDefault="00A0026A" w:rsidP="00A0026A">
            <w:pPr>
              <w:spacing w:before="0" w:after="0"/>
              <w:jc w:val="left"/>
              <w:rPr>
                <w:sz w:val="18"/>
                <w:szCs w:val="18"/>
              </w:rPr>
            </w:pPr>
            <w:r w:rsidRPr="00BA1C1C">
              <w:rPr>
                <w:sz w:val="18"/>
                <w:szCs w:val="18"/>
              </w:rPr>
              <w:t xml:space="preserve">Súčasťou projektu ( oprávnených výdavkov ) je aj vybudovanie zelenej infraštruktúry ( zeleň, úprava okolia, výsadba stromov ) alebo projekt rieši aj uľahčenie prístupu marginalizovaných skupín </w:t>
            </w:r>
          </w:p>
        </w:tc>
        <w:tc>
          <w:tcPr>
            <w:tcW w:w="992"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r w:rsidRPr="00BA1C1C">
              <w:rPr>
                <w:sz w:val="18"/>
                <w:szCs w:val="18"/>
              </w:rPr>
              <w:t>6</w:t>
            </w:r>
          </w:p>
          <w:p w:rsidR="00A0026A" w:rsidRPr="00BA1C1C" w:rsidRDefault="00A0026A" w:rsidP="00A0026A">
            <w:pPr>
              <w:spacing w:after="0"/>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6.</w:t>
            </w:r>
          </w:p>
        </w:tc>
        <w:tc>
          <w:tcPr>
            <w:tcW w:w="3778"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jc w:val="left"/>
              <w:rPr>
                <w:sz w:val="18"/>
                <w:szCs w:val="18"/>
              </w:rPr>
            </w:pPr>
          </w:p>
          <w:p w:rsidR="00A0026A" w:rsidRPr="00BA1C1C" w:rsidRDefault="00A0026A" w:rsidP="00A0026A">
            <w:pPr>
              <w:spacing w:before="0" w:after="0"/>
              <w:jc w:val="left"/>
              <w:rPr>
                <w:sz w:val="18"/>
                <w:szCs w:val="18"/>
              </w:rPr>
            </w:pPr>
            <w:r w:rsidRPr="00BA1C1C">
              <w:rPr>
                <w:sz w:val="18"/>
                <w:szCs w:val="18"/>
              </w:rPr>
              <w:t>Žiadateľ nemal schválený projekt v rámci opatrenia 3.1 PRV 2007-2013 v súvislosti s OZE alebo spracováva biomasu s väčším podielom vlastného odpadu ako 50%</w:t>
            </w:r>
          </w:p>
          <w:p w:rsidR="00A0026A" w:rsidRPr="00BA1C1C" w:rsidRDefault="00A0026A" w:rsidP="00A0026A">
            <w:pPr>
              <w:spacing w:before="0" w:after="0"/>
              <w:jc w:val="left"/>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r w:rsidRPr="00BA1C1C">
              <w:rPr>
                <w:sz w:val="18"/>
                <w:szCs w:val="18"/>
              </w:rPr>
              <w:t>3</w:t>
            </w:r>
          </w:p>
          <w:p w:rsidR="00A0026A" w:rsidRPr="00BA1C1C" w:rsidRDefault="00A0026A" w:rsidP="00A0026A">
            <w:pPr>
              <w:spacing w:after="0"/>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7.</w:t>
            </w:r>
          </w:p>
        </w:tc>
        <w:tc>
          <w:tcPr>
            <w:tcW w:w="3778"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Hodnotenie kvality projektu – kvalitatívne hodnotenie</w:t>
            </w:r>
          </w:p>
          <w:p w:rsidR="00A0026A" w:rsidRPr="00BA1C1C" w:rsidRDefault="00A0026A" w:rsidP="00C71BAD">
            <w:pPr>
              <w:pStyle w:val="Odsekzoznamu"/>
              <w:numPr>
                <w:ilvl w:val="0"/>
                <w:numId w:val="55"/>
              </w:numPr>
              <w:spacing w:after="0"/>
              <w:jc w:val="left"/>
              <w:rPr>
                <w:sz w:val="18"/>
                <w:szCs w:val="18"/>
              </w:rPr>
            </w:pPr>
            <w:r w:rsidRPr="00BA1C1C">
              <w:rPr>
                <w:sz w:val="18"/>
                <w:szCs w:val="18"/>
              </w:rPr>
              <w:t>vhodnosť, účelnosť a komplexnosť projektu</w:t>
            </w:r>
          </w:p>
          <w:p w:rsidR="00A0026A" w:rsidRPr="00BA1C1C" w:rsidRDefault="00A0026A" w:rsidP="00C71BAD">
            <w:pPr>
              <w:pStyle w:val="Odsekzoznamu"/>
              <w:numPr>
                <w:ilvl w:val="0"/>
                <w:numId w:val="55"/>
              </w:numPr>
              <w:spacing w:after="0"/>
              <w:jc w:val="left"/>
              <w:rPr>
                <w:sz w:val="18"/>
                <w:szCs w:val="18"/>
              </w:rPr>
            </w:pPr>
            <w:r w:rsidRPr="00BA1C1C">
              <w:rPr>
                <w:sz w:val="18"/>
                <w:szCs w:val="18"/>
              </w:rPr>
              <w:t>spôsob realizácie projektu</w:t>
            </w:r>
          </w:p>
          <w:p w:rsidR="00A0026A" w:rsidRPr="00BA1C1C" w:rsidRDefault="00A0026A" w:rsidP="00C71BAD">
            <w:pPr>
              <w:pStyle w:val="Odsekzoznamu"/>
              <w:numPr>
                <w:ilvl w:val="0"/>
                <w:numId w:val="55"/>
              </w:numPr>
              <w:spacing w:after="0"/>
              <w:jc w:val="left"/>
              <w:rPr>
                <w:sz w:val="18"/>
                <w:szCs w:val="18"/>
              </w:rPr>
            </w:pPr>
            <w:r w:rsidRPr="00BA1C1C">
              <w:rPr>
                <w:sz w:val="18"/>
                <w:szCs w:val="18"/>
              </w:rPr>
              <w:t>rozpočet a nákladová efektívnosť</w:t>
            </w:r>
          </w:p>
          <w:p w:rsidR="00A0026A" w:rsidRPr="00BA1C1C" w:rsidRDefault="00A0026A" w:rsidP="00C71BAD">
            <w:pPr>
              <w:pStyle w:val="Odsekzoznamu"/>
              <w:numPr>
                <w:ilvl w:val="0"/>
                <w:numId w:val="55"/>
              </w:numPr>
              <w:spacing w:after="0"/>
              <w:jc w:val="left"/>
              <w:rPr>
                <w:sz w:val="18"/>
                <w:szCs w:val="18"/>
              </w:rPr>
            </w:pPr>
            <w:r w:rsidRPr="00BA1C1C">
              <w:rPr>
                <w:sz w:val="18"/>
                <w:szCs w:val="18"/>
              </w:rPr>
              <w:t>administratívna, odborná a technická kapacita</w:t>
            </w:r>
          </w:p>
          <w:p w:rsidR="00A0026A" w:rsidRPr="00BA1C1C" w:rsidRDefault="00A0026A" w:rsidP="00C71BAD">
            <w:pPr>
              <w:pStyle w:val="Odsekzoznamu"/>
              <w:numPr>
                <w:ilvl w:val="0"/>
                <w:numId w:val="55"/>
              </w:numPr>
              <w:spacing w:after="0"/>
              <w:jc w:val="left"/>
              <w:rPr>
                <w:sz w:val="18"/>
                <w:szCs w:val="18"/>
              </w:rPr>
            </w:pPr>
            <w:r w:rsidRPr="00BA1C1C">
              <w:rPr>
                <w:sz w:val="18"/>
                <w:szCs w:val="18"/>
              </w:rPr>
              <w:t>udržateľnosť projektu</w:t>
            </w:r>
          </w:p>
        </w:tc>
        <w:tc>
          <w:tcPr>
            <w:tcW w:w="992" w:type="dxa"/>
            <w:tcBorders>
              <w:top w:val="single" w:sz="4" w:space="0" w:color="auto"/>
              <w:left w:val="single" w:sz="4" w:space="0" w:color="auto"/>
              <w:bottom w:val="single" w:sz="4" w:space="0" w:color="auto"/>
              <w:right w:val="single" w:sz="4" w:space="0" w:color="auto"/>
            </w:tcBorders>
          </w:tcPr>
          <w:p w:rsidR="00A0026A" w:rsidRDefault="00A0026A" w:rsidP="00A0026A">
            <w:pPr>
              <w:jc w:val="center"/>
              <w:rPr>
                <w:sz w:val="18"/>
                <w:szCs w:val="18"/>
              </w:rPr>
            </w:pPr>
          </w:p>
          <w:p w:rsidR="00A0026A" w:rsidRPr="00BA1C1C" w:rsidRDefault="00A0026A" w:rsidP="00A0026A">
            <w:pPr>
              <w:jc w:val="center"/>
              <w:rPr>
                <w:sz w:val="18"/>
                <w:szCs w:val="18"/>
              </w:rPr>
            </w:pPr>
            <w:r w:rsidRPr="00BA1C1C">
              <w:rPr>
                <w:sz w:val="18"/>
                <w:szCs w:val="18"/>
              </w:rPr>
              <w:t>Max</w:t>
            </w:r>
            <w:r>
              <w:rPr>
                <w:sz w:val="18"/>
                <w:szCs w:val="18"/>
              </w:rPr>
              <w:t>.</w:t>
            </w:r>
          </w:p>
          <w:p w:rsidR="00A0026A" w:rsidRPr="00BA1C1C" w:rsidRDefault="00A0026A" w:rsidP="00A0026A">
            <w:pPr>
              <w:jc w:val="center"/>
              <w:rPr>
                <w:sz w:val="18"/>
                <w:szCs w:val="18"/>
              </w:rPr>
            </w:pPr>
            <w:r w:rsidRPr="00BA1C1C">
              <w:rPr>
                <w:sz w:val="18"/>
                <w:szCs w:val="18"/>
              </w:rPr>
              <w:t>40</w:t>
            </w:r>
          </w:p>
        </w:tc>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r w:rsidRPr="00BA1C1C">
              <w:rPr>
                <w:sz w:val="18"/>
                <w:szCs w:val="18"/>
              </w:rPr>
              <w:t>Spolu maximálne 40 bodov.</w:t>
            </w:r>
          </w:p>
        </w:tc>
      </w:tr>
    </w:tbl>
    <w:p w:rsidR="00A0026A" w:rsidRPr="00BA1C1C" w:rsidRDefault="00A0026A" w:rsidP="00A0026A">
      <w:pPr>
        <w:rPr>
          <w:sz w:val="22"/>
        </w:rPr>
      </w:pPr>
    </w:p>
    <w:p w:rsidR="00A0026A" w:rsidRPr="00BA1C1C" w:rsidRDefault="00A0026A" w:rsidP="00A0026A">
      <w:pPr>
        <w:rPr>
          <w:sz w:val="22"/>
        </w:rPr>
      </w:pPr>
      <w:r w:rsidRPr="00BA1C1C">
        <w:rPr>
          <w:sz w:val="22"/>
        </w:rPr>
        <w:t>Žiadateľ spolu so žiadosťou ako samostatnú prílohu predkladá Projekt realizácie,  ktorý obsahuje minimálne:</w:t>
      </w:r>
    </w:p>
    <w:p w:rsidR="00A0026A" w:rsidRPr="00BA1C1C" w:rsidRDefault="00A0026A" w:rsidP="00C71BAD">
      <w:pPr>
        <w:pStyle w:val="Odsekzoznamu"/>
        <w:numPr>
          <w:ilvl w:val="2"/>
          <w:numId w:val="55"/>
        </w:numPr>
        <w:spacing w:before="0" w:after="0"/>
        <w:rPr>
          <w:sz w:val="22"/>
        </w:rPr>
      </w:pPr>
      <w:r w:rsidRPr="00BA1C1C">
        <w:rPr>
          <w:sz w:val="22"/>
        </w:rPr>
        <w:t>cieľ projektu,</w:t>
      </w:r>
    </w:p>
    <w:p w:rsidR="00A0026A" w:rsidRPr="00BA1C1C" w:rsidRDefault="00A0026A" w:rsidP="00C71BAD">
      <w:pPr>
        <w:pStyle w:val="Odsekzoznamu"/>
        <w:numPr>
          <w:ilvl w:val="2"/>
          <w:numId w:val="55"/>
        </w:numPr>
        <w:spacing w:before="0" w:after="0"/>
        <w:rPr>
          <w:sz w:val="22"/>
        </w:rPr>
      </w:pPr>
      <w:r w:rsidRPr="00BA1C1C">
        <w:rPr>
          <w:sz w:val="22"/>
        </w:rPr>
        <w:t>popis súčasného a požadovaného stavu,</w:t>
      </w:r>
    </w:p>
    <w:p w:rsidR="00A0026A" w:rsidRPr="00BA1C1C" w:rsidRDefault="00A0026A" w:rsidP="00C71BAD">
      <w:pPr>
        <w:pStyle w:val="Odsekzoznamu"/>
        <w:numPr>
          <w:ilvl w:val="2"/>
          <w:numId w:val="55"/>
        </w:numPr>
        <w:spacing w:before="0" w:after="0"/>
        <w:rPr>
          <w:sz w:val="22"/>
        </w:rPr>
      </w:pPr>
      <w:r w:rsidRPr="00BA1C1C">
        <w:rPr>
          <w:sz w:val="22"/>
        </w:rPr>
        <w:t>popis spôsobu realizácie,</w:t>
      </w:r>
    </w:p>
    <w:p w:rsidR="00A0026A" w:rsidRPr="00BA1C1C" w:rsidRDefault="00A0026A" w:rsidP="00C71BAD">
      <w:pPr>
        <w:pStyle w:val="Odsekzoznamu"/>
        <w:numPr>
          <w:ilvl w:val="2"/>
          <w:numId w:val="55"/>
        </w:numPr>
        <w:spacing w:before="0" w:after="0"/>
        <w:rPr>
          <w:sz w:val="22"/>
        </w:rPr>
      </w:pPr>
      <w:r w:rsidRPr="00BA1C1C">
        <w:rPr>
          <w:sz w:val="22"/>
        </w:rPr>
        <w:t>prínosy realizácie projektu na žiadateľa a na okolie,</w:t>
      </w:r>
    </w:p>
    <w:p w:rsidR="00A0026A" w:rsidRPr="00BA1C1C" w:rsidRDefault="00A0026A" w:rsidP="00C71BAD">
      <w:pPr>
        <w:pStyle w:val="Odsekzoznamu"/>
        <w:numPr>
          <w:ilvl w:val="2"/>
          <w:numId w:val="55"/>
        </w:numPr>
        <w:spacing w:before="0" w:after="0"/>
        <w:rPr>
          <w:sz w:val="22"/>
        </w:rPr>
      </w:pPr>
      <w:r w:rsidRPr="00BA1C1C">
        <w:rPr>
          <w:sz w:val="22"/>
        </w:rPr>
        <w:t xml:space="preserve">rozpočet s dôrazom na efektívnosť a hospodárnosť, </w:t>
      </w:r>
    </w:p>
    <w:p w:rsidR="00A0026A" w:rsidRPr="00BA1C1C" w:rsidRDefault="00A0026A" w:rsidP="00C71BAD">
      <w:pPr>
        <w:pStyle w:val="Odsekzoznamu"/>
        <w:numPr>
          <w:ilvl w:val="2"/>
          <w:numId w:val="55"/>
        </w:numPr>
        <w:spacing w:before="0" w:after="0"/>
        <w:rPr>
          <w:sz w:val="22"/>
        </w:rPr>
      </w:pPr>
      <w:r w:rsidRPr="00BA1C1C">
        <w:rPr>
          <w:sz w:val="22"/>
        </w:rPr>
        <w:t>popis administratívnej, odbornej, finančnej a technickej kapacity žiadateľa na realizáciu projektu,</w:t>
      </w:r>
    </w:p>
    <w:p w:rsidR="00A0026A" w:rsidRPr="00BA1C1C" w:rsidRDefault="00A0026A" w:rsidP="00C71BAD">
      <w:pPr>
        <w:pStyle w:val="Odsekzoznamu"/>
        <w:numPr>
          <w:ilvl w:val="2"/>
          <w:numId w:val="55"/>
        </w:numPr>
        <w:spacing w:before="0" w:after="0"/>
        <w:rPr>
          <w:sz w:val="22"/>
        </w:rPr>
      </w:pPr>
      <w:r w:rsidRPr="00BA1C1C">
        <w:rPr>
          <w:sz w:val="22"/>
        </w:rPr>
        <w:t>spôsob riešenia prístupu marginalizovaných skupín ak sa uplatňuje,</w:t>
      </w:r>
    </w:p>
    <w:p w:rsidR="00A0026A" w:rsidRPr="00BA1C1C" w:rsidRDefault="00A0026A" w:rsidP="00C71BAD">
      <w:pPr>
        <w:pStyle w:val="Odsekzoznamu"/>
        <w:numPr>
          <w:ilvl w:val="2"/>
          <w:numId w:val="55"/>
        </w:numPr>
        <w:spacing w:before="0" w:after="0"/>
        <w:rPr>
          <w:sz w:val="22"/>
        </w:rPr>
      </w:pPr>
      <w:r w:rsidRPr="00BA1C1C">
        <w:rPr>
          <w:sz w:val="22"/>
        </w:rPr>
        <w:t>prepojenie na ekonomický rozvoj, zamestnanosť, životné prostredie apod.,</w:t>
      </w:r>
    </w:p>
    <w:p w:rsidR="00A0026A" w:rsidRPr="00BA1C1C" w:rsidRDefault="00A0026A" w:rsidP="00C71BAD">
      <w:pPr>
        <w:pStyle w:val="Odsekzoznamu"/>
        <w:numPr>
          <w:ilvl w:val="2"/>
          <w:numId w:val="55"/>
        </w:numPr>
        <w:spacing w:before="0" w:after="0"/>
        <w:rPr>
          <w:sz w:val="22"/>
        </w:rPr>
      </w:pPr>
      <w:r w:rsidRPr="00BA1C1C">
        <w:rPr>
          <w:sz w:val="22"/>
        </w:rPr>
        <w:t>prepojenosť na vlastnú poľnohospodársku, lesnícku činnosť resp. činnosť v oblasti akvakultúry, ak je relevantné,</w:t>
      </w:r>
    </w:p>
    <w:p w:rsidR="00A0026A" w:rsidRPr="00BA1C1C" w:rsidRDefault="00A0026A" w:rsidP="00C71BAD">
      <w:pPr>
        <w:pStyle w:val="Odsekzoznamu"/>
        <w:numPr>
          <w:ilvl w:val="2"/>
          <w:numId w:val="55"/>
        </w:numPr>
        <w:spacing w:before="0" w:after="0"/>
        <w:rPr>
          <w:sz w:val="22"/>
        </w:rPr>
      </w:pPr>
      <w:r w:rsidRPr="00BA1C1C">
        <w:rPr>
          <w:sz w:val="22"/>
        </w:rPr>
        <w:t>zelená infraštruktúra ak sa uplatňuje,</w:t>
      </w:r>
    </w:p>
    <w:p w:rsidR="00A0026A" w:rsidRPr="00BA1C1C" w:rsidRDefault="00A0026A" w:rsidP="00C71BAD">
      <w:pPr>
        <w:pStyle w:val="Odsekzoznamu"/>
        <w:numPr>
          <w:ilvl w:val="2"/>
          <w:numId w:val="55"/>
        </w:numPr>
        <w:spacing w:before="0" w:after="0"/>
        <w:rPr>
          <w:sz w:val="22"/>
        </w:rPr>
      </w:pPr>
      <w:r w:rsidRPr="00BA1C1C">
        <w:rPr>
          <w:sz w:val="22"/>
        </w:rPr>
        <w:lastRenderedPageBreak/>
        <w:t>spôsob zabezpečenia udržateľnosti projektu.</w:t>
      </w:r>
    </w:p>
    <w:p w:rsidR="00A0026A" w:rsidRDefault="00A0026A" w:rsidP="00A0026A">
      <w:pPr>
        <w:spacing w:after="0"/>
        <w:rPr>
          <w:sz w:val="22"/>
        </w:rPr>
      </w:pPr>
    </w:p>
    <w:p w:rsidR="00C71BAD" w:rsidRPr="00BA1C1C" w:rsidRDefault="00C71BAD" w:rsidP="00A0026A">
      <w:pPr>
        <w:spacing w:after="0"/>
        <w:rPr>
          <w:sz w:val="22"/>
        </w:rPr>
      </w:pPr>
    </w:p>
    <w:p w:rsidR="00A0026A" w:rsidRPr="00BA1C1C" w:rsidRDefault="00A0026A" w:rsidP="00A0026A">
      <w:pPr>
        <w:rPr>
          <w:b/>
          <w:i/>
          <w:sz w:val="22"/>
        </w:rPr>
      </w:pPr>
      <w:r w:rsidRPr="00BA1C1C">
        <w:rPr>
          <w:sz w:val="22"/>
        </w:rPr>
        <w:t>Na základe Projektu realizácie bude hodnotená kvalita predloženého projektu nasledovne:</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4678"/>
        <w:gridCol w:w="1559"/>
      </w:tblGrid>
      <w:tr w:rsidR="00A0026A" w:rsidRPr="00BA1C1C" w:rsidTr="00A0026A">
        <w:tc>
          <w:tcPr>
            <w:tcW w:w="8613" w:type="dxa"/>
            <w:gridSpan w:val="3"/>
            <w:shd w:val="clear" w:color="auto" w:fill="FFCC99"/>
            <w:vAlign w:val="center"/>
          </w:tcPr>
          <w:p w:rsidR="00A0026A" w:rsidRPr="00BA1C1C" w:rsidRDefault="00A0026A" w:rsidP="00A0026A">
            <w:pPr>
              <w:pStyle w:val="Odsekzoznamu"/>
              <w:autoSpaceDE w:val="0"/>
              <w:autoSpaceDN w:val="0"/>
              <w:adjustRightInd w:val="0"/>
              <w:spacing w:after="0"/>
              <w:ind w:left="0"/>
              <w:rPr>
                <w:b/>
                <w:sz w:val="18"/>
                <w:szCs w:val="18"/>
              </w:rPr>
            </w:pPr>
            <w:r w:rsidRPr="00BA1C1C">
              <w:rPr>
                <w:b/>
                <w:sz w:val="18"/>
                <w:szCs w:val="18"/>
              </w:rPr>
              <w:t>Hodnotenie kvality projektu</w:t>
            </w:r>
          </w:p>
          <w:p w:rsidR="00A0026A" w:rsidRPr="00BA1C1C" w:rsidRDefault="00A0026A" w:rsidP="00A0026A">
            <w:pPr>
              <w:pStyle w:val="Odsekzoznamu"/>
              <w:autoSpaceDE w:val="0"/>
              <w:autoSpaceDN w:val="0"/>
              <w:adjustRightInd w:val="0"/>
              <w:spacing w:after="0"/>
              <w:ind w:left="0"/>
              <w:rPr>
                <w:b/>
                <w:sz w:val="18"/>
                <w:szCs w:val="18"/>
              </w:rPr>
            </w:pPr>
            <w:r w:rsidRPr="00BA1C1C">
              <w:rPr>
                <w:b/>
                <w:sz w:val="18"/>
                <w:szCs w:val="18"/>
              </w:rPr>
              <w:t>A Vhodnosť , účelnosť a komplexnosť  projektu</w:t>
            </w:r>
          </w:p>
          <w:p w:rsidR="00A0026A" w:rsidRPr="00BA1C1C" w:rsidRDefault="00A0026A" w:rsidP="00A0026A">
            <w:pPr>
              <w:rPr>
                <w:b/>
                <w:sz w:val="18"/>
                <w:szCs w:val="18"/>
              </w:rPr>
            </w:pPr>
            <w:r w:rsidRPr="00BA1C1C">
              <w:rPr>
                <w:b/>
                <w:sz w:val="18"/>
                <w:szCs w:val="18"/>
              </w:rPr>
              <w:t>A.1 Zabezpečenie  komplexného prístupu</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678" w:type="dxa"/>
            <w:vAlign w:val="center"/>
          </w:tcPr>
          <w:p w:rsidR="00A0026A" w:rsidRPr="00BA1C1C" w:rsidRDefault="00A0026A" w:rsidP="00A0026A">
            <w:pPr>
              <w:rPr>
                <w:b/>
                <w:sz w:val="18"/>
                <w:szCs w:val="18"/>
              </w:rPr>
            </w:pPr>
            <w:r w:rsidRPr="00BA1C1C">
              <w:rPr>
                <w:b/>
                <w:sz w:val="18"/>
                <w:szCs w:val="18"/>
              </w:rPr>
              <w:t>Popis</w:t>
            </w:r>
          </w:p>
        </w:tc>
        <w:tc>
          <w:tcPr>
            <w:tcW w:w="1559"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Dobrý</w:t>
            </w:r>
          </w:p>
        </w:tc>
        <w:tc>
          <w:tcPr>
            <w:tcW w:w="4678" w:type="dxa"/>
          </w:tcPr>
          <w:p w:rsidR="00A0026A" w:rsidRPr="00BA1C1C" w:rsidRDefault="00A0026A" w:rsidP="00A0026A">
            <w:pPr>
              <w:rPr>
                <w:sz w:val="18"/>
                <w:szCs w:val="18"/>
              </w:rPr>
            </w:pPr>
            <w:r w:rsidRPr="00BA1C1C">
              <w:rPr>
                <w:sz w:val="18"/>
                <w:szCs w:val="18"/>
              </w:rPr>
              <w:t>Cieľ je dostatočne identifikovaný v súvislosti s komplexným  v danej oblasti. Účel je dodržaný.</w:t>
            </w:r>
          </w:p>
        </w:tc>
        <w:tc>
          <w:tcPr>
            <w:tcW w:w="1559"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311"/>
        </w:trPr>
        <w:tc>
          <w:tcPr>
            <w:tcW w:w="2376" w:type="dxa"/>
            <w:vAlign w:val="center"/>
          </w:tcPr>
          <w:p w:rsidR="00A0026A" w:rsidRPr="00BA1C1C" w:rsidRDefault="00A0026A" w:rsidP="00A0026A">
            <w:pPr>
              <w:rPr>
                <w:sz w:val="18"/>
                <w:szCs w:val="18"/>
              </w:rPr>
            </w:pPr>
            <w:r w:rsidRPr="00BA1C1C">
              <w:rPr>
                <w:sz w:val="18"/>
                <w:szCs w:val="18"/>
              </w:rPr>
              <w:t>Veľmi dobrý</w:t>
            </w:r>
          </w:p>
        </w:tc>
        <w:tc>
          <w:tcPr>
            <w:tcW w:w="4678" w:type="dxa"/>
          </w:tcPr>
          <w:p w:rsidR="00A0026A" w:rsidRPr="00BA1C1C" w:rsidRDefault="00A0026A" w:rsidP="00A0026A">
            <w:pPr>
              <w:rPr>
                <w:sz w:val="18"/>
                <w:szCs w:val="18"/>
              </w:rPr>
            </w:pPr>
            <w:r w:rsidRPr="00BA1C1C">
              <w:rPr>
                <w:sz w:val="18"/>
                <w:szCs w:val="18"/>
              </w:rPr>
              <w:t>Cieľ projektu je definovaný v súvislosti s komplexným riešením v danej oblasti. Je preukázaná vhodnosť a účelnosť projektu v nadväznosti na existujúce  výroby resp. služby v danej oblasti.</w:t>
            </w:r>
          </w:p>
        </w:tc>
        <w:tc>
          <w:tcPr>
            <w:tcW w:w="1559"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Vynikajúci</w:t>
            </w:r>
          </w:p>
        </w:tc>
        <w:tc>
          <w:tcPr>
            <w:tcW w:w="4678" w:type="dxa"/>
          </w:tcPr>
          <w:p w:rsidR="00A0026A" w:rsidRPr="00BA1C1C" w:rsidRDefault="00A0026A" w:rsidP="00A0026A">
            <w:pPr>
              <w:rPr>
                <w:sz w:val="18"/>
                <w:szCs w:val="18"/>
              </w:rPr>
            </w:pPr>
            <w:r w:rsidRPr="00BA1C1C">
              <w:rPr>
                <w:sz w:val="18"/>
                <w:szCs w:val="18"/>
              </w:rPr>
              <w:t>Cieľ projektu je jednoznačne definovaný v súvislosti s komplexným riešením v danej oblasti v regióne/obci s  evidentným zlepšením v nadväznosti na primárny cieľ projektu. Jednotlivé činnosti a aktivity komplexne riešia požadovaný stav.</w:t>
            </w:r>
          </w:p>
        </w:tc>
        <w:tc>
          <w:tcPr>
            <w:tcW w:w="1559"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613" w:type="dxa"/>
            <w:gridSpan w:val="3"/>
            <w:shd w:val="clear" w:color="auto" w:fill="FFCC99"/>
            <w:vAlign w:val="center"/>
          </w:tcPr>
          <w:p w:rsidR="00A0026A" w:rsidRPr="00BA1C1C" w:rsidRDefault="00A0026A" w:rsidP="00A0026A">
            <w:pPr>
              <w:rPr>
                <w:b/>
                <w:sz w:val="18"/>
                <w:szCs w:val="18"/>
              </w:rPr>
            </w:pPr>
            <w:r w:rsidRPr="00BA1C1C">
              <w:rPr>
                <w:b/>
                <w:sz w:val="18"/>
                <w:szCs w:val="18"/>
              </w:rPr>
              <w:t xml:space="preserve">A.2  Ciele projektu vedú k podpore činností, ktoré sú v rámci daného regiónu/sektoru/zamerania/ organizácie nedostatočné </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678" w:type="dxa"/>
            <w:vAlign w:val="center"/>
          </w:tcPr>
          <w:p w:rsidR="00A0026A" w:rsidRPr="00BA1C1C" w:rsidRDefault="00A0026A" w:rsidP="00A0026A">
            <w:pPr>
              <w:rPr>
                <w:b/>
                <w:sz w:val="18"/>
                <w:szCs w:val="18"/>
              </w:rPr>
            </w:pPr>
            <w:r w:rsidRPr="00BA1C1C">
              <w:rPr>
                <w:b/>
                <w:sz w:val="18"/>
                <w:szCs w:val="18"/>
              </w:rPr>
              <w:t>Popis</w:t>
            </w:r>
          </w:p>
        </w:tc>
        <w:tc>
          <w:tcPr>
            <w:tcW w:w="1559"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Height w:val="286"/>
        </w:trPr>
        <w:tc>
          <w:tcPr>
            <w:tcW w:w="2376" w:type="dxa"/>
            <w:vAlign w:val="center"/>
          </w:tcPr>
          <w:p w:rsidR="00A0026A" w:rsidRPr="00BA1C1C" w:rsidRDefault="00A0026A" w:rsidP="00A0026A">
            <w:pPr>
              <w:rPr>
                <w:sz w:val="18"/>
                <w:szCs w:val="18"/>
              </w:rPr>
            </w:pPr>
            <w:r w:rsidRPr="00BA1C1C">
              <w:rPr>
                <w:sz w:val="18"/>
                <w:szCs w:val="18"/>
              </w:rPr>
              <w:t>Dobré</w:t>
            </w:r>
          </w:p>
        </w:tc>
        <w:tc>
          <w:tcPr>
            <w:tcW w:w="4678" w:type="dxa"/>
          </w:tcPr>
          <w:p w:rsidR="00A0026A" w:rsidRPr="00BA1C1C" w:rsidRDefault="00A0026A" w:rsidP="00A0026A">
            <w:pPr>
              <w:rPr>
                <w:sz w:val="18"/>
                <w:szCs w:val="18"/>
              </w:rPr>
            </w:pPr>
            <w:r w:rsidRPr="00BA1C1C">
              <w:rPr>
                <w:sz w:val="18"/>
                <w:szCs w:val="18"/>
              </w:rPr>
              <w:t xml:space="preserve">Z projektu vyplýva, že uvedené služby sú v rámci predmetného regiónu/sektoru/zamerania nedostatočné, trend vývoja príslušných ukazovateľov potvrdzuje opodstatnenosť realizácie činností. </w:t>
            </w:r>
          </w:p>
        </w:tc>
        <w:tc>
          <w:tcPr>
            <w:tcW w:w="1559"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Veľmi dobré</w:t>
            </w:r>
          </w:p>
        </w:tc>
        <w:tc>
          <w:tcPr>
            <w:tcW w:w="4678" w:type="dxa"/>
          </w:tcPr>
          <w:p w:rsidR="00A0026A" w:rsidRPr="00BA1C1C" w:rsidRDefault="00A0026A" w:rsidP="00A0026A">
            <w:pPr>
              <w:rPr>
                <w:sz w:val="18"/>
                <w:szCs w:val="18"/>
              </w:rPr>
            </w:pPr>
            <w:r w:rsidRPr="00BA1C1C">
              <w:rPr>
                <w:sz w:val="18"/>
                <w:szCs w:val="18"/>
              </w:rPr>
              <w:t>Z projektu vyplýva, že uvedené služby sú v rámci predmetného regiónu/sektoru/zamerania nedostatočné a z hľadiska trendu vývoja príslušných ukazovateľov je realizácia takýchto činností veľmi opodstatnená.</w:t>
            </w:r>
          </w:p>
        </w:tc>
        <w:tc>
          <w:tcPr>
            <w:tcW w:w="1559"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Vynikajúce</w:t>
            </w:r>
          </w:p>
        </w:tc>
        <w:tc>
          <w:tcPr>
            <w:tcW w:w="4678" w:type="dxa"/>
          </w:tcPr>
          <w:p w:rsidR="00A0026A" w:rsidRPr="00BA1C1C" w:rsidRDefault="00A0026A" w:rsidP="00A0026A">
            <w:pPr>
              <w:rPr>
                <w:sz w:val="18"/>
                <w:szCs w:val="18"/>
              </w:rPr>
            </w:pPr>
            <w:r w:rsidRPr="00BA1C1C">
              <w:rPr>
                <w:sz w:val="18"/>
                <w:szCs w:val="18"/>
              </w:rPr>
              <w:t xml:space="preserve">Realizácia uvedených činností výraznou mierou prispeje k naplneniu zadefinovaných cieľov. </w:t>
            </w:r>
          </w:p>
        </w:tc>
        <w:tc>
          <w:tcPr>
            <w:tcW w:w="1559"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613" w:type="dxa"/>
            <w:gridSpan w:val="3"/>
            <w:shd w:val="clear" w:color="auto" w:fill="FABF8F"/>
            <w:vAlign w:val="center"/>
          </w:tcPr>
          <w:p w:rsidR="00A0026A" w:rsidRPr="00BA1C1C" w:rsidRDefault="00A0026A" w:rsidP="00A0026A">
            <w:pPr>
              <w:pStyle w:val="Odsekzoznamu"/>
              <w:autoSpaceDE w:val="0"/>
              <w:autoSpaceDN w:val="0"/>
              <w:adjustRightInd w:val="0"/>
              <w:spacing w:after="0"/>
              <w:ind w:left="0"/>
              <w:rPr>
                <w:b/>
                <w:sz w:val="18"/>
                <w:szCs w:val="18"/>
              </w:rPr>
            </w:pPr>
            <w:r w:rsidRPr="00BA1C1C">
              <w:rPr>
                <w:b/>
                <w:sz w:val="18"/>
                <w:szCs w:val="18"/>
              </w:rPr>
              <w:t>B Spôsob realizácie projektu</w:t>
            </w:r>
          </w:p>
          <w:p w:rsidR="00A0026A" w:rsidRDefault="00A0026A" w:rsidP="00A0026A">
            <w:pPr>
              <w:pStyle w:val="Odsekzoznamu"/>
              <w:autoSpaceDE w:val="0"/>
              <w:autoSpaceDN w:val="0"/>
              <w:adjustRightInd w:val="0"/>
              <w:spacing w:after="0"/>
              <w:ind w:left="0"/>
              <w:rPr>
                <w:b/>
                <w:sz w:val="18"/>
                <w:szCs w:val="18"/>
              </w:rPr>
            </w:pPr>
            <w:r w:rsidRPr="00BA1C1C">
              <w:rPr>
                <w:b/>
                <w:sz w:val="18"/>
                <w:szCs w:val="18"/>
              </w:rPr>
              <w:t>B.1  Uskutočniteľnosť činností projektu</w:t>
            </w:r>
          </w:p>
          <w:p w:rsidR="00A0026A" w:rsidRPr="00BA1C1C" w:rsidRDefault="00A0026A" w:rsidP="00A0026A">
            <w:pPr>
              <w:pStyle w:val="Odsekzoznamu"/>
              <w:autoSpaceDE w:val="0"/>
              <w:autoSpaceDN w:val="0"/>
              <w:adjustRightInd w:val="0"/>
              <w:spacing w:after="0"/>
              <w:ind w:left="0"/>
              <w:rPr>
                <w:sz w:val="18"/>
                <w:szCs w:val="18"/>
              </w:rPr>
            </w:pP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678" w:type="dxa"/>
            <w:vAlign w:val="center"/>
          </w:tcPr>
          <w:p w:rsidR="00A0026A" w:rsidRPr="00BA1C1C" w:rsidRDefault="00A0026A" w:rsidP="00A0026A">
            <w:pPr>
              <w:rPr>
                <w:b/>
                <w:sz w:val="18"/>
                <w:szCs w:val="18"/>
              </w:rPr>
            </w:pPr>
            <w:r w:rsidRPr="00BA1C1C">
              <w:rPr>
                <w:b/>
                <w:sz w:val="18"/>
                <w:szCs w:val="18"/>
              </w:rPr>
              <w:t>Popis</w:t>
            </w:r>
          </w:p>
        </w:tc>
        <w:tc>
          <w:tcPr>
            <w:tcW w:w="1559"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Pr>
        <w:tc>
          <w:tcPr>
            <w:tcW w:w="2376" w:type="dxa"/>
            <w:vAlign w:val="center"/>
          </w:tcPr>
          <w:p w:rsidR="00A0026A" w:rsidRPr="00BA1C1C" w:rsidRDefault="00A0026A" w:rsidP="00A0026A">
            <w:pPr>
              <w:rPr>
                <w:sz w:val="18"/>
                <w:szCs w:val="18"/>
              </w:rPr>
            </w:pPr>
            <w:r w:rsidRPr="00BA1C1C">
              <w:rPr>
                <w:sz w:val="18"/>
                <w:szCs w:val="18"/>
              </w:rPr>
              <w:t>Dobrý</w:t>
            </w:r>
          </w:p>
        </w:tc>
        <w:tc>
          <w:tcPr>
            <w:tcW w:w="4678" w:type="dxa"/>
          </w:tcPr>
          <w:p w:rsidR="00A0026A" w:rsidRPr="00BA1C1C" w:rsidRDefault="00A0026A" w:rsidP="00A0026A">
            <w:pPr>
              <w:rPr>
                <w:sz w:val="18"/>
                <w:szCs w:val="18"/>
              </w:rPr>
            </w:pPr>
            <w:r w:rsidRPr="00BA1C1C">
              <w:rPr>
                <w:sz w:val="18"/>
                <w:szCs w:val="18"/>
              </w:rPr>
              <w:t>Činnosti projektu sú primerane stanovené a popísané, postup realizácie má logickú nadväznosť. Existujú predpoklady, že cieľ projektu by mohol byť dobre naplnený. Definuje riziká a berie do úvahy  skutočnosti, ktoré môžu mať vplyv na jeho realizáciu. Riziká sú eliminované čiastočne.</w:t>
            </w:r>
          </w:p>
        </w:tc>
        <w:tc>
          <w:tcPr>
            <w:tcW w:w="1559"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Veľmi dobrý</w:t>
            </w:r>
          </w:p>
        </w:tc>
        <w:tc>
          <w:tcPr>
            <w:tcW w:w="4678" w:type="dxa"/>
          </w:tcPr>
          <w:p w:rsidR="00A0026A" w:rsidRPr="00BA1C1C" w:rsidRDefault="00A0026A" w:rsidP="00A0026A">
            <w:pPr>
              <w:rPr>
                <w:sz w:val="18"/>
                <w:szCs w:val="18"/>
              </w:rPr>
            </w:pPr>
            <w:r w:rsidRPr="00BA1C1C">
              <w:rPr>
                <w:sz w:val="18"/>
                <w:szCs w:val="18"/>
              </w:rPr>
              <w:t>Činnosti projektu sú veľmi dobre stanovené a popísané, postup realizácie má logickú nadväznosť. Existujú predpoklady, že cieľ projektu bude naplnený. Definuje riziká a berie do úvahy všetky skutočnosti, ktoré môžu mať vplyv na jeho realizáciu. Riziká sú eliminované.</w:t>
            </w:r>
          </w:p>
        </w:tc>
        <w:tc>
          <w:tcPr>
            <w:tcW w:w="1559"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lastRenderedPageBreak/>
              <w:t>Vynikajúci</w:t>
            </w:r>
          </w:p>
        </w:tc>
        <w:tc>
          <w:tcPr>
            <w:tcW w:w="4678" w:type="dxa"/>
          </w:tcPr>
          <w:p w:rsidR="00A0026A" w:rsidRPr="00BA1C1C" w:rsidRDefault="00A0026A" w:rsidP="00A0026A">
            <w:pPr>
              <w:rPr>
                <w:sz w:val="18"/>
                <w:szCs w:val="18"/>
              </w:rPr>
            </w:pPr>
            <w:r w:rsidRPr="00BA1C1C">
              <w:rPr>
                <w:sz w:val="18"/>
                <w:szCs w:val="18"/>
              </w:rPr>
              <w:t>Všetky činnosti projektu sú vynikajúco stanovené, dostatočne podrobne popísané a majú logickú nadväznosť. Postup realizácie je logicky a zrozumiteľne popísaný. Je reálny predpoklad, že projekt bude veľmi úspešne zrealizovaný - obsahuje všetky potrebné činnosti na dosiahnutie stanoveného cieľa a berie do úvahy všetky skutočnosti, ktoré môžu mať vplyv na jeho realizáciu. Všetky zadefinované riziká sú vhodne eliminované.</w:t>
            </w:r>
          </w:p>
        </w:tc>
        <w:tc>
          <w:tcPr>
            <w:tcW w:w="1559"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613" w:type="dxa"/>
            <w:gridSpan w:val="3"/>
            <w:shd w:val="clear" w:color="auto" w:fill="FABF8F"/>
            <w:vAlign w:val="center"/>
          </w:tcPr>
          <w:p w:rsidR="00A0026A" w:rsidRPr="00BA1C1C" w:rsidRDefault="00A0026A" w:rsidP="00A0026A">
            <w:pPr>
              <w:rPr>
                <w:sz w:val="18"/>
                <w:szCs w:val="18"/>
              </w:rPr>
            </w:pPr>
            <w:r w:rsidRPr="00BA1C1C">
              <w:rPr>
                <w:b/>
                <w:sz w:val="18"/>
                <w:szCs w:val="18"/>
              </w:rPr>
              <w:t xml:space="preserve">B.2  Zosúladenie časového </w:t>
            </w:r>
            <w:r w:rsidRPr="00BA1C1C">
              <w:rPr>
                <w:b/>
                <w:sz w:val="18"/>
                <w:szCs w:val="18"/>
                <w:shd w:val="clear" w:color="auto" w:fill="FABF8F"/>
              </w:rPr>
              <w:t>harmonogramu</w:t>
            </w:r>
            <w:r w:rsidRPr="00BA1C1C">
              <w:rPr>
                <w:b/>
                <w:sz w:val="18"/>
                <w:szCs w:val="18"/>
              </w:rPr>
              <w:t xml:space="preserve"> s činnosťami</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678" w:type="dxa"/>
            <w:vAlign w:val="center"/>
          </w:tcPr>
          <w:p w:rsidR="00A0026A" w:rsidRPr="00BA1C1C" w:rsidRDefault="00A0026A" w:rsidP="00A0026A">
            <w:pPr>
              <w:rPr>
                <w:b/>
                <w:sz w:val="18"/>
                <w:szCs w:val="18"/>
              </w:rPr>
            </w:pPr>
            <w:r w:rsidRPr="00BA1C1C">
              <w:rPr>
                <w:b/>
                <w:sz w:val="18"/>
                <w:szCs w:val="18"/>
              </w:rPr>
              <w:t>Popis</w:t>
            </w:r>
          </w:p>
        </w:tc>
        <w:tc>
          <w:tcPr>
            <w:tcW w:w="1559"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Pr>
        <w:tc>
          <w:tcPr>
            <w:tcW w:w="2376" w:type="dxa"/>
            <w:vAlign w:val="center"/>
          </w:tcPr>
          <w:p w:rsidR="00A0026A" w:rsidRPr="00BA1C1C" w:rsidRDefault="00A0026A" w:rsidP="00A0026A">
            <w:pPr>
              <w:rPr>
                <w:sz w:val="18"/>
                <w:szCs w:val="18"/>
              </w:rPr>
            </w:pPr>
            <w:r w:rsidRPr="00BA1C1C">
              <w:rPr>
                <w:sz w:val="18"/>
                <w:szCs w:val="18"/>
              </w:rPr>
              <w:t xml:space="preserve">Dobré </w:t>
            </w:r>
          </w:p>
        </w:tc>
        <w:tc>
          <w:tcPr>
            <w:tcW w:w="4678" w:type="dxa"/>
          </w:tcPr>
          <w:p w:rsidR="00A0026A" w:rsidRPr="00BA1C1C" w:rsidRDefault="00A0026A" w:rsidP="00A0026A">
            <w:pPr>
              <w:rPr>
                <w:sz w:val="18"/>
                <w:szCs w:val="18"/>
              </w:rPr>
            </w:pPr>
            <w:r w:rsidRPr="00BA1C1C">
              <w:rPr>
                <w:sz w:val="18"/>
                <w:szCs w:val="18"/>
              </w:rPr>
              <w:t>Časový harmonogram realizácie činností nie je stanovený ideálne, pravdepodobne budú vyžadované aspoň minimálne zmeny (harmonogramu, činností, rozpočtu).</w:t>
            </w:r>
          </w:p>
        </w:tc>
        <w:tc>
          <w:tcPr>
            <w:tcW w:w="1559"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Veľmi dobré</w:t>
            </w:r>
          </w:p>
        </w:tc>
        <w:tc>
          <w:tcPr>
            <w:tcW w:w="4678" w:type="dxa"/>
          </w:tcPr>
          <w:p w:rsidR="00A0026A" w:rsidRPr="00BA1C1C" w:rsidRDefault="00A0026A" w:rsidP="00A0026A">
            <w:pPr>
              <w:rPr>
                <w:sz w:val="18"/>
                <w:szCs w:val="18"/>
              </w:rPr>
            </w:pPr>
            <w:r w:rsidRPr="00BA1C1C">
              <w:rPr>
                <w:sz w:val="18"/>
                <w:szCs w:val="18"/>
              </w:rPr>
              <w:t>Časový harmonogram realizácie činností je stanovený reálne a nie je identifikovaný žiadny problém s realizáciou projektu.</w:t>
            </w:r>
          </w:p>
        </w:tc>
        <w:tc>
          <w:tcPr>
            <w:tcW w:w="1559"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Vynikajúce</w:t>
            </w:r>
          </w:p>
        </w:tc>
        <w:tc>
          <w:tcPr>
            <w:tcW w:w="4678" w:type="dxa"/>
          </w:tcPr>
          <w:p w:rsidR="00A0026A" w:rsidRPr="00BA1C1C" w:rsidRDefault="00A0026A" w:rsidP="00A0026A">
            <w:pPr>
              <w:rPr>
                <w:sz w:val="18"/>
                <w:szCs w:val="18"/>
              </w:rPr>
            </w:pPr>
            <w:r w:rsidRPr="00BA1C1C">
              <w:rPr>
                <w:sz w:val="18"/>
                <w:szCs w:val="18"/>
              </w:rPr>
              <w:t xml:space="preserve">Časový harmonogram a postupnosť všetkých činností je stanovený vynikajúco a je predpoklad ideálneho naplnenia cieľov projektu v zmysle predloženého časového harmonogramu. V prípade, že sú identifikované riziká nedodržania harmonogramu, je plne zabezpečená ich eliminácia. </w:t>
            </w:r>
          </w:p>
        </w:tc>
        <w:tc>
          <w:tcPr>
            <w:tcW w:w="1559"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613" w:type="dxa"/>
            <w:gridSpan w:val="3"/>
            <w:shd w:val="clear" w:color="auto" w:fill="FABF8F"/>
            <w:vAlign w:val="center"/>
          </w:tcPr>
          <w:p w:rsidR="00A0026A" w:rsidRPr="00BA1C1C" w:rsidRDefault="00A0026A" w:rsidP="00A0026A">
            <w:pPr>
              <w:pStyle w:val="Odsekzoznamu"/>
              <w:autoSpaceDE w:val="0"/>
              <w:autoSpaceDN w:val="0"/>
              <w:adjustRightInd w:val="0"/>
              <w:spacing w:after="0"/>
              <w:ind w:left="0"/>
              <w:rPr>
                <w:b/>
                <w:sz w:val="18"/>
                <w:szCs w:val="18"/>
              </w:rPr>
            </w:pPr>
            <w:r w:rsidRPr="00BA1C1C">
              <w:rPr>
                <w:b/>
                <w:sz w:val="18"/>
                <w:szCs w:val="18"/>
              </w:rPr>
              <w:t>C Rozpočet a nákladová efektívnosť</w:t>
            </w:r>
          </w:p>
          <w:p w:rsidR="00A0026A" w:rsidRPr="00BA1C1C" w:rsidRDefault="00A0026A" w:rsidP="00A0026A">
            <w:pPr>
              <w:rPr>
                <w:sz w:val="18"/>
                <w:szCs w:val="18"/>
              </w:rPr>
            </w:pPr>
            <w:r w:rsidRPr="00BA1C1C">
              <w:rPr>
                <w:b/>
                <w:sz w:val="18"/>
                <w:szCs w:val="18"/>
              </w:rPr>
              <w:t>C.1  Realizovateľnosť projektu z finančného hľadiska a jeho rozpočet</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678" w:type="dxa"/>
            <w:vAlign w:val="center"/>
          </w:tcPr>
          <w:p w:rsidR="00A0026A" w:rsidRPr="00BA1C1C" w:rsidRDefault="00A0026A" w:rsidP="00A0026A">
            <w:pPr>
              <w:rPr>
                <w:b/>
                <w:sz w:val="18"/>
                <w:szCs w:val="18"/>
              </w:rPr>
            </w:pPr>
            <w:r w:rsidRPr="00BA1C1C">
              <w:rPr>
                <w:b/>
                <w:sz w:val="18"/>
                <w:szCs w:val="18"/>
              </w:rPr>
              <w:t>Popis</w:t>
            </w:r>
          </w:p>
        </w:tc>
        <w:tc>
          <w:tcPr>
            <w:tcW w:w="1559"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Pr>
        <w:tc>
          <w:tcPr>
            <w:tcW w:w="2376" w:type="dxa"/>
            <w:vAlign w:val="center"/>
          </w:tcPr>
          <w:p w:rsidR="00A0026A" w:rsidRPr="00BA1C1C" w:rsidRDefault="00A0026A" w:rsidP="00A0026A">
            <w:pPr>
              <w:rPr>
                <w:sz w:val="18"/>
                <w:szCs w:val="18"/>
              </w:rPr>
            </w:pPr>
            <w:r w:rsidRPr="00BA1C1C">
              <w:rPr>
                <w:sz w:val="18"/>
                <w:szCs w:val="18"/>
              </w:rPr>
              <w:t xml:space="preserve">Dobré </w:t>
            </w:r>
          </w:p>
        </w:tc>
        <w:tc>
          <w:tcPr>
            <w:tcW w:w="4678" w:type="dxa"/>
          </w:tcPr>
          <w:p w:rsidR="00A0026A" w:rsidRPr="00BA1C1C" w:rsidRDefault="00A0026A" w:rsidP="00A0026A">
            <w:pPr>
              <w:rPr>
                <w:sz w:val="18"/>
                <w:szCs w:val="18"/>
              </w:rPr>
            </w:pPr>
            <w:r w:rsidRPr="00BA1C1C">
              <w:rPr>
                <w:sz w:val="18"/>
                <w:szCs w:val="18"/>
              </w:rPr>
              <w:t>Rozpočet projektu pokrýva realizáciu všetkých činností. Žiadateľ má zabezpečené dostatočné zdroje  na zabezpečenie úspešnej realizácie. Žiadateľ určil výšku spolufinancovania s malými nepresnosťami (napr. zaokrúhľovanie). Rozpočet neobsahuje matematické chyby.</w:t>
            </w:r>
          </w:p>
        </w:tc>
        <w:tc>
          <w:tcPr>
            <w:tcW w:w="1559"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Veľmi dobré</w:t>
            </w:r>
          </w:p>
        </w:tc>
        <w:tc>
          <w:tcPr>
            <w:tcW w:w="4678" w:type="dxa"/>
          </w:tcPr>
          <w:p w:rsidR="00A0026A" w:rsidRPr="00BA1C1C" w:rsidRDefault="00A0026A" w:rsidP="00A0026A">
            <w:pPr>
              <w:rPr>
                <w:sz w:val="18"/>
                <w:szCs w:val="18"/>
              </w:rPr>
            </w:pPr>
            <w:r w:rsidRPr="00BA1C1C">
              <w:rPr>
                <w:sz w:val="18"/>
                <w:szCs w:val="18"/>
              </w:rPr>
              <w:t>Rozpočet projektu veľmi dobre zabezpečuje realizáciu projektu, reálne odpovedá zabezpečovaným činnostiam, spolufinancovanie je určené správne rozpočet je bez chýb.</w:t>
            </w:r>
          </w:p>
        </w:tc>
        <w:tc>
          <w:tcPr>
            <w:tcW w:w="1559"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Height w:val="311"/>
        </w:trPr>
        <w:tc>
          <w:tcPr>
            <w:tcW w:w="2376" w:type="dxa"/>
            <w:vAlign w:val="center"/>
          </w:tcPr>
          <w:p w:rsidR="00A0026A" w:rsidRPr="00BA1C1C" w:rsidRDefault="00A0026A" w:rsidP="00A0026A">
            <w:pPr>
              <w:rPr>
                <w:sz w:val="18"/>
                <w:szCs w:val="18"/>
              </w:rPr>
            </w:pPr>
            <w:r w:rsidRPr="00BA1C1C">
              <w:rPr>
                <w:sz w:val="18"/>
                <w:szCs w:val="18"/>
              </w:rPr>
              <w:t>Vynikajúce</w:t>
            </w:r>
          </w:p>
        </w:tc>
        <w:tc>
          <w:tcPr>
            <w:tcW w:w="4678" w:type="dxa"/>
          </w:tcPr>
          <w:p w:rsidR="00A0026A" w:rsidRPr="00BA1C1C" w:rsidRDefault="00A0026A" w:rsidP="00A0026A">
            <w:pPr>
              <w:rPr>
                <w:sz w:val="18"/>
                <w:szCs w:val="18"/>
              </w:rPr>
            </w:pPr>
            <w:r w:rsidRPr="00BA1C1C">
              <w:rPr>
                <w:sz w:val="18"/>
                <w:szCs w:val="18"/>
              </w:rPr>
              <w:t xml:space="preserve">Rozpočet projektu vynikajúco pokrýva realizáciu všetkých projektovaných činností. Žiadateľ má zabezpečené dostatočné zdroje  na zabezpečenie úspešnej realizácie. Žiadateľ určil výšku spolufinancovania správne. Rozpočet neobsahuje matematické  chyby. </w:t>
            </w:r>
          </w:p>
        </w:tc>
        <w:tc>
          <w:tcPr>
            <w:tcW w:w="1559"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613" w:type="dxa"/>
            <w:gridSpan w:val="3"/>
            <w:shd w:val="clear" w:color="auto" w:fill="FABF8F"/>
            <w:vAlign w:val="center"/>
          </w:tcPr>
          <w:p w:rsidR="00A0026A" w:rsidRPr="00BA1C1C" w:rsidRDefault="00A0026A" w:rsidP="00A0026A">
            <w:pPr>
              <w:jc w:val="left"/>
              <w:rPr>
                <w:sz w:val="18"/>
                <w:szCs w:val="18"/>
              </w:rPr>
            </w:pPr>
            <w:r w:rsidRPr="00BA1C1C">
              <w:rPr>
                <w:b/>
                <w:sz w:val="18"/>
                <w:szCs w:val="18"/>
              </w:rPr>
              <w:t xml:space="preserve">C.2  Efektívnosť vynaložených finančných prostriedkov (vo vzťahu k podmienkami, v ktorých je projekt realizovaný) </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678" w:type="dxa"/>
            <w:vAlign w:val="center"/>
          </w:tcPr>
          <w:p w:rsidR="00A0026A" w:rsidRPr="00BA1C1C" w:rsidRDefault="00A0026A" w:rsidP="00A0026A">
            <w:pPr>
              <w:rPr>
                <w:b/>
                <w:sz w:val="18"/>
                <w:szCs w:val="18"/>
              </w:rPr>
            </w:pPr>
            <w:r w:rsidRPr="00BA1C1C">
              <w:rPr>
                <w:b/>
                <w:sz w:val="18"/>
                <w:szCs w:val="18"/>
              </w:rPr>
              <w:t>Popis</w:t>
            </w:r>
          </w:p>
        </w:tc>
        <w:tc>
          <w:tcPr>
            <w:tcW w:w="1559"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Height w:val="311"/>
        </w:trPr>
        <w:tc>
          <w:tcPr>
            <w:tcW w:w="2376" w:type="dxa"/>
            <w:vAlign w:val="center"/>
          </w:tcPr>
          <w:p w:rsidR="00A0026A" w:rsidRPr="00BA1C1C" w:rsidRDefault="00A0026A" w:rsidP="00A0026A">
            <w:pPr>
              <w:rPr>
                <w:sz w:val="18"/>
                <w:szCs w:val="18"/>
              </w:rPr>
            </w:pPr>
            <w:r w:rsidRPr="00BA1C1C">
              <w:rPr>
                <w:sz w:val="18"/>
                <w:szCs w:val="18"/>
              </w:rPr>
              <w:t>Dobrá</w:t>
            </w:r>
          </w:p>
        </w:tc>
        <w:tc>
          <w:tcPr>
            <w:tcW w:w="4678" w:type="dxa"/>
          </w:tcPr>
          <w:p w:rsidR="00A0026A" w:rsidRPr="00BA1C1C" w:rsidRDefault="00A0026A" w:rsidP="00A0026A">
            <w:pPr>
              <w:rPr>
                <w:sz w:val="18"/>
                <w:szCs w:val="18"/>
              </w:rPr>
            </w:pPr>
            <w:r w:rsidRPr="00BA1C1C">
              <w:rPr>
                <w:sz w:val="18"/>
                <w:szCs w:val="18"/>
              </w:rPr>
              <w:t>Investičná náročnosť a efektívnosť je adekvátna rozsahu a typu projektu (mierne nadhodnotená alebo podhodnotená).</w:t>
            </w:r>
          </w:p>
        </w:tc>
        <w:tc>
          <w:tcPr>
            <w:tcW w:w="1559"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311"/>
        </w:trPr>
        <w:tc>
          <w:tcPr>
            <w:tcW w:w="2376" w:type="dxa"/>
            <w:vAlign w:val="center"/>
          </w:tcPr>
          <w:p w:rsidR="00A0026A" w:rsidRPr="00BA1C1C" w:rsidRDefault="00A0026A" w:rsidP="00A0026A">
            <w:pPr>
              <w:rPr>
                <w:sz w:val="18"/>
                <w:szCs w:val="18"/>
              </w:rPr>
            </w:pPr>
            <w:r w:rsidRPr="00BA1C1C">
              <w:rPr>
                <w:sz w:val="18"/>
                <w:szCs w:val="18"/>
              </w:rPr>
              <w:t>Veľmi dobra</w:t>
            </w:r>
          </w:p>
        </w:tc>
        <w:tc>
          <w:tcPr>
            <w:tcW w:w="4678" w:type="dxa"/>
          </w:tcPr>
          <w:p w:rsidR="00A0026A" w:rsidRPr="00BA1C1C" w:rsidRDefault="00A0026A" w:rsidP="00A0026A">
            <w:pPr>
              <w:rPr>
                <w:sz w:val="18"/>
                <w:szCs w:val="18"/>
              </w:rPr>
            </w:pPr>
            <w:r w:rsidRPr="00BA1C1C">
              <w:rPr>
                <w:sz w:val="18"/>
                <w:szCs w:val="18"/>
              </w:rPr>
              <w:t>Investičná náročnosť a efektívnosť veľmi dobre  odzrkadľuje rozsah a typ projektu.</w:t>
            </w:r>
          </w:p>
        </w:tc>
        <w:tc>
          <w:tcPr>
            <w:tcW w:w="1559"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Vynikajúca</w:t>
            </w:r>
          </w:p>
        </w:tc>
        <w:tc>
          <w:tcPr>
            <w:tcW w:w="4678" w:type="dxa"/>
          </w:tcPr>
          <w:p w:rsidR="00A0026A" w:rsidRPr="00BA1C1C" w:rsidRDefault="00A0026A" w:rsidP="00A0026A">
            <w:pPr>
              <w:rPr>
                <w:sz w:val="18"/>
                <w:szCs w:val="18"/>
              </w:rPr>
            </w:pPr>
            <w:r w:rsidRPr="00BA1C1C">
              <w:rPr>
                <w:sz w:val="18"/>
                <w:szCs w:val="18"/>
              </w:rPr>
              <w:t>Investičná náročnosť a efektívnosť je ideálna k rozsahu a typu projektu.</w:t>
            </w:r>
          </w:p>
        </w:tc>
        <w:tc>
          <w:tcPr>
            <w:tcW w:w="1559"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613" w:type="dxa"/>
            <w:gridSpan w:val="3"/>
            <w:shd w:val="clear" w:color="auto" w:fill="FABF8F"/>
            <w:vAlign w:val="center"/>
          </w:tcPr>
          <w:p w:rsidR="00A0026A" w:rsidRPr="00BA1C1C" w:rsidRDefault="00A0026A" w:rsidP="00A0026A">
            <w:pPr>
              <w:pStyle w:val="Odsekzoznamu"/>
              <w:autoSpaceDE w:val="0"/>
              <w:autoSpaceDN w:val="0"/>
              <w:adjustRightInd w:val="0"/>
              <w:spacing w:after="0"/>
              <w:ind w:left="0"/>
              <w:rPr>
                <w:b/>
                <w:sz w:val="18"/>
                <w:szCs w:val="18"/>
              </w:rPr>
            </w:pPr>
            <w:r w:rsidRPr="00BA1C1C">
              <w:rPr>
                <w:b/>
                <w:sz w:val="18"/>
                <w:szCs w:val="18"/>
              </w:rPr>
              <w:lastRenderedPageBreak/>
              <w:t>D Administratívna, odborná a technická kapacita žiadateľa</w:t>
            </w:r>
          </w:p>
          <w:p w:rsidR="00A0026A" w:rsidRDefault="00A0026A" w:rsidP="00A0026A">
            <w:pPr>
              <w:pStyle w:val="Odsekzoznamu"/>
              <w:autoSpaceDE w:val="0"/>
              <w:autoSpaceDN w:val="0"/>
              <w:adjustRightInd w:val="0"/>
              <w:spacing w:after="0"/>
              <w:ind w:left="0"/>
              <w:rPr>
                <w:b/>
                <w:sz w:val="18"/>
                <w:szCs w:val="18"/>
              </w:rPr>
            </w:pPr>
            <w:r w:rsidRPr="00BA1C1C">
              <w:rPr>
                <w:b/>
                <w:sz w:val="18"/>
                <w:szCs w:val="18"/>
              </w:rPr>
              <w:t xml:space="preserve">D.1  Preukázateľnosť dostatočných odborných skúsenosti žiadateľa </w:t>
            </w:r>
          </w:p>
          <w:p w:rsidR="00A0026A" w:rsidRPr="00BA1C1C" w:rsidRDefault="00A0026A" w:rsidP="00A0026A">
            <w:pPr>
              <w:pStyle w:val="Odsekzoznamu"/>
              <w:autoSpaceDE w:val="0"/>
              <w:autoSpaceDN w:val="0"/>
              <w:adjustRightInd w:val="0"/>
              <w:spacing w:after="0"/>
              <w:ind w:left="0"/>
              <w:rPr>
                <w:sz w:val="18"/>
                <w:szCs w:val="18"/>
              </w:rPr>
            </w:pP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678" w:type="dxa"/>
            <w:vAlign w:val="center"/>
          </w:tcPr>
          <w:p w:rsidR="00A0026A" w:rsidRPr="00BA1C1C" w:rsidRDefault="00A0026A" w:rsidP="00A0026A">
            <w:pPr>
              <w:rPr>
                <w:b/>
                <w:sz w:val="18"/>
                <w:szCs w:val="18"/>
              </w:rPr>
            </w:pPr>
            <w:r w:rsidRPr="00BA1C1C">
              <w:rPr>
                <w:b/>
                <w:sz w:val="18"/>
                <w:szCs w:val="18"/>
              </w:rPr>
              <w:t>Popis</w:t>
            </w:r>
          </w:p>
        </w:tc>
        <w:tc>
          <w:tcPr>
            <w:tcW w:w="1559"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 xml:space="preserve">Dobrá </w:t>
            </w:r>
          </w:p>
        </w:tc>
        <w:tc>
          <w:tcPr>
            <w:tcW w:w="4678" w:type="dxa"/>
          </w:tcPr>
          <w:p w:rsidR="00A0026A" w:rsidRPr="00BA1C1C" w:rsidRDefault="00A0026A" w:rsidP="00A0026A">
            <w:pPr>
              <w:rPr>
                <w:sz w:val="18"/>
                <w:szCs w:val="18"/>
              </w:rPr>
            </w:pPr>
            <w:r w:rsidRPr="00BA1C1C">
              <w:rPr>
                <w:sz w:val="18"/>
                <w:szCs w:val="18"/>
              </w:rPr>
              <w:t xml:space="preserve">Žiadateľ má skúsenosti s realizáciou činností v príslušnej oblasti. Zároveň vie preukázať aj odbornú spôsobilosť na zabezpečenie požadovaných činností.  </w:t>
            </w:r>
          </w:p>
        </w:tc>
        <w:tc>
          <w:tcPr>
            <w:tcW w:w="1559"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2376" w:type="dxa"/>
            <w:vAlign w:val="center"/>
          </w:tcPr>
          <w:p w:rsidR="00A0026A" w:rsidRPr="00BA1C1C" w:rsidRDefault="00A0026A" w:rsidP="00A0026A">
            <w:pPr>
              <w:rPr>
                <w:sz w:val="18"/>
                <w:szCs w:val="18"/>
              </w:rPr>
            </w:pPr>
            <w:r w:rsidRPr="00BA1C1C">
              <w:rPr>
                <w:sz w:val="18"/>
                <w:szCs w:val="18"/>
              </w:rPr>
              <w:t>Veľmi dobra</w:t>
            </w:r>
          </w:p>
        </w:tc>
        <w:tc>
          <w:tcPr>
            <w:tcW w:w="4678" w:type="dxa"/>
          </w:tcPr>
          <w:p w:rsidR="00A0026A" w:rsidRPr="00BA1C1C" w:rsidRDefault="00A0026A" w:rsidP="00A0026A">
            <w:pPr>
              <w:rPr>
                <w:sz w:val="18"/>
                <w:szCs w:val="18"/>
              </w:rPr>
            </w:pPr>
            <w:r w:rsidRPr="00BA1C1C">
              <w:rPr>
                <w:sz w:val="18"/>
                <w:szCs w:val="18"/>
              </w:rPr>
              <w:t xml:space="preserve">Žiadateľ má veľmi dobré skúsenosti s realizáciou činností v príslušnej oblasti. Zároveň vie preukázať aj odbornú a technickú spôsobilosť na veľmi dobré zabezpečenie požadovaných činností a realizácie projektu.  </w:t>
            </w:r>
          </w:p>
        </w:tc>
        <w:tc>
          <w:tcPr>
            <w:tcW w:w="1559"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Vynikajúca</w:t>
            </w:r>
          </w:p>
        </w:tc>
        <w:tc>
          <w:tcPr>
            <w:tcW w:w="4678" w:type="dxa"/>
          </w:tcPr>
          <w:p w:rsidR="00A0026A" w:rsidRPr="00BA1C1C" w:rsidRDefault="00A0026A" w:rsidP="00A0026A">
            <w:pPr>
              <w:rPr>
                <w:sz w:val="18"/>
                <w:szCs w:val="18"/>
              </w:rPr>
            </w:pPr>
            <w:r w:rsidRPr="00BA1C1C">
              <w:rPr>
                <w:sz w:val="18"/>
                <w:szCs w:val="18"/>
              </w:rPr>
              <w:t xml:space="preserve">Žiadateľ má vynikajúce odborné skúsenosti v príslušnej oblasti a vie dokladovať vynikajúce schopnosť zabezpečiť realizáciu investície z technickej stránky prostredníctvom deklarovaných skúseností.   </w:t>
            </w:r>
          </w:p>
        </w:tc>
        <w:tc>
          <w:tcPr>
            <w:tcW w:w="1559"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613" w:type="dxa"/>
            <w:gridSpan w:val="3"/>
            <w:shd w:val="clear" w:color="auto" w:fill="FABF8F"/>
            <w:vAlign w:val="center"/>
          </w:tcPr>
          <w:p w:rsidR="00A0026A" w:rsidRDefault="00A0026A" w:rsidP="00A0026A">
            <w:pPr>
              <w:pStyle w:val="Odsekzoznamu"/>
              <w:autoSpaceDE w:val="0"/>
              <w:autoSpaceDN w:val="0"/>
              <w:adjustRightInd w:val="0"/>
              <w:spacing w:after="0"/>
              <w:ind w:left="0"/>
              <w:rPr>
                <w:b/>
                <w:sz w:val="18"/>
                <w:szCs w:val="18"/>
              </w:rPr>
            </w:pPr>
            <w:r w:rsidRPr="00BA1C1C">
              <w:rPr>
                <w:b/>
                <w:sz w:val="18"/>
                <w:szCs w:val="18"/>
              </w:rPr>
              <w:t>D.2  Zabezpečenie administratívnych kapacít</w:t>
            </w:r>
          </w:p>
          <w:p w:rsidR="00A0026A" w:rsidRPr="003B146E" w:rsidRDefault="00A0026A" w:rsidP="00A0026A">
            <w:pPr>
              <w:pStyle w:val="Odsekzoznamu"/>
              <w:autoSpaceDE w:val="0"/>
              <w:autoSpaceDN w:val="0"/>
              <w:adjustRightInd w:val="0"/>
              <w:spacing w:after="0"/>
              <w:ind w:left="0"/>
              <w:rPr>
                <w:b/>
                <w:sz w:val="18"/>
                <w:szCs w:val="18"/>
              </w:rPr>
            </w:pP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678" w:type="dxa"/>
            <w:vAlign w:val="center"/>
          </w:tcPr>
          <w:p w:rsidR="00A0026A" w:rsidRPr="00BA1C1C" w:rsidRDefault="00A0026A" w:rsidP="00A0026A">
            <w:pPr>
              <w:rPr>
                <w:b/>
                <w:sz w:val="18"/>
                <w:szCs w:val="18"/>
              </w:rPr>
            </w:pPr>
            <w:r w:rsidRPr="00BA1C1C">
              <w:rPr>
                <w:b/>
                <w:sz w:val="18"/>
                <w:szCs w:val="18"/>
              </w:rPr>
              <w:t>Popis</w:t>
            </w:r>
          </w:p>
        </w:tc>
        <w:tc>
          <w:tcPr>
            <w:tcW w:w="1559"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Height w:val="311"/>
        </w:trPr>
        <w:tc>
          <w:tcPr>
            <w:tcW w:w="2376" w:type="dxa"/>
            <w:vAlign w:val="center"/>
          </w:tcPr>
          <w:p w:rsidR="00A0026A" w:rsidRPr="00BA1C1C" w:rsidRDefault="00A0026A" w:rsidP="00A0026A">
            <w:pPr>
              <w:rPr>
                <w:sz w:val="18"/>
                <w:szCs w:val="18"/>
              </w:rPr>
            </w:pPr>
            <w:r w:rsidRPr="00BA1C1C">
              <w:rPr>
                <w:sz w:val="18"/>
                <w:szCs w:val="18"/>
              </w:rPr>
              <w:t>Dobré</w:t>
            </w:r>
          </w:p>
        </w:tc>
        <w:tc>
          <w:tcPr>
            <w:tcW w:w="4678" w:type="dxa"/>
          </w:tcPr>
          <w:p w:rsidR="00A0026A" w:rsidRPr="00BA1C1C" w:rsidRDefault="00A0026A" w:rsidP="00A0026A">
            <w:pPr>
              <w:rPr>
                <w:sz w:val="18"/>
                <w:szCs w:val="18"/>
              </w:rPr>
            </w:pPr>
            <w:r w:rsidRPr="00BA1C1C">
              <w:rPr>
                <w:sz w:val="18"/>
                <w:szCs w:val="18"/>
              </w:rPr>
              <w:t>Žiadateľ má dostatočne a účelne definované administratívne kapacity na zabezpečenie realizácie projektu  v rámci celej doby trvania.</w:t>
            </w:r>
          </w:p>
        </w:tc>
        <w:tc>
          <w:tcPr>
            <w:tcW w:w="1559"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311"/>
        </w:trPr>
        <w:tc>
          <w:tcPr>
            <w:tcW w:w="2376" w:type="dxa"/>
            <w:vAlign w:val="center"/>
          </w:tcPr>
          <w:p w:rsidR="00A0026A" w:rsidRPr="00BA1C1C" w:rsidRDefault="00A0026A" w:rsidP="00A0026A">
            <w:pPr>
              <w:rPr>
                <w:sz w:val="18"/>
                <w:szCs w:val="18"/>
              </w:rPr>
            </w:pPr>
            <w:r w:rsidRPr="00BA1C1C">
              <w:rPr>
                <w:sz w:val="18"/>
                <w:szCs w:val="18"/>
              </w:rPr>
              <w:t>Veľmi dobré</w:t>
            </w:r>
          </w:p>
        </w:tc>
        <w:tc>
          <w:tcPr>
            <w:tcW w:w="4678" w:type="dxa"/>
          </w:tcPr>
          <w:p w:rsidR="00A0026A" w:rsidRPr="00BA1C1C" w:rsidRDefault="00A0026A" w:rsidP="00A0026A">
            <w:pPr>
              <w:rPr>
                <w:sz w:val="18"/>
                <w:szCs w:val="18"/>
              </w:rPr>
            </w:pPr>
            <w:r w:rsidRPr="00BA1C1C">
              <w:rPr>
                <w:sz w:val="18"/>
                <w:szCs w:val="18"/>
              </w:rPr>
              <w:t>Žiadateľ má veľmi dobre definované administratívne kapacity na zabezpečenie realizácie projektu  v rámci celej doby trvania.</w:t>
            </w:r>
          </w:p>
        </w:tc>
        <w:tc>
          <w:tcPr>
            <w:tcW w:w="1559"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Height w:val="311"/>
        </w:trPr>
        <w:tc>
          <w:tcPr>
            <w:tcW w:w="2376" w:type="dxa"/>
            <w:vAlign w:val="center"/>
          </w:tcPr>
          <w:p w:rsidR="00A0026A" w:rsidRPr="00BA1C1C" w:rsidRDefault="00A0026A" w:rsidP="00A0026A">
            <w:pPr>
              <w:rPr>
                <w:sz w:val="18"/>
                <w:szCs w:val="18"/>
              </w:rPr>
            </w:pPr>
            <w:r w:rsidRPr="00BA1C1C">
              <w:rPr>
                <w:sz w:val="18"/>
                <w:szCs w:val="18"/>
              </w:rPr>
              <w:t>Vynikajúce</w:t>
            </w:r>
          </w:p>
        </w:tc>
        <w:tc>
          <w:tcPr>
            <w:tcW w:w="4678" w:type="dxa"/>
          </w:tcPr>
          <w:p w:rsidR="00A0026A" w:rsidRPr="00BA1C1C" w:rsidRDefault="00A0026A" w:rsidP="00A0026A">
            <w:pPr>
              <w:rPr>
                <w:sz w:val="18"/>
                <w:szCs w:val="18"/>
              </w:rPr>
            </w:pPr>
            <w:r w:rsidRPr="00BA1C1C">
              <w:rPr>
                <w:sz w:val="18"/>
                <w:szCs w:val="18"/>
              </w:rPr>
              <w:t>Žiadateľ má nadštandardné a vynikajúco definované administratívne kapacity na zabezpečenie realizácie projektu  v rámci celej doby trvania.</w:t>
            </w:r>
          </w:p>
        </w:tc>
        <w:tc>
          <w:tcPr>
            <w:tcW w:w="1559"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613" w:type="dxa"/>
            <w:gridSpan w:val="3"/>
            <w:shd w:val="clear" w:color="auto" w:fill="FABF8F"/>
            <w:vAlign w:val="center"/>
          </w:tcPr>
          <w:p w:rsidR="00A0026A" w:rsidRPr="00BA1C1C" w:rsidRDefault="00A0026A" w:rsidP="00A0026A">
            <w:pPr>
              <w:pStyle w:val="Odsekzoznamu"/>
              <w:autoSpaceDE w:val="0"/>
              <w:autoSpaceDN w:val="0"/>
              <w:adjustRightInd w:val="0"/>
              <w:spacing w:after="0"/>
              <w:ind w:left="0"/>
              <w:rPr>
                <w:b/>
                <w:sz w:val="18"/>
                <w:szCs w:val="18"/>
              </w:rPr>
            </w:pPr>
            <w:r w:rsidRPr="00BA1C1C">
              <w:rPr>
                <w:b/>
                <w:sz w:val="18"/>
                <w:szCs w:val="18"/>
              </w:rPr>
              <w:t>E Udržateľnosť projektu</w:t>
            </w:r>
          </w:p>
          <w:p w:rsidR="00A0026A" w:rsidRDefault="00A0026A" w:rsidP="00A0026A">
            <w:pPr>
              <w:pStyle w:val="Odsekzoznamu"/>
              <w:autoSpaceDE w:val="0"/>
              <w:autoSpaceDN w:val="0"/>
              <w:adjustRightInd w:val="0"/>
              <w:spacing w:after="0"/>
              <w:ind w:left="0"/>
              <w:rPr>
                <w:b/>
                <w:sz w:val="18"/>
                <w:szCs w:val="18"/>
              </w:rPr>
            </w:pPr>
            <w:r w:rsidRPr="00BA1C1C">
              <w:rPr>
                <w:b/>
                <w:sz w:val="18"/>
                <w:szCs w:val="18"/>
              </w:rPr>
              <w:t>E.1  Finančná,technologická a technická  udržateľnosť výsledkov projektu</w:t>
            </w:r>
          </w:p>
          <w:p w:rsidR="00A0026A" w:rsidRPr="003B146E" w:rsidRDefault="00A0026A" w:rsidP="00A0026A">
            <w:pPr>
              <w:pStyle w:val="Odsekzoznamu"/>
              <w:autoSpaceDE w:val="0"/>
              <w:autoSpaceDN w:val="0"/>
              <w:adjustRightInd w:val="0"/>
              <w:spacing w:after="0"/>
              <w:ind w:left="0"/>
              <w:rPr>
                <w:b/>
                <w:sz w:val="18"/>
                <w:szCs w:val="18"/>
              </w:rPr>
            </w:pP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t xml:space="preserve"> Rozpätie</w:t>
            </w:r>
          </w:p>
        </w:tc>
        <w:tc>
          <w:tcPr>
            <w:tcW w:w="4678" w:type="dxa"/>
            <w:vAlign w:val="center"/>
          </w:tcPr>
          <w:p w:rsidR="00A0026A" w:rsidRPr="00BA1C1C" w:rsidRDefault="00A0026A" w:rsidP="00A0026A">
            <w:pPr>
              <w:rPr>
                <w:b/>
                <w:sz w:val="18"/>
                <w:szCs w:val="18"/>
              </w:rPr>
            </w:pPr>
            <w:r w:rsidRPr="00BA1C1C">
              <w:rPr>
                <w:b/>
                <w:sz w:val="18"/>
                <w:szCs w:val="18"/>
              </w:rPr>
              <w:t>Popis</w:t>
            </w:r>
          </w:p>
        </w:tc>
        <w:tc>
          <w:tcPr>
            <w:tcW w:w="1559"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Pr>
        <w:tc>
          <w:tcPr>
            <w:tcW w:w="2376" w:type="dxa"/>
            <w:vAlign w:val="center"/>
          </w:tcPr>
          <w:p w:rsidR="00A0026A" w:rsidRPr="00BA1C1C" w:rsidRDefault="00A0026A" w:rsidP="00A0026A">
            <w:pPr>
              <w:rPr>
                <w:sz w:val="18"/>
                <w:szCs w:val="18"/>
              </w:rPr>
            </w:pPr>
            <w:r w:rsidRPr="00BA1C1C">
              <w:rPr>
                <w:sz w:val="18"/>
                <w:szCs w:val="18"/>
              </w:rPr>
              <w:t>Dobrá</w:t>
            </w:r>
          </w:p>
        </w:tc>
        <w:tc>
          <w:tcPr>
            <w:tcW w:w="4678" w:type="dxa"/>
          </w:tcPr>
          <w:p w:rsidR="00A0026A" w:rsidRPr="00BA1C1C" w:rsidRDefault="00A0026A" w:rsidP="00A0026A">
            <w:pPr>
              <w:rPr>
                <w:sz w:val="18"/>
                <w:szCs w:val="18"/>
              </w:rPr>
            </w:pPr>
            <w:r w:rsidRPr="00BA1C1C">
              <w:rPr>
                <w:sz w:val="18"/>
                <w:szCs w:val="18"/>
              </w:rPr>
              <w:t xml:space="preserve"> Projekt je v súlade s trendmi vývoja v príslušnej oblasti a žiadateľ popisuje finančnú udržateľnosť výsledkov projektu, ktorá je odzrkadlená aj vo finančnej analýze projektu. Technologicky a technicky  je projekt primerane riešený.</w:t>
            </w:r>
          </w:p>
        </w:tc>
        <w:tc>
          <w:tcPr>
            <w:tcW w:w="1559"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2376" w:type="dxa"/>
            <w:vAlign w:val="center"/>
          </w:tcPr>
          <w:p w:rsidR="00A0026A" w:rsidRPr="00BA1C1C" w:rsidRDefault="00A0026A" w:rsidP="00A0026A">
            <w:pPr>
              <w:rPr>
                <w:sz w:val="18"/>
                <w:szCs w:val="18"/>
              </w:rPr>
            </w:pPr>
            <w:r w:rsidRPr="00BA1C1C">
              <w:rPr>
                <w:sz w:val="18"/>
                <w:szCs w:val="18"/>
              </w:rPr>
              <w:t>Veľmi dobra</w:t>
            </w:r>
          </w:p>
        </w:tc>
        <w:tc>
          <w:tcPr>
            <w:tcW w:w="4678" w:type="dxa"/>
          </w:tcPr>
          <w:p w:rsidR="00A0026A" w:rsidRPr="00BA1C1C" w:rsidRDefault="00A0026A" w:rsidP="00A0026A">
            <w:pPr>
              <w:rPr>
                <w:sz w:val="18"/>
                <w:szCs w:val="18"/>
              </w:rPr>
            </w:pPr>
            <w:r w:rsidRPr="00BA1C1C">
              <w:rPr>
                <w:sz w:val="18"/>
                <w:szCs w:val="18"/>
              </w:rPr>
              <w:t>Žiadateľ má stabilné a dostatočné zdroje financovania. Projekt je v súlade s trendmi vývoja v príslušnej oblasti a žiadateľ popisuje finančnú udržateľnosť výsledkov projektu, ktorá je odzrkadlená aj vo finančnej analýze projektu. Finančná analýza projektu neuvádza riziká v oblasti financovania. Technologicky a technicky je projekt veľmi dobre riešený.</w:t>
            </w:r>
          </w:p>
        </w:tc>
        <w:tc>
          <w:tcPr>
            <w:tcW w:w="1559"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sz w:val="18"/>
                <w:szCs w:val="18"/>
              </w:rPr>
              <w:t>Vynikajúca</w:t>
            </w:r>
          </w:p>
        </w:tc>
        <w:tc>
          <w:tcPr>
            <w:tcW w:w="4678" w:type="dxa"/>
          </w:tcPr>
          <w:p w:rsidR="00A0026A" w:rsidRPr="00BA1C1C" w:rsidRDefault="00A0026A" w:rsidP="00A0026A">
            <w:pPr>
              <w:rPr>
                <w:sz w:val="18"/>
                <w:szCs w:val="18"/>
              </w:rPr>
            </w:pPr>
            <w:r w:rsidRPr="00BA1C1C">
              <w:rPr>
                <w:sz w:val="18"/>
                <w:szCs w:val="18"/>
              </w:rPr>
              <w:t>Žiadateľ má stabilné a dostatočné zdroje financovania. Projekt je v súlade s trendmi vývoja v príslušnej oblasti.  Finančná udržateľnosť výsledkov projektu je vynikajúca  a  presne popísaná.  Všetky riziká sú vynikajúco eliminované. Sú použité najmodernejšie technológie a techniky.</w:t>
            </w:r>
          </w:p>
        </w:tc>
        <w:tc>
          <w:tcPr>
            <w:tcW w:w="1559" w:type="dxa"/>
            <w:vAlign w:val="center"/>
          </w:tcPr>
          <w:p w:rsidR="00A0026A" w:rsidRPr="00BA1C1C" w:rsidRDefault="00A0026A" w:rsidP="00A0026A">
            <w:pPr>
              <w:jc w:val="center"/>
              <w:rPr>
                <w:sz w:val="18"/>
                <w:szCs w:val="18"/>
              </w:rPr>
            </w:pPr>
            <w:r w:rsidRPr="00BA1C1C">
              <w:rPr>
                <w:sz w:val="18"/>
                <w:szCs w:val="18"/>
              </w:rPr>
              <w:t>4</w:t>
            </w:r>
          </w:p>
        </w:tc>
      </w:tr>
      <w:tr w:rsidR="00A0026A" w:rsidRPr="00BA1C1C" w:rsidTr="00A0026A">
        <w:tc>
          <w:tcPr>
            <w:tcW w:w="8613" w:type="dxa"/>
            <w:gridSpan w:val="3"/>
            <w:shd w:val="clear" w:color="auto" w:fill="FABF8F"/>
            <w:vAlign w:val="center"/>
          </w:tcPr>
          <w:p w:rsidR="00A0026A" w:rsidRDefault="00A0026A" w:rsidP="00A0026A">
            <w:pPr>
              <w:pStyle w:val="Odsekzoznamu"/>
              <w:autoSpaceDE w:val="0"/>
              <w:autoSpaceDN w:val="0"/>
              <w:adjustRightInd w:val="0"/>
              <w:spacing w:after="0"/>
              <w:ind w:left="0"/>
              <w:rPr>
                <w:b/>
                <w:sz w:val="18"/>
                <w:szCs w:val="18"/>
              </w:rPr>
            </w:pPr>
          </w:p>
          <w:p w:rsidR="00A0026A" w:rsidRDefault="00A0026A" w:rsidP="00A0026A">
            <w:pPr>
              <w:pStyle w:val="Odsekzoznamu"/>
              <w:autoSpaceDE w:val="0"/>
              <w:autoSpaceDN w:val="0"/>
              <w:adjustRightInd w:val="0"/>
              <w:spacing w:after="0"/>
              <w:ind w:left="0"/>
              <w:rPr>
                <w:b/>
                <w:sz w:val="18"/>
                <w:szCs w:val="18"/>
              </w:rPr>
            </w:pPr>
          </w:p>
          <w:p w:rsidR="00A0026A" w:rsidRPr="00BA1C1C" w:rsidRDefault="00A0026A" w:rsidP="00A0026A">
            <w:pPr>
              <w:pStyle w:val="Odsekzoznamu"/>
              <w:autoSpaceDE w:val="0"/>
              <w:autoSpaceDN w:val="0"/>
              <w:adjustRightInd w:val="0"/>
              <w:spacing w:after="0"/>
              <w:ind w:left="0"/>
              <w:rPr>
                <w:b/>
                <w:sz w:val="18"/>
                <w:szCs w:val="18"/>
              </w:rPr>
            </w:pPr>
            <w:r w:rsidRPr="00BA1C1C">
              <w:rPr>
                <w:b/>
                <w:sz w:val="18"/>
                <w:szCs w:val="18"/>
              </w:rPr>
              <w:t>E.2  Multiplikačný efekt výsledkov projektu</w:t>
            </w:r>
          </w:p>
          <w:p w:rsidR="00A0026A" w:rsidRPr="00BA1C1C" w:rsidRDefault="00A0026A" w:rsidP="00A0026A">
            <w:pPr>
              <w:rPr>
                <w:sz w:val="18"/>
                <w:szCs w:val="18"/>
              </w:rPr>
            </w:pPr>
          </w:p>
        </w:tc>
      </w:tr>
      <w:tr w:rsidR="00A0026A" w:rsidRPr="00BA1C1C" w:rsidTr="00A0026A">
        <w:trPr>
          <w:cantSplit/>
        </w:trPr>
        <w:tc>
          <w:tcPr>
            <w:tcW w:w="2376" w:type="dxa"/>
            <w:vAlign w:val="center"/>
          </w:tcPr>
          <w:p w:rsidR="00A0026A" w:rsidRPr="00BA1C1C" w:rsidRDefault="00A0026A" w:rsidP="00A0026A">
            <w:pPr>
              <w:rPr>
                <w:b/>
                <w:sz w:val="18"/>
                <w:szCs w:val="18"/>
              </w:rPr>
            </w:pPr>
            <w:r w:rsidRPr="00BA1C1C">
              <w:rPr>
                <w:b/>
                <w:sz w:val="18"/>
                <w:szCs w:val="18"/>
              </w:rPr>
              <w:lastRenderedPageBreak/>
              <w:t xml:space="preserve"> Rozpätie</w:t>
            </w:r>
          </w:p>
        </w:tc>
        <w:tc>
          <w:tcPr>
            <w:tcW w:w="4678" w:type="dxa"/>
            <w:vAlign w:val="center"/>
          </w:tcPr>
          <w:p w:rsidR="00A0026A" w:rsidRPr="00BA1C1C" w:rsidRDefault="00A0026A" w:rsidP="00A0026A">
            <w:pPr>
              <w:rPr>
                <w:b/>
                <w:sz w:val="18"/>
                <w:szCs w:val="18"/>
              </w:rPr>
            </w:pPr>
            <w:r w:rsidRPr="00BA1C1C">
              <w:rPr>
                <w:b/>
                <w:sz w:val="18"/>
                <w:szCs w:val="18"/>
              </w:rPr>
              <w:t>Popis</w:t>
            </w:r>
          </w:p>
        </w:tc>
        <w:tc>
          <w:tcPr>
            <w:tcW w:w="1559" w:type="dxa"/>
            <w:vAlign w:val="center"/>
          </w:tcPr>
          <w:p w:rsidR="00A0026A" w:rsidRPr="00BA1C1C" w:rsidRDefault="00A0026A" w:rsidP="00A0026A">
            <w:pPr>
              <w:rPr>
                <w:b/>
                <w:sz w:val="18"/>
                <w:szCs w:val="18"/>
              </w:rPr>
            </w:pPr>
            <w:r w:rsidRPr="00BA1C1C">
              <w:rPr>
                <w:b/>
                <w:sz w:val="18"/>
                <w:szCs w:val="18"/>
              </w:rPr>
              <w:t>Body</w:t>
            </w:r>
          </w:p>
        </w:tc>
      </w:tr>
      <w:tr w:rsidR="00A0026A" w:rsidRPr="00BA1C1C" w:rsidTr="00A0026A">
        <w:trPr>
          <w:cantSplit/>
          <w:trHeight w:val="311"/>
        </w:trPr>
        <w:tc>
          <w:tcPr>
            <w:tcW w:w="2376" w:type="dxa"/>
            <w:vAlign w:val="center"/>
          </w:tcPr>
          <w:p w:rsidR="00A0026A" w:rsidRPr="00BA1C1C" w:rsidRDefault="00A0026A" w:rsidP="00A0026A">
            <w:pPr>
              <w:rPr>
                <w:sz w:val="18"/>
                <w:szCs w:val="18"/>
              </w:rPr>
            </w:pPr>
            <w:r w:rsidRPr="00BA1C1C">
              <w:rPr>
                <w:sz w:val="18"/>
                <w:szCs w:val="18"/>
              </w:rPr>
              <w:t>Dobrý</w:t>
            </w:r>
          </w:p>
        </w:tc>
        <w:tc>
          <w:tcPr>
            <w:tcW w:w="4678" w:type="dxa"/>
          </w:tcPr>
          <w:p w:rsidR="00A0026A" w:rsidRPr="00BA1C1C" w:rsidRDefault="00A0026A" w:rsidP="00A0026A">
            <w:pPr>
              <w:rPr>
                <w:sz w:val="18"/>
                <w:szCs w:val="18"/>
              </w:rPr>
            </w:pPr>
            <w:r w:rsidRPr="00BA1C1C">
              <w:rPr>
                <w:sz w:val="18"/>
                <w:szCs w:val="18"/>
              </w:rPr>
              <w:t xml:space="preserve">Projekt čiastočne podnecuje realizáciu ďalších činností formy spolupráce alebo šírenie dobrej praxe. </w:t>
            </w:r>
          </w:p>
        </w:tc>
        <w:tc>
          <w:tcPr>
            <w:tcW w:w="1559" w:type="dxa"/>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Pr>
        <w:tc>
          <w:tcPr>
            <w:tcW w:w="2376" w:type="dxa"/>
            <w:vAlign w:val="center"/>
          </w:tcPr>
          <w:p w:rsidR="00A0026A" w:rsidRPr="00BA1C1C" w:rsidRDefault="00A0026A" w:rsidP="00A0026A">
            <w:pPr>
              <w:rPr>
                <w:sz w:val="18"/>
                <w:szCs w:val="18"/>
              </w:rPr>
            </w:pPr>
            <w:r w:rsidRPr="00BA1C1C">
              <w:rPr>
                <w:sz w:val="18"/>
                <w:szCs w:val="18"/>
              </w:rPr>
              <w:t>Veľmi dobrý</w:t>
            </w:r>
          </w:p>
        </w:tc>
        <w:tc>
          <w:tcPr>
            <w:tcW w:w="4678" w:type="dxa"/>
          </w:tcPr>
          <w:p w:rsidR="00A0026A" w:rsidRPr="00BA1C1C" w:rsidRDefault="00A0026A" w:rsidP="00A0026A">
            <w:pPr>
              <w:rPr>
                <w:sz w:val="18"/>
                <w:szCs w:val="18"/>
              </w:rPr>
            </w:pPr>
            <w:r w:rsidRPr="00BA1C1C">
              <w:rPr>
                <w:sz w:val="18"/>
                <w:szCs w:val="18"/>
              </w:rPr>
              <w:t xml:space="preserve">Projekt podnecuje realizáciu ďalších činností formy spolupráce alebo šírenie dobrej praxe. Popisuje a definuje ďalšie prepojenia v rámci územia resp. v rámci podnikania. </w:t>
            </w:r>
          </w:p>
        </w:tc>
        <w:tc>
          <w:tcPr>
            <w:tcW w:w="1559" w:type="dxa"/>
            <w:vAlign w:val="center"/>
          </w:tcPr>
          <w:p w:rsidR="00A0026A" w:rsidRPr="00BA1C1C" w:rsidRDefault="00A0026A" w:rsidP="00A0026A">
            <w:pPr>
              <w:jc w:val="center"/>
              <w:rPr>
                <w:sz w:val="18"/>
                <w:szCs w:val="18"/>
              </w:rPr>
            </w:pPr>
            <w:r w:rsidRPr="00BA1C1C">
              <w:rPr>
                <w:sz w:val="18"/>
                <w:szCs w:val="18"/>
              </w:rPr>
              <w:t>2</w:t>
            </w:r>
          </w:p>
        </w:tc>
      </w:tr>
      <w:tr w:rsidR="00A0026A" w:rsidRPr="00BA1C1C" w:rsidTr="00A0026A">
        <w:trPr>
          <w:cantSplit/>
        </w:trPr>
        <w:tc>
          <w:tcPr>
            <w:tcW w:w="2376" w:type="dxa"/>
            <w:vAlign w:val="center"/>
          </w:tcPr>
          <w:p w:rsidR="00A0026A" w:rsidRPr="00BA1C1C" w:rsidRDefault="00A0026A" w:rsidP="00A0026A">
            <w:pPr>
              <w:rPr>
                <w:sz w:val="18"/>
                <w:szCs w:val="18"/>
              </w:rPr>
            </w:pPr>
            <w:r w:rsidRPr="00BA1C1C">
              <w:rPr>
                <w:sz w:val="18"/>
                <w:szCs w:val="18"/>
              </w:rPr>
              <w:t>Vynikajúci</w:t>
            </w:r>
          </w:p>
        </w:tc>
        <w:tc>
          <w:tcPr>
            <w:tcW w:w="4678" w:type="dxa"/>
          </w:tcPr>
          <w:p w:rsidR="00A0026A" w:rsidRPr="00BA1C1C" w:rsidRDefault="00A0026A" w:rsidP="00A0026A">
            <w:pPr>
              <w:rPr>
                <w:sz w:val="18"/>
                <w:szCs w:val="18"/>
              </w:rPr>
            </w:pPr>
            <w:r w:rsidRPr="00BA1C1C">
              <w:rPr>
                <w:sz w:val="18"/>
                <w:szCs w:val="18"/>
              </w:rPr>
              <w:t>Projekt vynikajúco podnecuje realizáciu ďalších činností formy spolupráce alebo šírenie dobrej praxe. Definuje prepojenia a z nich vyplývajúce synergie na ďalšie aktivity v území, popisuje pridanú hodnotutýchto nadväzujúcich činností.</w:t>
            </w:r>
          </w:p>
        </w:tc>
        <w:tc>
          <w:tcPr>
            <w:tcW w:w="1559" w:type="dxa"/>
            <w:vAlign w:val="center"/>
          </w:tcPr>
          <w:p w:rsidR="00A0026A" w:rsidRPr="00BA1C1C" w:rsidRDefault="00A0026A" w:rsidP="00A0026A">
            <w:pPr>
              <w:jc w:val="center"/>
              <w:rPr>
                <w:sz w:val="18"/>
                <w:szCs w:val="18"/>
              </w:rPr>
            </w:pPr>
            <w:r w:rsidRPr="00BA1C1C">
              <w:rPr>
                <w:sz w:val="18"/>
                <w:szCs w:val="18"/>
              </w:rPr>
              <w:t>4</w:t>
            </w:r>
          </w:p>
        </w:tc>
      </w:tr>
    </w:tbl>
    <w:p w:rsidR="00A0026A" w:rsidRPr="00BA1C1C" w:rsidRDefault="00A0026A" w:rsidP="00A0026A">
      <w:pPr>
        <w:spacing w:before="0" w:after="240"/>
        <w:rPr>
          <w:b/>
          <w:bCs/>
          <w:szCs w:val="24"/>
        </w:rPr>
      </w:pPr>
    </w:p>
    <w:p w:rsidR="00A0026A" w:rsidRPr="00BA1C1C" w:rsidRDefault="00A0026A" w:rsidP="00A0026A">
      <w:pPr>
        <w:spacing w:before="0" w:after="240"/>
        <w:rPr>
          <w:bCs/>
          <w:szCs w:val="24"/>
        </w:rPr>
      </w:pPr>
      <w:r w:rsidRPr="00BA1C1C">
        <w:rPr>
          <w:bCs/>
          <w:szCs w:val="24"/>
        </w:rPr>
        <w:t>Princípy uplatnenia výberu:</w:t>
      </w:r>
    </w:p>
    <w:p w:rsidR="00A0026A" w:rsidRPr="00BA1C1C" w:rsidRDefault="00A0026A" w:rsidP="00A0026A">
      <w:pPr>
        <w:spacing w:before="240" w:after="240"/>
        <w:rPr>
          <w:szCs w:val="24"/>
        </w:rPr>
      </w:pPr>
      <w:r w:rsidRPr="00BA1C1C">
        <w:rPr>
          <w:szCs w:val="24"/>
          <w:lang w:eastAsia="sk-SK"/>
        </w:rPr>
        <w:t xml:space="preserve">Projekty bude vyberať </w:t>
      </w:r>
      <w:r w:rsidR="00790D71">
        <w:rPr>
          <w:szCs w:val="24"/>
          <w:lang w:eastAsia="sk-SK"/>
        </w:rPr>
        <w:t>MAS</w:t>
      </w:r>
      <w:r w:rsidR="00790D71" w:rsidRPr="00BA1C1C">
        <w:rPr>
          <w:szCs w:val="24"/>
          <w:lang w:eastAsia="sk-SK"/>
        </w:rPr>
        <w:t xml:space="preserve"> </w:t>
      </w:r>
      <w:r w:rsidRPr="00BA1C1C">
        <w:rPr>
          <w:szCs w:val="24"/>
          <w:lang w:eastAsia="sk-SK"/>
        </w:rPr>
        <w:t xml:space="preserve">na základe uplatnenia hodnotiacich kritérií (bodovacieho systému), t.j. projekty sa zoradia podľa počtu dosiahnutých bodov v zmysle bodovacích kritérií za </w:t>
      </w:r>
      <w:r w:rsidR="00790D71">
        <w:rPr>
          <w:szCs w:val="24"/>
          <w:lang w:eastAsia="sk-SK"/>
        </w:rPr>
        <w:t>jednotlivé</w:t>
      </w:r>
      <w:r w:rsidR="00790D71" w:rsidRPr="00BA1C1C">
        <w:rPr>
          <w:szCs w:val="24"/>
          <w:lang w:eastAsia="sk-SK"/>
        </w:rPr>
        <w:t xml:space="preserve"> </w:t>
      </w:r>
      <w:r w:rsidRPr="00BA1C1C">
        <w:rPr>
          <w:szCs w:val="24"/>
          <w:lang w:eastAsia="sk-SK"/>
        </w:rPr>
        <w:t xml:space="preserve">oblasti a vytvorí sa hranica finančných možností </w:t>
      </w:r>
      <w:r w:rsidR="00790D71">
        <w:rPr>
          <w:szCs w:val="24"/>
          <w:lang w:eastAsia="sk-SK"/>
        </w:rPr>
        <w:t>za jednotlivé oblasti</w:t>
      </w:r>
      <w:r w:rsidRPr="00BA1C1C">
        <w:rPr>
          <w:szCs w:val="24"/>
          <w:lang w:eastAsia="sk-SK"/>
        </w:rPr>
        <w:t xml:space="preserve"> (posúdi sa súčet finančných požiadaviek všetkých zoradených projektov s finančnou alokáciou).</w:t>
      </w:r>
    </w:p>
    <w:p w:rsidR="00A0026A" w:rsidRDefault="00A0026A" w:rsidP="00A0026A">
      <w:pPr>
        <w:rPr>
          <w:szCs w:val="24"/>
          <w:lang w:eastAsia="sk-SK"/>
        </w:rPr>
      </w:pPr>
      <w:r w:rsidRPr="00BA1C1C">
        <w:rPr>
          <w:szCs w:val="24"/>
          <w:lang w:eastAsia="sk-SK"/>
        </w:rPr>
        <w:t>Minimálna hranica požadovaných bodov z dôvodu aby sa zamedzilo schváleniu vyslovene zlých projektov je 60.</w:t>
      </w:r>
    </w:p>
    <w:p w:rsidR="00790D71" w:rsidRDefault="00790D71" w:rsidP="00A0026A">
      <w:pPr>
        <w:rPr>
          <w:szCs w:val="24"/>
          <w:lang w:eastAsia="sk-SK"/>
        </w:rPr>
      </w:pPr>
    </w:p>
    <w:p w:rsidR="00790D71" w:rsidRPr="00790D71" w:rsidRDefault="00790D71" w:rsidP="00790D71">
      <w:pPr>
        <w:rPr>
          <w:b/>
          <w:szCs w:val="24"/>
          <w:lang w:eastAsia="sk-SK"/>
        </w:rPr>
      </w:pPr>
      <w:r w:rsidRPr="00790D71">
        <w:rPr>
          <w:b/>
          <w:szCs w:val="24"/>
          <w:lang w:eastAsia="sk-SK"/>
        </w:rPr>
        <w:t>Metodika uplatnenia/výpočtu bodov v jednotlivých kritériách resp. vysvetlenia k uplatneniu bodov:</w:t>
      </w:r>
    </w:p>
    <w:p w:rsidR="00790D71" w:rsidRPr="00790D71" w:rsidRDefault="00790D71" w:rsidP="00790D71">
      <w:pPr>
        <w:numPr>
          <w:ilvl w:val="0"/>
          <w:numId w:val="184"/>
        </w:numPr>
        <w:rPr>
          <w:szCs w:val="24"/>
          <w:lang w:eastAsia="sk-SK"/>
        </w:rPr>
      </w:pPr>
      <w:r w:rsidRPr="00790D71">
        <w:rPr>
          <w:szCs w:val="24"/>
          <w:lang w:eastAsia="sk-SK"/>
        </w:rPr>
        <w:t>Záväzok žiadateľa zvýšiť počet pracovných miest súvisiacich s projektom (kritérium č. 2)</w:t>
      </w:r>
    </w:p>
    <w:p w:rsidR="00790D71" w:rsidRPr="00790D71" w:rsidRDefault="00790D71" w:rsidP="00790D71">
      <w:pPr>
        <w:rPr>
          <w:szCs w:val="24"/>
          <w:lang w:eastAsia="sk-SK"/>
        </w:rPr>
      </w:pPr>
      <w:r w:rsidRPr="00790D71">
        <w:rPr>
          <w:szCs w:val="24"/>
          <w:lang w:eastAsia="sk-SK"/>
        </w:rPr>
        <w:t>Pre všetky oblasti podopatrenia 6.4 platí:</w:t>
      </w:r>
    </w:p>
    <w:p w:rsidR="00790D71" w:rsidRPr="00790D71" w:rsidRDefault="00790D71" w:rsidP="00790D71">
      <w:pPr>
        <w:rPr>
          <w:szCs w:val="24"/>
          <w:lang w:eastAsia="sk-SK"/>
        </w:rPr>
      </w:pPr>
      <w:r w:rsidRPr="00790D71">
        <w:rPr>
          <w:szCs w:val="24"/>
          <w:lang w:eastAsia="sk-SK"/>
        </w:rPr>
        <w:t>Vytvorenie pracovného miesta, ktoré súvisí s projektom PRV SR 2014 – 2020 sa vykazuje ako miesto súvisiace so samotnou realizáciou projektu nie celkové miesto v podniku. Za počiatočný stav sa berie stav pred investíciou. Pracovné miesto sa vytvára ako:</w:t>
      </w:r>
    </w:p>
    <w:p w:rsidR="00790D71" w:rsidRPr="00790D71" w:rsidRDefault="00790D71" w:rsidP="00790D71">
      <w:pPr>
        <w:numPr>
          <w:ilvl w:val="0"/>
          <w:numId w:val="181"/>
        </w:numPr>
        <w:rPr>
          <w:szCs w:val="24"/>
          <w:lang w:eastAsia="sk-SK"/>
        </w:rPr>
      </w:pPr>
      <w:r w:rsidRPr="00790D71">
        <w:rPr>
          <w:szCs w:val="24"/>
          <w:lang w:eastAsia="sk-SK"/>
        </w:rPr>
        <w:t>pracovné miesto na celý úväzok t.j. minimálne 40 hodinový pracovný týždeň. Miesto sa musí vytvoriť najneskôr do 6 mesiacov od predloženia záverečnej žiadosti o platbu alebo</w:t>
      </w:r>
    </w:p>
    <w:p w:rsidR="00790D71" w:rsidRPr="00790D71" w:rsidRDefault="00790D71" w:rsidP="00790D71">
      <w:pPr>
        <w:numPr>
          <w:ilvl w:val="0"/>
          <w:numId w:val="181"/>
        </w:numPr>
        <w:rPr>
          <w:szCs w:val="24"/>
          <w:lang w:eastAsia="sk-SK"/>
        </w:rPr>
      </w:pPr>
      <w:r w:rsidRPr="00790D71">
        <w:rPr>
          <w:szCs w:val="24"/>
          <w:lang w:eastAsia="sk-SK"/>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w:t>
      </w:r>
      <w:r w:rsidRPr="00790D71">
        <w:rPr>
          <w:szCs w:val="24"/>
          <w:lang w:eastAsia="sk-SK"/>
        </w:rPr>
        <w:lastRenderedPageBreak/>
        <w:t>odpracovaných hodín kumulatívne presiahne počet hodín pri zamestnaní pracovníka na 40 hodín týždenne na dobu dvoch rokov.</w:t>
      </w:r>
    </w:p>
    <w:p w:rsidR="00790D71" w:rsidRPr="00790D71" w:rsidRDefault="00790D71" w:rsidP="00790D71">
      <w:pPr>
        <w:rPr>
          <w:szCs w:val="24"/>
          <w:lang w:eastAsia="sk-SK"/>
        </w:rPr>
      </w:pPr>
    </w:p>
    <w:p w:rsidR="00790D71" w:rsidRPr="00790D71" w:rsidRDefault="00790D71" w:rsidP="00790D71">
      <w:pPr>
        <w:rPr>
          <w:szCs w:val="24"/>
          <w:lang w:eastAsia="sk-SK"/>
        </w:rPr>
      </w:pPr>
      <w:r w:rsidRPr="00790D71">
        <w:rPr>
          <w:szCs w:val="24"/>
          <w:lang w:eastAsia="sk-SK"/>
        </w:rPr>
        <w:t>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w:t>
      </w:r>
    </w:p>
    <w:p w:rsidR="00790D71" w:rsidRPr="00790D71" w:rsidRDefault="00790D71" w:rsidP="00790D71">
      <w:pPr>
        <w:numPr>
          <w:ilvl w:val="0"/>
          <w:numId w:val="185"/>
        </w:numPr>
        <w:rPr>
          <w:szCs w:val="24"/>
          <w:lang w:eastAsia="sk-SK"/>
        </w:rPr>
      </w:pPr>
      <w:r w:rsidRPr="00790D71">
        <w:rPr>
          <w:szCs w:val="24"/>
          <w:lang w:eastAsia="sk-SK"/>
        </w:rPr>
        <w:t>skončenia alebo premiestnenia výrobnej činnosti mimo oblasti programu,</w:t>
      </w:r>
    </w:p>
    <w:p w:rsidR="00790D71" w:rsidRPr="00790D71" w:rsidRDefault="00790D71" w:rsidP="00790D71">
      <w:pPr>
        <w:numPr>
          <w:ilvl w:val="0"/>
          <w:numId w:val="185"/>
        </w:numPr>
        <w:rPr>
          <w:szCs w:val="24"/>
          <w:lang w:eastAsia="sk-SK"/>
        </w:rPr>
      </w:pPr>
      <w:r w:rsidRPr="00790D71">
        <w:rPr>
          <w:szCs w:val="24"/>
          <w:lang w:eastAsia="sk-SK"/>
        </w:rPr>
        <w:t>zmeny vlastníctva položky infraštruktúry, ktorá poskytuje firme alebo orgánu verejnej moci neoprávnené zvýhodnenie,</w:t>
      </w:r>
    </w:p>
    <w:p w:rsidR="00790D71" w:rsidRPr="00790D71" w:rsidRDefault="00790D71" w:rsidP="00790D71">
      <w:pPr>
        <w:numPr>
          <w:ilvl w:val="0"/>
          <w:numId w:val="185"/>
        </w:numPr>
        <w:rPr>
          <w:szCs w:val="24"/>
          <w:lang w:eastAsia="sk-SK"/>
        </w:rPr>
      </w:pPr>
      <w:r w:rsidRPr="00790D71">
        <w:rPr>
          <w:szCs w:val="24"/>
          <w:lang w:eastAsia="sk-SK"/>
        </w:rPr>
        <w:t>podstatnej zmeny, ktorá ovplyvňuje jej povahu, ciele alebo podmienky realizácie, čo by spôsobilo narušenie jej pôvodných cieľov.</w:t>
      </w:r>
    </w:p>
    <w:p w:rsidR="00790D71" w:rsidRPr="00790D71" w:rsidRDefault="00790D71" w:rsidP="00790D71">
      <w:pPr>
        <w:rPr>
          <w:szCs w:val="24"/>
          <w:lang w:eastAsia="sk-SK"/>
        </w:rPr>
      </w:pPr>
    </w:p>
    <w:p w:rsidR="00790D71" w:rsidRPr="00BA1C1C" w:rsidRDefault="00790D71" w:rsidP="00790D71">
      <w:pPr>
        <w:rPr>
          <w:szCs w:val="24"/>
          <w:lang w:eastAsia="sk-SK"/>
        </w:rPr>
      </w:pPr>
      <w:r w:rsidRPr="00790D71">
        <w:rPr>
          <w:szCs w:val="24"/>
          <w:lang w:eastAsia="sk-SK"/>
        </w:rPr>
        <w:t>Uvedená lehota sa môže skrátiť na tri roky od záverečnej ŽoP poskytnutej prijímateľovi v prípadoch súvisiacich so zachovaním investícií alebo pracovných miest vytvorených MSP.</w:t>
      </w:r>
    </w:p>
    <w:p w:rsidR="00A0026A" w:rsidRPr="00BA1C1C" w:rsidRDefault="00A0026A" w:rsidP="00A0026A">
      <w:pPr>
        <w:pStyle w:val="Nadpis5"/>
        <w:numPr>
          <w:ilvl w:val="0"/>
          <w:numId w:val="0"/>
        </w:numPr>
        <w:jc w:val="both"/>
        <w:rPr>
          <w:i/>
          <w:noProof w:val="0"/>
          <w:lang w:val="sk-SK"/>
        </w:rPr>
      </w:pPr>
    </w:p>
    <w:p w:rsidR="00A0026A" w:rsidRPr="00BA1C1C" w:rsidRDefault="00A0026A" w:rsidP="00A0026A">
      <w:pPr>
        <w:pStyle w:val="Nadpis5"/>
        <w:numPr>
          <w:ilvl w:val="0"/>
          <w:numId w:val="0"/>
        </w:numPr>
        <w:shd w:val="clear" w:color="auto" w:fill="DAEEF3" w:themeFill="accent5" w:themeFillTint="33"/>
        <w:jc w:val="both"/>
        <w:rPr>
          <w:rFonts w:ascii="Times New Roman" w:hAnsi="Times New Roman"/>
          <w:i/>
          <w:noProof w:val="0"/>
          <w:sz w:val="24"/>
          <w:szCs w:val="24"/>
          <w:lang w:val="sk-SK"/>
        </w:rPr>
      </w:pPr>
      <w:r w:rsidRPr="00BA1C1C">
        <w:rPr>
          <w:rFonts w:ascii="Times New Roman" w:hAnsi="Times New Roman"/>
          <w:noProof w:val="0"/>
          <w:sz w:val="24"/>
          <w:szCs w:val="24"/>
          <w:lang w:val="sk-SK"/>
        </w:rPr>
        <w:t>Podopatrenie: 7.2.</w:t>
      </w:r>
      <w:r w:rsidRPr="00BA1C1C">
        <w:rPr>
          <w:rFonts w:ascii="Times New Roman" w:hAnsi="Times New Roman"/>
          <w:i/>
          <w:noProof w:val="0"/>
          <w:sz w:val="24"/>
          <w:szCs w:val="24"/>
          <w:lang w:val="sk-SK"/>
        </w:rPr>
        <w:t xml:space="preserve"> – Podpora na investície do vytvárania, zlepšovania alebo rozširovania všetkých druhov infraštruktúr malých rozmerov vrátane investícií do energie z obnoviteľných zdrojov a úspor energie - Investície do vytvárania, zlepšovania alebo rozširovania všetkých druhov infraštruktúr malých rozmerov</w:t>
      </w:r>
    </w:p>
    <w:p w:rsidR="00A0026A" w:rsidRPr="00BA1C1C" w:rsidRDefault="00A0026A" w:rsidP="00A0026A">
      <w:pPr>
        <w:spacing w:before="0" w:after="240"/>
        <w:rPr>
          <w:bCs/>
          <w:szCs w:val="24"/>
        </w:rPr>
      </w:pPr>
      <w:bookmarkStart w:id="2" w:name="_Toc217184841"/>
      <w:r w:rsidRPr="00BA1C1C">
        <w:rPr>
          <w:bCs/>
          <w:szCs w:val="24"/>
        </w:rPr>
        <w:t>Princípy uplatnenia hodnotiacich kritérií:</w:t>
      </w:r>
    </w:p>
    <w:p w:rsidR="00A0026A" w:rsidRPr="00BA1C1C" w:rsidRDefault="00A0026A" w:rsidP="00A0026A">
      <w:pPr>
        <w:spacing w:before="240" w:after="240"/>
        <w:rPr>
          <w:szCs w:val="24"/>
          <w:lang w:eastAsia="sk-SK"/>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780"/>
        <w:gridCol w:w="707"/>
        <w:gridCol w:w="2835"/>
      </w:tblGrid>
      <w:tr w:rsidR="00A0026A" w:rsidRPr="00BA1C1C" w:rsidTr="001E7D40">
        <w:tc>
          <w:tcPr>
            <w:tcW w:w="900" w:type="dxa"/>
            <w:tcBorders>
              <w:top w:val="single" w:sz="4" w:space="0" w:color="auto"/>
              <w:left w:val="single" w:sz="4" w:space="0" w:color="auto"/>
              <w:bottom w:val="single" w:sz="4" w:space="0" w:color="auto"/>
              <w:right w:val="single" w:sz="4" w:space="0" w:color="auto"/>
            </w:tcBorders>
            <w:shd w:val="clear" w:color="auto" w:fill="92D050"/>
          </w:tcPr>
          <w:p w:rsidR="00A0026A" w:rsidRPr="00B45AE9" w:rsidRDefault="00A0026A" w:rsidP="00A0026A">
            <w:pPr>
              <w:jc w:val="center"/>
              <w:rPr>
                <w:b/>
                <w:sz w:val="18"/>
                <w:szCs w:val="18"/>
              </w:rPr>
            </w:pPr>
            <w:r w:rsidRPr="00B45AE9">
              <w:rPr>
                <w:b/>
                <w:sz w:val="18"/>
                <w:szCs w:val="18"/>
              </w:rPr>
              <w:t>P. č.</w:t>
            </w:r>
          </w:p>
        </w:tc>
        <w:tc>
          <w:tcPr>
            <w:tcW w:w="3780" w:type="dxa"/>
            <w:tcBorders>
              <w:top w:val="single" w:sz="4" w:space="0" w:color="auto"/>
              <w:left w:val="single" w:sz="4" w:space="0" w:color="auto"/>
              <w:bottom w:val="single" w:sz="4" w:space="0" w:color="auto"/>
              <w:right w:val="single" w:sz="4" w:space="0" w:color="auto"/>
            </w:tcBorders>
            <w:shd w:val="clear" w:color="auto" w:fill="92D050"/>
          </w:tcPr>
          <w:p w:rsidR="00A0026A" w:rsidRPr="00B45AE9" w:rsidRDefault="00A0026A" w:rsidP="00A0026A">
            <w:pPr>
              <w:jc w:val="center"/>
              <w:rPr>
                <w:b/>
                <w:sz w:val="18"/>
                <w:szCs w:val="18"/>
              </w:rPr>
            </w:pPr>
            <w:r w:rsidRPr="00B45AE9">
              <w:rPr>
                <w:b/>
                <w:sz w:val="18"/>
                <w:szCs w:val="18"/>
              </w:rPr>
              <w:t>Kritérium</w:t>
            </w:r>
          </w:p>
        </w:tc>
        <w:tc>
          <w:tcPr>
            <w:tcW w:w="707" w:type="dxa"/>
            <w:tcBorders>
              <w:top w:val="single" w:sz="4" w:space="0" w:color="auto"/>
              <w:left w:val="single" w:sz="4" w:space="0" w:color="auto"/>
              <w:bottom w:val="single" w:sz="4" w:space="0" w:color="auto"/>
              <w:right w:val="single" w:sz="4" w:space="0" w:color="auto"/>
            </w:tcBorders>
            <w:shd w:val="clear" w:color="auto" w:fill="92D050"/>
          </w:tcPr>
          <w:p w:rsidR="00A0026A" w:rsidRPr="00B45AE9" w:rsidRDefault="00A0026A" w:rsidP="00A0026A">
            <w:pPr>
              <w:jc w:val="center"/>
              <w:rPr>
                <w:b/>
                <w:sz w:val="18"/>
                <w:szCs w:val="18"/>
              </w:rPr>
            </w:pPr>
            <w:r w:rsidRPr="00B45AE9">
              <w:rPr>
                <w:b/>
                <w:sz w:val="18"/>
                <w:szCs w:val="18"/>
              </w:rPr>
              <w:t>Body</w:t>
            </w:r>
          </w:p>
        </w:tc>
        <w:tc>
          <w:tcPr>
            <w:tcW w:w="2835" w:type="dxa"/>
            <w:tcBorders>
              <w:top w:val="single" w:sz="4" w:space="0" w:color="auto"/>
              <w:left w:val="single" w:sz="4" w:space="0" w:color="auto"/>
              <w:bottom w:val="single" w:sz="4" w:space="0" w:color="auto"/>
              <w:right w:val="single" w:sz="4" w:space="0" w:color="auto"/>
            </w:tcBorders>
            <w:shd w:val="clear" w:color="auto" w:fill="92D050"/>
          </w:tcPr>
          <w:p w:rsidR="00A0026A" w:rsidRPr="00B45AE9" w:rsidRDefault="00A0026A" w:rsidP="00A0026A">
            <w:pPr>
              <w:jc w:val="center"/>
              <w:rPr>
                <w:b/>
                <w:sz w:val="18"/>
                <w:szCs w:val="18"/>
              </w:rPr>
            </w:pPr>
            <w:r w:rsidRPr="00B45AE9">
              <w:rPr>
                <w:b/>
                <w:sz w:val="18"/>
                <w:szCs w:val="18"/>
              </w:rPr>
              <w:t>Poznámka</w:t>
            </w: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1.</w:t>
            </w:r>
          </w:p>
        </w:tc>
        <w:tc>
          <w:tcPr>
            <w:tcW w:w="378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rPr>
                <w:sz w:val="18"/>
                <w:szCs w:val="18"/>
              </w:rPr>
            </w:pPr>
            <w:r w:rsidRPr="00BA1C1C">
              <w:rPr>
                <w:sz w:val="18"/>
                <w:szCs w:val="18"/>
              </w:rPr>
              <w:t xml:space="preserve">Projekt sa realizuje v okrese s priemernou mierou evidovanej nezamestnanosti k 31.12. roku predchádzajúcom roku vyhlásenia výzvy: </w:t>
            </w:r>
          </w:p>
          <w:p w:rsidR="00A0026A" w:rsidRPr="00BA1C1C" w:rsidRDefault="00A0026A" w:rsidP="00C71BAD">
            <w:pPr>
              <w:numPr>
                <w:ilvl w:val="0"/>
                <w:numId w:val="6"/>
              </w:numPr>
              <w:spacing w:before="0" w:after="0"/>
              <w:ind w:firstLine="951"/>
              <w:rPr>
                <w:sz w:val="18"/>
                <w:szCs w:val="18"/>
              </w:rPr>
            </w:pPr>
            <w:r w:rsidRPr="00BA1C1C">
              <w:rPr>
                <w:sz w:val="18"/>
                <w:szCs w:val="18"/>
              </w:rPr>
              <w:t>do 15 % vrátane</w:t>
            </w:r>
          </w:p>
          <w:p w:rsidR="00A0026A" w:rsidRPr="00BA1C1C" w:rsidRDefault="00A0026A" w:rsidP="00C71BAD">
            <w:pPr>
              <w:numPr>
                <w:ilvl w:val="0"/>
                <w:numId w:val="6"/>
              </w:numPr>
              <w:spacing w:before="0" w:after="0"/>
              <w:ind w:firstLine="951"/>
              <w:rPr>
                <w:sz w:val="18"/>
                <w:szCs w:val="18"/>
              </w:rPr>
            </w:pPr>
            <w:r w:rsidRPr="00BA1C1C">
              <w:rPr>
                <w:sz w:val="18"/>
                <w:szCs w:val="18"/>
              </w:rPr>
              <w:t>nad 15%</w:t>
            </w:r>
          </w:p>
        </w:tc>
        <w:tc>
          <w:tcPr>
            <w:tcW w:w="707"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spacing w:after="0"/>
              <w:jc w:val="center"/>
              <w:rPr>
                <w:sz w:val="18"/>
                <w:szCs w:val="18"/>
              </w:rPr>
            </w:pPr>
          </w:p>
          <w:p w:rsidR="00A0026A" w:rsidRDefault="00A0026A" w:rsidP="00A0026A">
            <w:pPr>
              <w:spacing w:after="0"/>
              <w:rPr>
                <w:sz w:val="18"/>
                <w:szCs w:val="18"/>
              </w:rPr>
            </w:pPr>
          </w:p>
          <w:p w:rsidR="00A0026A" w:rsidRPr="00BA1C1C" w:rsidRDefault="00A0026A" w:rsidP="00A0026A">
            <w:pPr>
              <w:spacing w:after="0"/>
              <w:rPr>
                <w:sz w:val="18"/>
                <w:szCs w:val="18"/>
              </w:rPr>
            </w:pPr>
          </w:p>
          <w:p w:rsidR="00A0026A" w:rsidRPr="00BA1C1C" w:rsidRDefault="00A0026A" w:rsidP="00A0026A">
            <w:pPr>
              <w:spacing w:before="0" w:after="0"/>
              <w:jc w:val="center"/>
              <w:rPr>
                <w:sz w:val="18"/>
                <w:szCs w:val="18"/>
              </w:rPr>
            </w:pPr>
            <w:r w:rsidRPr="00BA1C1C">
              <w:rPr>
                <w:sz w:val="18"/>
                <w:szCs w:val="18"/>
              </w:rPr>
              <w:t>14</w:t>
            </w:r>
          </w:p>
          <w:p w:rsidR="00A0026A" w:rsidRPr="00BA1C1C" w:rsidRDefault="00A0026A" w:rsidP="00A0026A">
            <w:pPr>
              <w:spacing w:before="0" w:after="0"/>
              <w:jc w:val="center"/>
              <w:rPr>
                <w:sz w:val="18"/>
                <w:szCs w:val="18"/>
              </w:rPr>
            </w:pPr>
            <w:r w:rsidRPr="00BA1C1C">
              <w:rPr>
                <w:sz w:val="18"/>
                <w:szCs w:val="18"/>
              </w:rPr>
              <w:t>16</w:t>
            </w: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2.</w:t>
            </w:r>
          </w:p>
        </w:tc>
        <w:tc>
          <w:tcPr>
            <w:tcW w:w="378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Vidieckosť (hustota obyvateľstva na km</w:t>
            </w:r>
            <w:r w:rsidRPr="00BA1C1C">
              <w:rPr>
                <w:sz w:val="18"/>
                <w:szCs w:val="18"/>
                <w:vertAlign w:val="superscript"/>
              </w:rPr>
              <w:t>2</w:t>
            </w:r>
            <w:r w:rsidRPr="00BA1C1C">
              <w:rPr>
                <w:sz w:val="18"/>
                <w:szCs w:val="18"/>
              </w:rPr>
              <w:t>):</w:t>
            </w:r>
          </w:p>
          <w:p w:rsidR="00A0026A" w:rsidRPr="00BA1C1C" w:rsidRDefault="00A0026A" w:rsidP="00A0026A">
            <w:pPr>
              <w:rPr>
                <w:sz w:val="18"/>
                <w:szCs w:val="18"/>
              </w:rPr>
            </w:pPr>
            <w:r w:rsidRPr="00BA1C1C">
              <w:rPr>
                <w:sz w:val="18"/>
                <w:szCs w:val="18"/>
              </w:rPr>
              <w:t xml:space="preserve">Projekt je umiestnený </w:t>
            </w:r>
            <w:r w:rsidRPr="0092437A">
              <w:rPr>
                <w:sz w:val="18"/>
                <w:szCs w:val="18"/>
                <w:u w:val="single"/>
              </w:rPr>
              <w:t>v obci</w:t>
            </w:r>
            <w:r w:rsidRPr="00BA1C1C">
              <w:rPr>
                <w:sz w:val="18"/>
                <w:szCs w:val="18"/>
              </w:rPr>
              <w:t xml:space="preserve"> s nasledovnou hustotou obyvateľov na km</w:t>
            </w:r>
            <w:r w:rsidRPr="00BA1C1C">
              <w:rPr>
                <w:sz w:val="18"/>
                <w:szCs w:val="18"/>
                <w:vertAlign w:val="superscript"/>
              </w:rPr>
              <w:t>2</w:t>
            </w:r>
            <w:r w:rsidRPr="00BA1C1C">
              <w:rPr>
                <w:sz w:val="18"/>
                <w:szCs w:val="18"/>
              </w:rPr>
              <w:t>:</w:t>
            </w:r>
          </w:p>
          <w:p w:rsidR="00A0026A" w:rsidRPr="00BA1C1C" w:rsidRDefault="00A0026A" w:rsidP="00A0026A">
            <w:pPr>
              <w:rPr>
                <w:sz w:val="18"/>
                <w:szCs w:val="18"/>
              </w:rPr>
            </w:pPr>
            <w:r w:rsidRPr="00BA1C1C">
              <w:rPr>
                <w:sz w:val="18"/>
                <w:szCs w:val="18"/>
              </w:rPr>
              <w:t>– do 50 vrátane</w:t>
            </w:r>
          </w:p>
          <w:p w:rsidR="00A0026A" w:rsidRPr="00BA1C1C" w:rsidRDefault="00A0026A" w:rsidP="00A0026A">
            <w:pPr>
              <w:rPr>
                <w:sz w:val="18"/>
                <w:szCs w:val="18"/>
              </w:rPr>
            </w:pPr>
            <w:r w:rsidRPr="00BA1C1C">
              <w:rPr>
                <w:sz w:val="18"/>
                <w:szCs w:val="18"/>
              </w:rPr>
              <w:t>– nad 50 do 100 vrátane</w:t>
            </w:r>
          </w:p>
          <w:p w:rsidR="00A0026A" w:rsidRPr="00BA1C1C" w:rsidRDefault="00A0026A" w:rsidP="00A0026A">
            <w:pPr>
              <w:rPr>
                <w:sz w:val="18"/>
                <w:szCs w:val="18"/>
              </w:rPr>
            </w:pPr>
            <w:r w:rsidRPr="00BA1C1C">
              <w:rPr>
                <w:sz w:val="18"/>
                <w:szCs w:val="18"/>
              </w:rPr>
              <w:t>– nad 100</w:t>
            </w:r>
          </w:p>
          <w:p w:rsidR="00A0026A" w:rsidRPr="00BA1C1C" w:rsidRDefault="00A0026A" w:rsidP="00A0026A">
            <w:pPr>
              <w:rPr>
                <w:sz w:val="18"/>
                <w:szCs w:val="18"/>
              </w:rPr>
            </w:pPr>
          </w:p>
          <w:p w:rsidR="00A0026A" w:rsidRPr="00BA1C1C" w:rsidRDefault="00A0026A" w:rsidP="00A0026A">
            <w:pPr>
              <w:rPr>
                <w:sz w:val="18"/>
                <w:szCs w:val="18"/>
              </w:rPr>
            </w:pPr>
            <w:r w:rsidRPr="00BA1C1C">
              <w:rPr>
                <w:spacing w:val="-4"/>
                <w:sz w:val="18"/>
                <w:szCs w:val="18"/>
              </w:rPr>
              <w:lastRenderedPageBreak/>
              <w:t xml:space="preserve">Projekt je umiestnený </w:t>
            </w:r>
            <w:r w:rsidRPr="0092437A">
              <w:rPr>
                <w:spacing w:val="-4"/>
                <w:sz w:val="18"/>
                <w:szCs w:val="18"/>
                <w:u w:val="single"/>
              </w:rPr>
              <w:t>v</w:t>
            </w:r>
            <w:r w:rsidR="0092437A" w:rsidRPr="0092437A">
              <w:rPr>
                <w:spacing w:val="-4"/>
                <w:sz w:val="18"/>
                <w:szCs w:val="18"/>
                <w:u w:val="single"/>
              </w:rPr>
              <w:t> </w:t>
            </w:r>
            <w:r w:rsidRPr="0092437A">
              <w:rPr>
                <w:spacing w:val="-4"/>
                <w:sz w:val="18"/>
                <w:szCs w:val="18"/>
                <w:u w:val="single"/>
              </w:rPr>
              <w:t>okrese</w:t>
            </w:r>
            <w:r w:rsidR="0092437A">
              <w:rPr>
                <w:spacing w:val="-4"/>
                <w:sz w:val="18"/>
                <w:szCs w:val="18"/>
              </w:rPr>
              <w:t xml:space="preserve"> </w:t>
            </w:r>
            <w:r w:rsidRPr="00BA1C1C">
              <w:rPr>
                <w:spacing w:val="-4"/>
                <w:sz w:val="18"/>
                <w:szCs w:val="18"/>
              </w:rPr>
              <w:t>s nasledovnou</w:t>
            </w:r>
            <w:r w:rsidRPr="00BA1C1C">
              <w:rPr>
                <w:sz w:val="18"/>
                <w:szCs w:val="18"/>
              </w:rPr>
              <w:t xml:space="preserve">  hustotou obyvateľov na km</w:t>
            </w:r>
            <w:r w:rsidRPr="00BA1C1C">
              <w:rPr>
                <w:sz w:val="18"/>
                <w:szCs w:val="18"/>
                <w:vertAlign w:val="superscript"/>
              </w:rPr>
              <w:t>2</w:t>
            </w:r>
            <w:r w:rsidRPr="00BA1C1C">
              <w:rPr>
                <w:sz w:val="18"/>
                <w:szCs w:val="18"/>
              </w:rPr>
              <w:t>:</w:t>
            </w:r>
          </w:p>
          <w:p w:rsidR="00A0026A" w:rsidRPr="00BA1C1C" w:rsidRDefault="00A0026A" w:rsidP="00A0026A">
            <w:pPr>
              <w:rPr>
                <w:sz w:val="18"/>
                <w:szCs w:val="18"/>
              </w:rPr>
            </w:pPr>
            <w:r w:rsidRPr="00BA1C1C">
              <w:rPr>
                <w:sz w:val="18"/>
                <w:szCs w:val="18"/>
              </w:rPr>
              <w:t>– do 50 vrátane</w:t>
            </w:r>
          </w:p>
          <w:p w:rsidR="00A0026A" w:rsidRPr="00BA1C1C" w:rsidRDefault="00A0026A" w:rsidP="00A0026A">
            <w:pPr>
              <w:rPr>
                <w:sz w:val="18"/>
                <w:szCs w:val="18"/>
              </w:rPr>
            </w:pPr>
            <w:r w:rsidRPr="00BA1C1C">
              <w:rPr>
                <w:sz w:val="18"/>
                <w:szCs w:val="18"/>
              </w:rPr>
              <w:t>– nad 50 do 100 vrátane</w:t>
            </w:r>
          </w:p>
          <w:p w:rsidR="00A0026A" w:rsidRPr="00BA1C1C" w:rsidRDefault="00A0026A" w:rsidP="00A0026A">
            <w:pPr>
              <w:spacing w:before="0" w:after="0"/>
              <w:jc w:val="left"/>
              <w:rPr>
                <w:sz w:val="18"/>
                <w:szCs w:val="18"/>
              </w:rPr>
            </w:pPr>
            <w:r w:rsidRPr="00BA1C1C">
              <w:rPr>
                <w:sz w:val="18"/>
                <w:szCs w:val="18"/>
              </w:rPr>
              <w:t xml:space="preserve">– nad 100  </w:t>
            </w:r>
          </w:p>
        </w:tc>
        <w:tc>
          <w:tcPr>
            <w:tcW w:w="707"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jc w:val="center"/>
              <w:rPr>
                <w:sz w:val="18"/>
                <w:szCs w:val="18"/>
              </w:rPr>
            </w:pPr>
          </w:p>
          <w:p w:rsidR="00A0026A" w:rsidRDefault="00A0026A" w:rsidP="00A0026A">
            <w:pPr>
              <w:jc w:val="center"/>
              <w:rPr>
                <w:sz w:val="18"/>
                <w:szCs w:val="18"/>
              </w:rPr>
            </w:pPr>
          </w:p>
          <w:p w:rsidR="00A0026A" w:rsidRPr="00BA1C1C" w:rsidRDefault="00A0026A" w:rsidP="00A0026A">
            <w:pPr>
              <w:jc w:val="center"/>
              <w:rPr>
                <w:sz w:val="18"/>
                <w:szCs w:val="18"/>
              </w:rPr>
            </w:pPr>
            <w:r w:rsidRPr="00BA1C1C">
              <w:rPr>
                <w:sz w:val="18"/>
                <w:szCs w:val="18"/>
              </w:rPr>
              <w:t>3</w:t>
            </w:r>
          </w:p>
          <w:p w:rsidR="00A0026A" w:rsidRPr="00BA1C1C" w:rsidRDefault="00A0026A" w:rsidP="00A0026A">
            <w:pPr>
              <w:jc w:val="center"/>
              <w:rPr>
                <w:sz w:val="18"/>
                <w:szCs w:val="18"/>
              </w:rPr>
            </w:pPr>
            <w:r w:rsidRPr="00BA1C1C">
              <w:rPr>
                <w:sz w:val="18"/>
                <w:szCs w:val="18"/>
              </w:rPr>
              <w:t>2</w:t>
            </w:r>
          </w:p>
          <w:p w:rsidR="00A0026A" w:rsidRPr="00BA1C1C" w:rsidRDefault="00A0026A" w:rsidP="00A0026A">
            <w:pPr>
              <w:jc w:val="center"/>
              <w:rPr>
                <w:sz w:val="18"/>
                <w:szCs w:val="18"/>
              </w:rPr>
            </w:pPr>
            <w:r w:rsidRPr="00BA1C1C">
              <w:rPr>
                <w:sz w:val="18"/>
                <w:szCs w:val="18"/>
              </w:rPr>
              <w:t>1</w:t>
            </w:r>
          </w:p>
          <w:p w:rsidR="00A0026A" w:rsidRPr="00BA1C1C" w:rsidRDefault="00A0026A" w:rsidP="00A0026A">
            <w:pPr>
              <w:spacing w:before="0" w:after="0"/>
              <w:jc w:val="center"/>
              <w:rPr>
                <w:sz w:val="18"/>
                <w:szCs w:val="18"/>
              </w:rPr>
            </w:pPr>
          </w:p>
          <w:p w:rsidR="00A0026A" w:rsidRDefault="00A0026A" w:rsidP="00A0026A">
            <w:pPr>
              <w:spacing w:before="0" w:after="0"/>
              <w:jc w:val="center"/>
              <w:rPr>
                <w:sz w:val="18"/>
                <w:szCs w:val="18"/>
              </w:rPr>
            </w:pPr>
          </w:p>
          <w:p w:rsidR="00A0026A" w:rsidRDefault="00A0026A" w:rsidP="00A0026A">
            <w:pPr>
              <w:spacing w:before="0" w:after="0"/>
              <w:jc w:val="center"/>
              <w:rPr>
                <w:sz w:val="18"/>
                <w:szCs w:val="18"/>
              </w:rPr>
            </w:pPr>
          </w:p>
          <w:p w:rsidR="00A0026A" w:rsidRPr="00BA1C1C" w:rsidRDefault="00A0026A" w:rsidP="00A0026A">
            <w:pPr>
              <w:spacing w:before="0" w:after="0"/>
              <w:jc w:val="center"/>
              <w:rPr>
                <w:sz w:val="18"/>
                <w:szCs w:val="18"/>
              </w:rPr>
            </w:pPr>
          </w:p>
          <w:p w:rsidR="00A0026A" w:rsidRPr="00BA1C1C" w:rsidRDefault="00A0026A" w:rsidP="00A0026A">
            <w:pPr>
              <w:spacing w:before="0" w:after="0"/>
              <w:jc w:val="center"/>
              <w:rPr>
                <w:sz w:val="18"/>
                <w:szCs w:val="18"/>
              </w:rPr>
            </w:pPr>
            <w:r w:rsidRPr="00BA1C1C">
              <w:rPr>
                <w:sz w:val="18"/>
                <w:szCs w:val="18"/>
              </w:rPr>
              <w:t>3</w:t>
            </w:r>
          </w:p>
          <w:p w:rsidR="00A0026A" w:rsidRPr="00BA1C1C" w:rsidRDefault="00A0026A" w:rsidP="00A0026A">
            <w:pPr>
              <w:jc w:val="center"/>
              <w:rPr>
                <w:sz w:val="18"/>
                <w:szCs w:val="18"/>
              </w:rPr>
            </w:pPr>
            <w:r w:rsidRPr="00BA1C1C">
              <w:rPr>
                <w:sz w:val="18"/>
                <w:szCs w:val="18"/>
              </w:rPr>
              <w:t>2</w:t>
            </w:r>
          </w:p>
          <w:p w:rsidR="00A0026A" w:rsidRPr="00BA1C1C" w:rsidRDefault="00A0026A" w:rsidP="00A0026A">
            <w:pPr>
              <w:spacing w:after="0"/>
              <w:jc w:val="center"/>
              <w:rPr>
                <w:sz w:val="18"/>
                <w:szCs w:val="18"/>
              </w:rPr>
            </w:pPr>
            <w:r w:rsidRPr="00BA1C1C">
              <w:rPr>
                <w:sz w:val="18"/>
                <w:szCs w:val="18"/>
              </w:rPr>
              <w:t>1</w:t>
            </w: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Default="00A0026A" w:rsidP="00A0026A">
            <w:pPr>
              <w:rPr>
                <w:sz w:val="18"/>
                <w:szCs w:val="18"/>
              </w:rPr>
            </w:pPr>
            <w:r w:rsidRPr="00BA1C1C">
              <w:rPr>
                <w:sz w:val="18"/>
                <w:szCs w:val="18"/>
              </w:rPr>
              <w:lastRenderedPageBreak/>
              <w:t xml:space="preserve">Maximálne 6 bodov. </w:t>
            </w:r>
          </w:p>
          <w:p w:rsidR="00A0026A" w:rsidRDefault="00A0026A" w:rsidP="00A0026A">
            <w:pPr>
              <w:rPr>
                <w:sz w:val="18"/>
                <w:szCs w:val="18"/>
              </w:rPr>
            </w:pPr>
            <w:r w:rsidRPr="00BA1C1C">
              <w:rPr>
                <w:sz w:val="18"/>
                <w:szCs w:val="18"/>
              </w:rPr>
              <w:t xml:space="preserve">Údaje k 31.12 predchádzajúceho roka výzvy. </w:t>
            </w:r>
          </w:p>
          <w:p w:rsidR="00A0026A" w:rsidRPr="00BA1C1C" w:rsidRDefault="00A0026A" w:rsidP="00A0026A">
            <w:pPr>
              <w:rPr>
                <w:sz w:val="18"/>
                <w:szCs w:val="18"/>
              </w:rPr>
            </w:pPr>
            <w:r w:rsidRPr="00BA1C1C">
              <w:rPr>
                <w:sz w:val="18"/>
                <w:szCs w:val="18"/>
              </w:rPr>
              <w:t>U združení obcí sa použije vážený aritmetický priemer za obce resp. okresy.</w:t>
            </w:r>
          </w:p>
          <w:p w:rsidR="00A0026A" w:rsidRPr="00BA1C1C" w:rsidRDefault="00A0026A" w:rsidP="00A0026A">
            <w:pPr>
              <w:rPr>
                <w:sz w:val="18"/>
                <w:szCs w:val="18"/>
              </w:rPr>
            </w:pP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3.</w:t>
            </w:r>
          </w:p>
        </w:tc>
        <w:tc>
          <w:tcPr>
            <w:tcW w:w="378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jc w:val="left"/>
              <w:rPr>
                <w:sz w:val="18"/>
                <w:szCs w:val="18"/>
              </w:rPr>
            </w:pPr>
          </w:p>
          <w:p w:rsidR="00A0026A" w:rsidRPr="00BA1C1C" w:rsidRDefault="00A0026A" w:rsidP="007129B7">
            <w:pPr>
              <w:spacing w:before="0" w:after="0"/>
              <w:jc w:val="left"/>
              <w:rPr>
                <w:sz w:val="18"/>
                <w:szCs w:val="18"/>
              </w:rPr>
            </w:pPr>
            <w:r w:rsidRPr="00BA1C1C">
              <w:rPr>
                <w:sz w:val="18"/>
                <w:szCs w:val="18"/>
              </w:rPr>
              <w:t xml:space="preserve">Projekt podáva a je realizovaný v obci do 500 </w:t>
            </w:r>
            <w:r>
              <w:rPr>
                <w:sz w:val="18"/>
                <w:szCs w:val="18"/>
              </w:rPr>
              <w:t>obyvateľov</w:t>
            </w:r>
            <w:r w:rsidRPr="00BA1C1C">
              <w:rPr>
                <w:sz w:val="18"/>
                <w:szCs w:val="18"/>
              </w:rPr>
              <w:t xml:space="preserve">vrátane  alebo projekt má dosah na viac obcí </w:t>
            </w:r>
          </w:p>
        </w:tc>
        <w:tc>
          <w:tcPr>
            <w:tcW w:w="707"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r w:rsidRPr="00BA1C1C">
              <w:rPr>
                <w:sz w:val="18"/>
                <w:szCs w:val="18"/>
              </w:rPr>
              <w:t>2</w:t>
            </w:r>
          </w:p>
          <w:p w:rsidR="00A0026A" w:rsidRPr="00BA1C1C" w:rsidRDefault="00A0026A" w:rsidP="00A0026A">
            <w:pPr>
              <w:spacing w:after="0"/>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4.</w:t>
            </w:r>
          </w:p>
        </w:tc>
        <w:tc>
          <w:tcPr>
            <w:tcW w:w="378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spacing w:after="0"/>
              <w:rPr>
                <w:sz w:val="18"/>
                <w:szCs w:val="18"/>
              </w:rPr>
            </w:pPr>
            <w:r w:rsidRPr="00BA1C1C">
              <w:rPr>
                <w:sz w:val="18"/>
                <w:szCs w:val="18"/>
              </w:rPr>
              <w:t>Deklarované oprávnené výdavky žiadateľom  v súvislosti s projektom sú:</w:t>
            </w:r>
          </w:p>
          <w:p w:rsidR="00A0026A" w:rsidRPr="0092437A" w:rsidRDefault="00A0026A" w:rsidP="0092437A">
            <w:pPr>
              <w:spacing w:after="0"/>
              <w:rPr>
                <w:sz w:val="18"/>
                <w:szCs w:val="18"/>
              </w:rPr>
            </w:pPr>
            <w:r w:rsidRPr="00BA1C1C">
              <w:rPr>
                <w:sz w:val="18"/>
                <w:szCs w:val="18"/>
              </w:rPr>
              <w:t>Pri obciach do 500 obyvateľov  vrátane</w:t>
            </w:r>
          </w:p>
          <w:p w:rsidR="00A0026A" w:rsidRPr="00BA1C1C" w:rsidRDefault="00A0026A" w:rsidP="0092437A">
            <w:pPr>
              <w:pStyle w:val="Odsekzoznamu"/>
              <w:numPr>
                <w:ilvl w:val="0"/>
                <w:numId w:val="62"/>
              </w:numPr>
              <w:spacing w:before="0" w:after="0"/>
              <w:ind w:left="835" w:hanging="310"/>
              <w:rPr>
                <w:sz w:val="18"/>
                <w:szCs w:val="18"/>
              </w:rPr>
            </w:pPr>
            <w:r w:rsidRPr="00BA1C1C">
              <w:rPr>
                <w:sz w:val="18"/>
                <w:szCs w:val="18"/>
              </w:rPr>
              <w:t xml:space="preserve">max.vo výške </w:t>
            </w:r>
            <w:r w:rsidR="007129B7">
              <w:rPr>
                <w:sz w:val="18"/>
                <w:szCs w:val="18"/>
              </w:rPr>
              <w:t>20</w:t>
            </w:r>
            <w:r w:rsidR="007129B7" w:rsidRPr="00BA1C1C">
              <w:rPr>
                <w:sz w:val="18"/>
                <w:szCs w:val="18"/>
              </w:rPr>
              <w:t xml:space="preserve"> </w:t>
            </w:r>
            <w:r w:rsidRPr="00BA1C1C">
              <w:rPr>
                <w:sz w:val="18"/>
                <w:szCs w:val="18"/>
              </w:rPr>
              <w:t>tis. EUR vrátane</w:t>
            </w:r>
          </w:p>
          <w:p w:rsidR="00A0026A" w:rsidRPr="00BA1C1C" w:rsidRDefault="00A0026A" w:rsidP="0092437A">
            <w:pPr>
              <w:pStyle w:val="Odsekzoznamu"/>
              <w:numPr>
                <w:ilvl w:val="0"/>
                <w:numId w:val="62"/>
              </w:numPr>
              <w:spacing w:after="0"/>
              <w:ind w:left="835" w:hanging="310"/>
              <w:rPr>
                <w:sz w:val="18"/>
                <w:szCs w:val="18"/>
              </w:rPr>
            </w:pPr>
            <w:r w:rsidRPr="00BA1C1C">
              <w:rPr>
                <w:sz w:val="18"/>
                <w:szCs w:val="18"/>
              </w:rPr>
              <w:t xml:space="preserve">max. vo výške </w:t>
            </w:r>
            <w:r w:rsidR="007129B7">
              <w:rPr>
                <w:sz w:val="18"/>
                <w:szCs w:val="18"/>
              </w:rPr>
              <w:t>30</w:t>
            </w:r>
            <w:r w:rsidR="007129B7" w:rsidRPr="00BA1C1C">
              <w:rPr>
                <w:sz w:val="18"/>
                <w:szCs w:val="18"/>
              </w:rPr>
              <w:t xml:space="preserve"> </w:t>
            </w:r>
            <w:r w:rsidRPr="00BA1C1C">
              <w:rPr>
                <w:sz w:val="18"/>
                <w:szCs w:val="18"/>
              </w:rPr>
              <w:t>tis. EUR vrátane</w:t>
            </w:r>
          </w:p>
          <w:p w:rsidR="00A0026A" w:rsidRPr="00BA1C1C" w:rsidRDefault="00A0026A" w:rsidP="0092437A">
            <w:pPr>
              <w:pStyle w:val="Odsekzoznamu"/>
              <w:numPr>
                <w:ilvl w:val="0"/>
                <w:numId w:val="62"/>
              </w:numPr>
              <w:spacing w:after="0"/>
              <w:ind w:left="835" w:hanging="310"/>
              <w:rPr>
                <w:sz w:val="18"/>
                <w:szCs w:val="18"/>
              </w:rPr>
            </w:pPr>
            <w:r w:rsidRPr="00BA1C1C">
              <w:rPr>
                <w:sz w:val="18"/>
                <w:szCs w:val="18"/>
              </w:rPr>
              <w:t xml:space="preserve">viac ako </w:t>
            </w:r>
            <w:r w:rsidR="007129B7">
              <w:rPr>
                <w:sz w:val="18"/>
                <w:szCs w:val="18"/>
              </w:rPr>
              <w:t>30</w:t>
            </w:r>
            <w:r w:rsidR="007129B7" w:rsidRPr="00BA1C1C">
              <w:rPr>
                <w:sz w:val="18"/>
                <w:szCs w:val="18"/>
              </w:rPr>
              <w:t xml:space="preserve"> </w:t>
            </w:r>
            <w:r w:rsidRPr="00BA1C1C">
              <w:rPr>
                <w:sz w:val="18"/>
                <w:szCs w:val="18"/>
              </w:rPr>
              <w:t>tis. EUR</w:t>
            </w:r>
          </w:p>
          <w:p w:rsidR="00A0026A" w:rsidRPr="0092437A" w:rsidRDefault="00A0026A" w:rsidP="0092437A">
            <w:pPr>
              <w:spacing w:after="0"/>
              <w:rPr>
                <w:sz w:val="18"/>
                <w:szCs w:val="18"/>
              </w:rPr>
            </w:pPr>
            <w:r w:rsidRPr="00BA1C1C">
              <w:rPr>
                <w:sz w:val="18"/>
                <w:szCs w:val="18"/>
              </w:rPr>
              <w:t>Pri obciach nad 500  do 750 obyvateľov  vrátane</w:t>
            </w:r>
          </w:p>
          <w:p w:rsidR="00A0026A" w:rsidRPr="00BA1C1C" w:rsidRDefault="00A0026A" w:rsidP="0092437A">
            <w:pPr>
              <w:pStyle w:val="Odsekzoznamu"/>
              <w:numPr>
                <w:ilvl w:val="0"/>
                <w:numId w:val="43"/>
              </w:numPr>
              <w:spacing w:before="0" w:after="0"/>
              <w:rPr>
                <w:sz w:val="18"/>
                <w:szCs w:val="18"/>
              </w:rPr>
            </w:pPr>
            <w:r w:rsidRPr="00BA1C1C">
              <w:rPr>
                <w:sz w:val="18"/>
                <w:szCs w:val="18"/>
              </w:rPr>
              <w:t xml:space="preserve">max.vo výške </w:t>
            </w:r>
            <w:r w:rsidR="007129B7">
              <w:rPr>
                <w:sz w:val="18"/>
                <w:szCs w:val="18"/>
              </w:rPr>
              <w:t>21</w:t>
            </w:r>
            <w:r w:rsidR="007129B7"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43"/>
              </w:numPr>
              <w:spacing w:after="0"/>
              <w:rPr>
                <w:sz w:val="18"/>
                <w:szCs w:val="18"/>
              </w:rPr>
            </w:pPr>
            <w:r w:rsidRPr="00BA1C1C">
              <w:rPr>
                <w:sz w:val="18"/>
                <w:szCs w:val="18"/>
              </w:rPr>
              <w:t xml:space="preserve">max. vo výške </w:t>
            </w:r>
            <w:r w:rsidR="007129B7">
              <w:rPr>
                <w:sz w:val="18"/>
                <w:szCs w:val="18"/>
              </w:rPr>
              <w:t>31</w:t>
            </w:r>
            <w:r w:rsidR="007129B7"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43"/>
              </w:numPr>
              <w:spacing w:after="0"/>
              <w:rPr>
                <w:sz w:val="18"/>
                <w:szCs w:val="18"/>
              </w:rPr>
            </w:pPr>
            <w:r w:rsidRPr="00BA1C1C">
              <w:rPr>
                <w:sz w:val="18"/>
                <w:szCs w:val="18"/>
              </w:rPr>
              <w:t xml:space="preserve">viac ako </w:t>
            </w:r>
            <w:r w:rsidR="007129B7">
              <w:rPr>
                <w:sz w:val="18"/>
                <w:szCs w:val="18"/>
              </w:rPr>
              <w:t>31</w:t>
            </w:r>
            <w:r w:rsidR="007129B7" w:rsidRPr="00BA1C1C">
              <w:rPr>
                <w:sz w:val="18"/>
                <w:szCs w:val="18"/>
              </w:rPr>
              <w:t xml:space="preserve"> </w:t>
            </w:r>
            <w:r w:rsidRPr="00BA1C1C">
              <w:rPr>
                <w:sz w:val="18"/>
                <w:szCs w:val="18"/>
              </w:rPr>
              <w:t>tis. EUR</w:t>
            </w:r>
          </w:p>
          <w:p w:rsidR="00A0026A" w:rsidRPr="0092437A" w:rsidRDefault="00A0026A" w:rsidP="0092437A">
            <w:pPr>
              <w:spacing w:after="0"/>
              <w:rPr>
                <w:sz w:val="18"/>
                <w:szCs w:val="18"/>
              </w:rPr>
            </w:pPr>
            <w:r w:rsidRPr="00BA1C1C">
              <w:rPr>
                <w:sz w:val="18"/>
                <w:szCs w:val="18"/>
              </w:rPr>
              <w:t xml:space="preserve">Pri obciach nad  750 do 1000 obyvateľov  </w:t>
            </w:r>
          </w:p>
          <w:p w:rsidR="00A0026A" w:rsidRPr="00BA1C1C" w:rsidRDefault="00A0026A" w:rsidP="0092437A">
            <w:pPr>
              <w:pStyle w:val="Odsekzoznamu"/>
              <w:numPr>
                <w:ilvl w:val="0"/>
                <w:numId w:val="44"/>
              </w:numPr>
              <w:spacing w:before="0" w:after="0"/>
              <w:rPr>
                <w:sz w:val="18"/>
                <w:szCs w:val="18"/>
              </w:rPr>
            </w:pPr>
            <w:r w:rsidRPr="00BA1C1C">
              <w:rPr>
                <w:sz w:val="18"/>
                <w:szCs w:val="18"/>
              </w:rPr>
              <w:t xml:space="preserve">max.vo výške </w:t>
            </w:r>
            <w:r w:rsidR="007129B7">
              <w:rPr>
                <w:sz w:val="18"/>
                <w:szCs w:val="18"/>
              </w:rPr>
              <w:t>22</w:t>
            </w:r>
            <w:r w:rsidR="007129B7"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44"/>
              </w:numPr>
              <w:spacing w:after="0"/>
              <w:rPr>
                <w:sz w:val="18"/>
                <w:szCs w:val="18"/>
              </w:rPr>
            </w:pPr>
            <w:r w:rsidRPr="00BA1C1C">
              <w:rPr>
                <w:sz w:val="18"/>
                <w:szCs w:val="18"/>
              </w:rPr>
              <w:t xml:space="preserve">max. vo výške </w:t>
            </w:r>
            <w:r w:rsidR="007129B7">
              <w:rPr>
                <w:sz w:val="18"/>
                <w:szCs w:val="18"/>
              </w:rPr>
              <w:t>32</w:t>
            </w:r>
            <w:r w:rsidR="007129B7"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44"/>
              </w:numPr>
              <w:spacing w:after="0"/>
              <w:rPr>
                <w:sz w:val="18"/>
                <w:szCs w:val="18"/>
              </w:rPr>
            </w:pPr>
            <w:r w:rsidRPr="00BA1C1C">
              <w:rPr>
                <w:sz w:val="18"/>
                <w:szCs w:val="18"/>
              </w:rPr>
              <w:t xml:space="preserve">viac ako </w:t>
            </w:r>
            <w:r w:rsidR="007129B7">
              <w:rPr>
                <w:sz w:val="18"/>
                <w:szCs w:val="18"/>
              </w:rPr>
              <w:t>32</w:t>
            </w:r>
            <w:r w:rsidR="007129B7" w:rsidRPr="00BA1C1C">
              <w:rPr>
                <w:sz w:val="18"/>
                <w:szCs w:val="18"/>
              </w:rPr>
              <w:t xml:space="preserve"> </w:t>
            </w:r>
            <w:r w:rsidRPr="00BA1C1C">
              <w:rPr>
                <w:sz w:val="18"/>
                <w:szCs w:val="18"/>
              </w:rPr>
              <w:t>tis. EUR</w:t>
            </w:r>
          </w:p>
          <w:p w:rsidR="00A0026A" w:rsidRPr="00BA1C1C" w:rsidRDefault="00A0026A" w:rsidP="00A0026A">
            <w:pPr>
              <w:spacing w:after="0"/>
              <w:rPr>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20</w:t>
            </w:r>
          </w:p>
          <w:p w:rsidR="00A0026A" w:rsidRPr="00BA1C1C" w:rsidRDefault="00A0026A" w:rsidP="00A0026A">
            <w:pPr>
              <w:jc w:val="center"/>
              <w:rPr>
                <w:sz w:val="18"/>
                <w:szCs w:val="18"/>
              </w:rPr>
            </w:pPr>
            <w:r w:rsidRPr="00BA1C1C">
              <w:rPr>
                <w:sz w:val="18"/>
                <w:szCs w:val="18"/>
              </w:rPr>
              <w:t>17</w:t>
            </w:r>
          </w:p>
          <w:p w:rsidR="00A0026A" w:rsidRPr="00BA1C1C" w:rsidRDefault="00A0026A" w:rsidP="00A0026A">
            <w:pPr>
              <w:jc w:val="center"/>
              <w:rPr>
                <w:sz w:val="18"/>
                <w:szCs w:val="18"/>
              </w:rPr>
            </w:pPr>
            <w:r w:rsidRPr="00BA1C1C">
              <w:rPr>
                <w:sz w:val="18"/>
                <w:szCs w:val="18"/>
              </w:rPr>
              <w:t>15</w:t>
            </w:r>
          </w:p>
          <w:p w:rsidR="00A0026A" w:rsidRPr="00BA1C1C" w:rsidRDefault="00A0026A" w:rsidP="00A0026A">
            <w:pPr>
              <w:spacing w:after="0"/>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026A" w:rsidRPr="00BA1C1C" w:rsidRDefault="00A0026A" w:rsidP="00A0026A">
            <w:pPr>
              <w:rPr>
                <w:sz w:val="18"/>
                <w:szCs w:val="18"/>
              </w:rPr>
            </w:pPr>
          </w:p>
          <w:p w:rsidR="00A0026A" w:rsidRDefault="00A0026A" w:rsidP="00A0026A">
            <w:pPr>
              <w:rPr>
                <w:sz w:val="18"/>
                <w:szCs w:val="18"/>
              </w:rPr>
            </w:pPr>
            <w:r w:rsidRPr="00BA1C1C">
              <w:rPr>
                <w:sz w:val="18"/>
                <w:szCs w:val="18"/>
              </w:rPr>
              <w:t>Maximálny počet bodov je 20.</w:t>
            </w:r>
          </w:p>
          <w:p w:rsidR="00A0026A" w:rsidRPr="00BA1C1C" w:rsidRDefault="00A0026A" w:rsidP="00A0026A">
            <w:pPr>
              <w:rPr>
                <w:sz w:val="18"/>
                <w:szCs w:val="18"/>
              </w:rPr>
            </w:pPr>
            <w:r w:rsidRPr="00BA1C1C">
              <w:rPr>
                <w:sz w:val="18"/>
                <w:szCs w:val="18"/>
              </w:rPr>
              <w:t>Pri združeniach obcí sa použije kritérium ako pre obce od 750 do 1000 obyvateľov.</w:t>
            </w: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5.</w:t>
            </w:r>
          </w:p>
        </w:tc>
        <w:tc>
          <w:tcPr>
            <w:tcW w:w="3780" w:type="dxa"/>
            <w:tcBorders>
              <w:top w:val="single" w:sz="4" w:space="0" w:color="auto"/>
              <w:left w:val="single" w:sz="4" w:space="0" w:color="auto"/>
              <w:bottom w:val="single" w:sz="4" w:space="0" w:color="auto"/>
              <w:right w:val="single" w:sz="4" w:space="0" w:color="auto"/>
            </w:tcBorders>
          </w:tcPr>
          <w:p w:rsidR="00A0026A" w:rsidRDefault="00A0026A" w:rsidP="00A0026A">
            <w:pPr>
              <w:tabs>
                <w:tab w:val="left" w:pos="720"/>
              </w:tabs>
              <w:spacing w:before="0" w:after="0"/>
              <w:rPr>
                <w:sz w:val="18"/>
                <w:szCs w:val="18"/>
              </w:rPr>
            </w:pPr>
          </w:p>
          <w:p w:rsidR="00A0026A" w:rsidRPr="00BA1C1C" w:rsidRDefault="00A0026A" w:rsidP="00A0026A">
            <w:pPr>
              <w:tabs>
                <w:tab w:val="left" w:pos="720"/>
              </w:tabs>
              <w:spacing w:before="0"/>
              <w:rPr>
                <w:sz w:val="18"/>
                <w:szCs w:val="18"/>
              </w:rPr>
            </w:pPr>
            <w:r w:rsidRPr="00BA1C1C">
              <w:rPr>
                <w:sz w:val="18"/>
                <w:szCs w:val="18"/>
              </w:rPr>
              <w:t>Projekt súvisíaj s ekonomickým rozvojom alebo projektkombinuje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 alebo projekt obsahuje aj prvky zelenej infraštruktúry</w:t>
            </w:r>
          </w:p>
        </w:tc>
        <w:tc>
          <w:tcPr>
            <w:tcW w:w="707" w:type="dxa"/>
            <w:tcBorders>
              <w:top w:val="single" w:sz="4" w:space="0" w:color="auto"/>
              <w:left w:val="single" w:sz="4" w:space="0" w:color="auto"/>
              <w:bottom w:val="single" w:sz="4" w:space="0" w:color="auto"/>
              <w:right w:val="single" w:sz="4" w:space="0" w:color="auto"/>
            </w:tcBorders>
          </w:tcPr>
          <w:p w:rsidR="00A0026A" w:rsidRDefault="00A0026A" w:rsidP="00A0026A">
            <w:pPr>
              <w:spacing w:after="0"/>
              <w:jc w:val="center"/>
              <w:rPr>
                <w:sz w:val="18"/>
                <w:szCs w:val="18"/>
              </w:rPr>
            </w:pPr>
          </w:p>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r w:rsidRPr="00BA1C1C">
              <w:rPr>
                <w:sz w:val="18"/>
                <w:szCs w:val="18"/>
              </w:rPr>
              <w:t>8</w:t>
            </w:r>
          </w:p>
          <w:p w:rsidR="00A0026A" w:rsidRPr="00BA1C1C" w:rsidRDefault="00A0026A" w:rsidP="00A0026A">
            <w:pPr>
              <w:spacing w:after="0"/>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6.</w:t>
            </w:r>
          </w:p>
        </w:tc>
        <w:tc>
          <w:tcPr>
            <w:tcW w:w="378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jc w:val="left"/>
              <w:rPr>
                <w:sz w:val="18"/>
                <w:szCs w:val="18"/>
              </w:rPr>
            </w:pPr>
          </w:p>
          <w:p w:rsidR="00A0026A" w:rsidRPr="00BA1C1C" w:rsidRDefault="00A0026A" w:rsidP="00A0026A">
            <w:pPr>
              <w:spacing w:before="0"/>
              <w:jc w:val="left"/>
              <w:rPr>
                <w:sz w:val="18"/>
                <w:szCs w:val="18"/>
              </w:rPr>
            </w:pPr>
            <w:r w:rsidRPr="00BA1C1C">
              <w:rPr>
                <w:sz w:val="18"/>
                <w:szCs w:val="18"/>
              </w:rPr>
              <w:t>Projekt rieši aj uľahčenie prístupu marginalizovaných skupín( vrátane marginalizovaných rómskych komunít) alebo súčasťou projektu je aj zelená infraštruktúra.</w:t>
            </w:r>
          </w:p>
        </w:tc>
        <w:tc>
          <w:tcPr>
            <w:tcW w:w="707"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r w:rsidRPr="00BA1C1C">
              <w:rPr>
                <w:sz w:val="18"/>
                <w:szCs w:val="18"/>
              </w:rPr>
              <w:t>5</w:t>
            </w:r>
          </w:p>
          <w:p w:rsidR="00A0026A" w:rsidRPr="00BA1C1C" w:rsidRDefault="00A0026A" w:rsidP="00A0026A">
            <w:pPr>
              <w:spacing w:after="0"/>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7.</w:t>
            </w:r>
          </w:p>
        </w:tc>
        <w:tc>
          <w:tcPr>
            <w:tcW w:w="378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jc w:val="left"/>
              <w:rPr>
                <w:sz w:val="18"/>
                <w:szCs w:val="18"/>
              </w:rPr>
            </w:pPr>
          </w:p>
          <w:p w:rsidR="00A0026A" w:rsidRPr="00BA1C1C" w:rsidRDefault="00A0026A" w:rsidP="00A0026A">
            <w:pPr>
              <w:spacing w:before="0" w:after="0"/>
              <w:jc w:val="left"/>
              <w:rPr>
                <w:sz w:val="18"/>
                <w:szCs w:val="18"/>
              </w:rPr>
            </w:pPr>
            <w:r w:rsidRPr="00BA1C1C">
              <w:rPr>
                <w:sz w:val="18"/>
                <w:szCs w:val="18"/>
              </w:rPr>
              <w:t>Obec alebo združenie  ešte nemá schválený žiadny projekt  v rámci podopatrení7.2, 7.4 a 7.5 PRV SR 2014-2020 alebo v rámci súbežne vyhlásených výziev nepodalo viac žiadostí o NFP v rámci týchto opatrení.</w:t>
            </w:r>
          </w:p>
          <w:p w:rsidR="00A0026A" w:rsidRPr="00BA1C1C" w:rsidRDefault="00A0026A" w:rsidP="00A0026A">
            <w:pPr>
              <w:spacing w:before="0" w:after="0"/>
              <w:jc w:val="left"/>
              <w:rPr>
                <w:sz w:val="18"/>
                <w:szCs w:val="18"/>
              </w:rPr>
            </w:pPr>
          </w:p>
        </w:tc>
        <w:tc>
          <w:tcPr>
            <w:tcW w:w="707" w:type="dxa"/>
            <w:tcBorders>
              <w:top w:val="single" w:sz="4" w:space="0" w:color="auto"/>
              <w:left w:val="single" w:sz="4" w:space="0" w:color="auto"/>
              <w:bottom w:val="single" w:sz="4" w:space="0" w:color="auto"/>
              <w:right w:val="single" w:sz="4" w:space="0" w:color="auto"/>
            </w:tcBorders>
          </w:tcPr>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r w:rsidRPr="00BA1C1C">
              <w:rPr>
                <w:sz w:val="18"/>
                <w:szCs w:val="18"/>
              </w:rPr>
              <w:t>3</w:t>
            </w:r>
          </w:p>
          <w:p w:rsidR="00A0026A" w:rsidRPr="00BA1C1C" w:rsidRDefault="00A0026A" w:rsidP="00A0026A">
            <w:pPr>
              <w:spacing w:after="0"/>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r w:rsidRPr="00BA1C1C">
              <w:rPr>
                <w:sz w:val="18"/>
                <w:szCs w:val="18"/>
              </w:rPr>
              <w:t>Nevzťahuje sa na podopatrenie 7.3 a na výzvy v rámci CLLD.</w:t>
            </w: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8.</w:t>
            </w:r>
          </w:p>
        </w:tc>
        <w:tc>
          <w:tcPr>
            <w:tcW w:w="378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Hodnotenie kvality projektu – kvalitatívne hodnotenie</w:t>
            </w:r>
          </w:p>
          <w:p w:rsidR="00A0026A" w:rsidRPr="00BA1C1C" w:rsidRDefault="00A0026A" w:rsidP="00C71BAD">
            <w:pPr>
              <w:pStyle w:val="Odsekzoznamu"/>
              <w:numPr>
                <w:ilvl w:val="0"/>
                <w:numId w:val="57"/>
              </w:numPr>
              <w:spacing w:after="0"/>
              <w:jc w:val="left"/>
              <w:rPr>
                <w:sz w:val="18"/>
                <w:szCs w:val="18"/>
              </w:rPr>
            </w:pPr>
            <w:r w:rsidRPr="00BA1C1C">
              <w:rPr>
                <w:sz w:val="18"/>
                <w:szCs w:val="18"/>
              </w:rPr>
              <w:t>vhodnosť, účelnosť a komplexnosť projektu</w:t>
            </w:r>
          </w:p>
          <w:p w:rsidR="00A0026A" w:rsidRPr="00BA1C1C" w:rsidRDefault="00A0026A" w:rsidP="00C71BAD">
            <w:pPr>
              <w:pStyle w:val="Odsekzoznamu"/>
              <w:numPr>
                <w:ilvl w:val="0"/>
                <w:numId w:val="57"/>
              </w:numPr>
              <w:spacing w:after="0"/>
              <w:jc w:val="left"/>
              <w:rPr>
                <w:sz w:val="18"/>
                <w:szCs w:val="18"/>
              </w:rPr>
            </w:pPr>
            <w:r w:rsidRPr="00BA1C1C">
              <w:rPr>
                <w:sz w:val="18"/>
                <w:szCs w:val="18"/>
              </w:rPr>
              <w:t>spôsob realizácie projektu</w:t>
            </w:r>
          </w:p>
          <w:p w:rsidR="00A0026A" w:rsidRPr="00BA1C1C" w:rsidRDefault="00A0026A" w:rsidP="00C71BAD">
            <w:pPr>
              <w:pStyle w:val="Odsekzoznamu"/>
              <w:numPr>
                <w:ilvl w:val="0"/>
                <w:numId w:val="57"/>
              </w:numPr>
              <w:spacing w:after="0"/>
              <w:jc w:val="left"/>
              <w:rPr>
                <w:sz w:val="18"/>
                <w:szCs w:val="18"/>
              </w:rPr>
            </w:pPr>
            <w:r w:rsidRPr="00BA1C1C">
              <w:rPr>
                <w:sz w:val="18"/>
                <w:szCs w:val="18"/>
              </w:rPr>
              <w:t>rozpočet a nákladová efektívnosť</w:t>
            </w:r>
          </w:p>
          <w:p w:rsidR="00A0026A" w:rsidRPr="00BA1C1C" w:rsidRDefault="00A0026A" w:rsidP="00C71BAD">
            <w:pPr>
              <w:pStyle w:val="Odsekzoznamu"/>
              <w:numPr>
                <w:ilvl w:val="0"/>
                <w:numId w:val="57"/>
              </w:numPr>
              <w:spacing w:after="0"/>
              <w:jc w:val="left"/>
              <w:rPr>
                <w:sz w:val="18"/>
                <w:szCs w:val="18"/>
              </w:rPr>
            </w:pPr>
            <w:r w:rsidRPr="00BA1C1C">
              <w:rPr>
                <w:sz w:val="18"/>
                <w:szCs w:val="18"/>
              </w:rPr>
              <w:t>administratívna, odborná a technická kapacita</w:t>
            </w:r>
          </w:p>
          <w:p w:rsidR="00A0026A" w:rsidRPr="00BA1C1C" w:rsidRDefault="00A0026A" w:rsidP="00C71BAD">
            <w:pPr>
              <w:pStyle w:val="Odsekzoznamu"/>
              <w:numPr>
                <w:ilvl w:val="0"/>
                <w:numId w:val="57"/>
              </w:numPr>
              <w:spacing w:after="0"/>
              <w:jc w:val="left"/>
              <w:rPr>
                <w:sz w:val="18"/>
                <w:szCs w:val="18"/>
              </w:rPr>
            </w:pPr>
            <w:r w:rsidRPr="00BA1C1C">
              <w:rPr>
                <w:sz w:val="18"/>
                <w:szCs w:val="18"/>
              </w:rPr>
              <w:t>udržateľnosť projektu</w:t>
            </w:r>
          </w:p>
        </w:tc>
        <w:tc>
          <w:tcPr>
            <w:tcW w:w="707" w:type="dxa"/>
            <w:tcBorders>
              <w:top w:val="single" w:sz="4" w:space="0" w:color="auto"/>
              <w:left w:val="single" w:sz="4" w:space="0" w:color="auto"/>
              <w:bottom w:val="single" w:sz="4" w:space="0" w:color="auto"/>
              <w:right w:val="single" w:sz="4" w:space="0" w:color="auto"/>
            </w:tcBorders>
          </w:tcPr>
          <w:p w:rsidR="00A0026A" w:rsidRDefault="00A0026A" w:rsidP="00A0026A">
            <w:pPr>
              <w:rPr>
                <w:sz w:val="18"/>
                <w:szCs w:val="18"/>
              </w:rPr>
            </w:pPr>
          </w:p>
          <w:p w:rsidR="00A0026A" w:rsidRPr="00BA1C1C" w:rsidRDefault="00A0026A" w:rsidP="00A0026A">
            <w:pPr>
              <w:rPr>
                <w:sz w:val="18"/>
                <w:szCs w:val="18"/>
              </w:rPr>
            </w:pPr>
            <w:r>
              <w:rPr>
                <w:sz w:val="18"/>
                <w:szCs w:val="18"/>
              </w:rPr>
              <w:t>m</w:t>
            </w:r>
            <w:r w:rsidRPr="00BA1C1C">
              <w:rPr>
                <w:sz w:val="18"/>
                <w:szCs w:val="18"/>
              </w:rPr>
              <w:t>ax</w:t>
            </w:r>
            <w:r>
              <w:rPr>
                <w:sz w:val="18"/>
                <w:szCs w:val="18"/>
              </w:rPr>
              <w:t>.</w:t>
            </w:r>
            <w:r w:rsidRPr="00BA1C1C">
              <w:rPr>
                <w:sz w:val="18"/>
                <w:szCs w:val="18"/>
              </w:rPr>
              <w:t xml:space="preserve"> </w:t>
            </w:r>
          </w:p>
          <w:p w:rsidR="00A0026A" w:rsidRPr="00BA1C1C" w:rsidRDefault="00A0026A" w:rsidP="00A0026A">
            <w:pPr>
              <w:rPr>
                <w:sz w:val="18"/>
                <w:szCs w:val="18"/>
              </w:rPr>
            </w:pPr>
            <w:r w:rsidRPr="00BA1C1C">
              <w:rPr>
                <w:sz w:val="18"/>
                <w:szCs w:val="18"/>
              </w:rPr>
              <w:t>40</w:t>
            </w: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r w:rsidRPr="00BA1C1C">
              <w:rPr>
                <w:sz w:val="18"/>
                <w:szCs w:val="18"/>
              </w:rPr>
              <w:t>Spolu maximálne 40 bodov</w:t>
            </w:r>
          </w:p>
        </w:tc>
      </w:tr>
    </w:tbl>
    <w:p w:rsidR="00A0026A" w:rsidRPr="00BA1C1C" w:rsidRDefault="00A0026A" w:rsidP="00A0026A">
      <w:pPr>
        <w:rPr>
          <w:sz w:val="22"/>
        </w:rPr>
      </w:pPr>
    </w:p>
    <w:p w:rsidR="00A0026A" w:rsidRPr="00BA1C1C" w:rsidRDefault="00A0026A" w:rsidP="00A0026A">
      <w:pPr>
        <w:rPr>
          <w:sz w:val="22"/>
        </w:rPr>
      </w:pPr>
      <w:r w:rsidRPr="00BA1C1C">
        <w:rPr>
          <w:sz w:val="22"/>
        </w:rPr>
        <w:lastRenderedPageBreak/>
        <w:t>Žiadateľ spolu so žiadosťou ako samostatnú prílohu predkladá Projekt realizácie,  ktorý obsahuje minimálne:</w:t>
      </w:r>
    </w:p>
    <w:p w:rsidR="00A0026A" w:rsidRPr="00BA1C1C" w:rsidRDefault="00A0026A" w:rsidP="00C71BAD">
      <w:pPr>
        <w:pStyle w:val="Odsekzoznamu"/>
        <w:numPr>
          <w:ilvl w:val="2"/>
          <w:numId w:val="57"/>
        </w:numPr>
        <w:spacing w:before="0" w:after="0"/>
        <w:ind w:left="426"/>
        <w:rPr>
          <w:sz w:val="22"/>
        </w:rPr>
      </w:pPr>
      <w:r w:rsidRPr="00BA1C1C">
        <w:rPr>
          <w:sz w:val="22"/>
        </w:rPr>
        <w:t>cieľ projektu,</w:t>
      </w:r>
    </w:p>
    <w:p w:rsidR="00A0026A" w:rsidRPr="00BA1C1C" w:rsidRDefault="00A0026A" w:rsidP="00C71BAD">
      <w:pPr>
        <w:pStyle w:val="Odsekzoznamu"/>
        <w:numPr>
          <w:ilvl w:val="2"/>
          <w:numId w:val="57"/>
        </w:numPr>
        <w:spacing w:before="0" w:after="0"/>
        <w:ind w:left="426"/>
        <w:rPr>
          <w:sz w:val="22"/>
        </w:rPr>
      </w:pPr>
      <w:r w:rsidRPr="00BA1C1C">
        <w:rPr>
          <w:sz w:val="22"/>
        </w:rPr>
        <w:t>popis súčasného a požadovaného stavu,</w:t>
      </w:r>
    </w:p>
    <w:p w:rsidR="00A0026A" w:rsidRPr="00BA1C1C" w:rsidRDefault="00A0026A" w:rsidP="00C71BAD">
      <w:pPr>
        <w:pStyle w:val="Odsekzoznamu"/>
        <w:numPr>
          <w:ilvl w:val="2"/>
          <w:numId w:val="57"/>
        </w:numPr>
        <w:spacing w:before="0" w:after="0"/>
        <w:ind w:left="426"/>
        <w:rPr>
          <w:sz w:val="22"/>
        </w:rPr>
      </w:pPr>
      <w:r w:rsidRPr="00BA1C1C">
        <w:rPr>
          <w:sz w:val="22"/>
        </w:rPr>
        <w:t>popis spôsobu realizácie,</w:t>
      </w:r>
    </w:p>
    <w:p w:rsidR="00A0026A" w:rsidRPr="00BA1C1C" w:rsidRDefault="00A0026A" w:rsidP="00C71BAD">
      <w:pPr>
        <w:pStyle w:val="Odsekzoznamu"/>
        <w:numPr>
          <w:ilvl w:val="2"/>
          <w:numId w:val="57"/>
        </w:numPr>
        <w:spacing w:before="0" w:after="0"/>
        <w:ind w:left="426"/>
        <w:rPr>
          <w:sz w:val="22"/>
        </w:rPr>
      </w:pPr>
      <w:r w:rsidRPr="00BA1C1C">
        <w:rPr>
          <w:sz w:val="22"/>
        </w:rPr>
        <w:t>prínosy realizácie projektu na žiadateľa a na okolie,</w:t>
      </w:r>
    </w:p>
    <w:p w:rsidR="00A0026A" w:rsidRPr="00BA1C1C" w:rsidRDefault="00A0026A" w:rsidP="00C71BAD">
      <w:pPr>
        <w:pStyle w:val="Odsekzoznamu"/>
        <w:numPr>
          <w:ilvl w:val="2"/>
          <w:numId w:val="57"/>
        </w:numPr>
        <w:spacing w:before="0" w:after="0"/>
        <w:ind w:left="426"/>
        <w:rPr>
          <w:sz w:val="22"/>
        </w:rPr>
      </w:pPr>
      <w:r w:rsidRPr="00BA1C1C">
        <w:rPr>
          <w:sz w:val="22"/>
        </w:rPr>
        <w:t>rozpočet s dôrazom na efektívnosť a hospodárnosť, spôsob výpočtu nákladov na obyvateľa, výpočet vidieckosti,</w:t>
      </w:r>
    </w:p>
    <w:p w:rsidR="00A0026A" w:rsidRPr="00BA1C1C" w:rsidRDefault="00A0026A" w:rsidP="00C71BAD">
      <w:pPr>
        <w:pStyle w:val="Odsekzoznamu"/>
        <w:numPr>
          <w:ilvl w:val="2"/>
          <w:numId w:val="57"/>
        </w:numPr>
        <w:spacing w:before="0" w:after="0"/>
        <w:ind w:left="426"/>
        <w:rPr>
          <w:sz w:val="22"/>
        </w:rPr>
      </w:pPr>
      <w:r w:rsidRPr="00BA1C1C">
        <w:rPr>
          <w:sz w:val="22"/>
        </w:rPr>
        <w:t>popis administratívnej, odbornej, finančnej a technickej kapacity žiadateľa na realizáciu projektu,</w:t>
      </w:r>
    </w:p>
    <w:p w:rsidR="00A0026A" w:rsidRPr="00BA1C1C" w:rsidRDefault="00A0026A" w:rsidP="00C71BAD">
      <w:pPr>
        <w:pStyle w:val="Odsekzoznamu"/>
        <w:numPr>
          <w:ilvl w:val="2"/>
          <w:numId w:val="57"/>
        </w:numPr>
        <w:spacing w:before="0" w:after="0"/>
        <w:ind w:left="426"/>
        <w:rPr>
          <w:sz w:val="22"/>
        </w:rPr>
      </w:pPr>
      <w:r w:rsidRPr="00BA1C1C">
        <w:rPr>
          <w:sz w:val="22"/>
        </w:rPr>
        <w:t>spôsob riešenia prístupu marginalizovaných skupín ak sa uplatňuje,</w:t>
      </w:r>
    </w:p>
    <w:p w:rsidR="00A0026A" w:rsidRPr="00BA1C1C" w:rsidRDefault="00A0026A" w:rsidP="00C71BAD">
      <w:pPr>
        <w:pStyle w:val="Odsekzoznamu"/>
        <w:numPr>
          <w:ilvl w:val="2"/>
          <w:numId w:val="57"/>
        </w:numPr>
        <w:spacing w:before="0" w:after="0"/>
        <w:ind w:left="426"/>
        <w:rPr>
          <w:sz w:val="22"/>
        </w:rPr>
      </w:pPr>
      <w:r w:rsidRPr="00BA1C1C">
        <w:rPr>
          <w:sz w:val="22"/>
        </w:rPr>
        <w:t>prepojenie na ekonomický rozvoj, zamestnanosť, životného prostredia apod. ak sa uplatňuje,</w:t>
      </w:r>
    </w:p>
    <w:p w:rsidR="00A0026A" w:rsidRPr="00BA1C1C" w:rsidRDefault="00A0026A" w:rsidP="00C71BAD">
      <w:pPr>
        <w:pStyle w:val="Odsekzoznamu"/>
        <w:numPr>
          <w:ilvl w:val="2"/>
          <w:numId w:val="57"/>
        </w:numPr>
        <w:spacing w:before="0" w:after="0"/>
        <w:ind w:left="426"/>
        <w:rPr>
          <w:sz w:val="22"/>
        </w:rPr>
      </w:pPr>
      <w:r w:rsidRPr="00BA1C1C">
        <w:rPr>
          <w:sz w:val="22"/>
        </w:rPr>
        <w:t>zelená infraštruktúra ak sa uplatňuje,</w:t>
      </w:r>
    </w:p>
    <w:p w:rsidR="00A0026A" w:rsidRPr="00BA1C1C" w:rsidRDefault="00A0026A" w:rsidP="00C71BAD">
      <w:pPr>
        <w:pStyle w:val="Odsekzoznamu"/>
        <w:numPr>
          <w:ilvl w:val="2"/>
          <w:numId w:val="57"/>
        </w:numPr>
        <w:spacing w:before="0" w:after="0"/>
        <w:ind w:left="426"/>
        <w:rPr>
          <w:sz w:val="22"/>
        </w:rPr>
      </w:pPr>
      <w:r w:rsidRPr="00BA1C1C">
        <w:rPr>
          <w:sz w:val="22"/>
        </w:rPr>
        <w:t>spôsob zabezpečenia udržateľnosti projektu.</w:t>
      </w:r>
    </w:p>
    <w:p w:rsidR="00A0026A" w:rsidRPr="00BA1C1C" w:rsidRDefault="00A0026A" w:rsidP="00A0026A">
      <w:pPr>
        <w:spacing w:after="0"/>
        <w:rPr>
          <w:sz w:val="22"/>
        </w:rPr>
      </w:pP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5861"/>
        <w:gridCol w:w="1535"/>
      </w:tblGrid>
      <w:tr w:rsidR="00A0026A" w:rsidRPr="00BA1C1C" w:rsidTr="00A0026A">
        <w:trPr>
          <w:trHeight w:val="144"/>
          <w:jc w:val="center"/>
        </w:trPr>
        <w:tc>
          <w:tcPr>
            <w:tcW w:w="884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ind w:left="0"/>
              <w:jc w:val="center"/>
              <w:rPr>
                <w:b/>
                <w:bCs/>
                <w:szCs w:val="24"/>
              </w:rPr>
            </w:pPr>
            <w:r w:rsidRPr="00BA1C1C">
              <w:rPr>
                <w:b/>
                <w:bCs/>
                <w:szCs w:val="24"/>
              </w:rPr>
              <w:t>Hodnotenie kvality projektu</w:t>
            </w:r>
          </w:p>
        </w:tc>
      </w:tr>
      <w:tr w:rsidR="00A0026A" w:rsidRPr="00BA1C1C" w:rsidTr="00A0026A">
        <w:trPr>
          <w:trHeight w:val="144"/>
          <w:jc w:val="center"/>
        </w:trPr>
        <w:tc>
          <w:tcPr>
            <w:tcW w:w="884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ind w:left="0"/>
              <w:jc w:val="center"/>
              <w:rPr>
                <w:b/>
                <w:bCs/>
                <w:sz w:val="22"/>
              </w:rPr>
            </w:pPr>
            <w:r w:rsidRPr="00BA1C1C">
              <w:rPr>
                <w:b/>
                <w:bCs/>
                <w:sz w:val="22"/>
              </w:rPr>
              <w:t>A Vhodnosť, účelnosť a komplexnosť  projektu, reálnosť dosiahnutia cieľov projektu</w:t>
            </w:r>
          </w:p>
        </w:tc>
      </w:tr>
      <w:tr w:rsidR="00A0026A" w:rsidRPr="00BA1C1C" w:rsidTr="00A0026A">
        <w:trPr>
          <w:trHeight w:val="144"/>
          <w:jc w:val="center"/>
        </w:trPr>
        <w:tc>
          <w:tcPr>
            <w:tcW w:w="8841"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pStyle w:val="Odsekzoznamu"/>
              <w:autoSpaceDE w:val="0"/>
              <w:autoSpaceDN w:val="0"/>
              <w:adjustRightInd w:val="0"/>
              <w:spacing w:after="0"/>
              <w:ind w:left="0"/>
              <w:jc w:val="center"/>
              <w:rPr>
                <w:b/>
                <w:bCs/>
                <w:sz w:val="18"/>
                <w:szCs w:val="18"/>
              </w:rPr>
            </w:pPr>
            <w:r w:rsidRPr="00BA1C1C">
              <w:rPr>
                <w:b/>
                <w:bCs/>
                <w:sz w:val="18"/>
                <w:szCs w:val="18"/>
              </w:rPr>
              <w:t>A. 1 Zabezpečenie  komplexného prístupu, vhodnosti a účelnosti</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586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Dobrý</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Cieľ je dostatočne identifikovaný. Účel je dodržaný. </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312"/>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Veľmi dobrý</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Cieľ projektu je definovaný v súvislosti s komplexným riešením u žiadateľa. Popisom je preukázaná vhodnosť a účelnosť projektu v nadväznosti na  danú hustotu obyvateľstva a prírodné podmienky.    </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Vynikajúci</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Cieľ projektu je jednoznačne a veľmi dobre definovaný v súvislosti s komplexným riešením u žiadateľa s evidentným zlepšením v nadväznosti na primárny cieľ projektu. Jednotlivé činnosti a aktivity komplexne riešia požadovaný stav. Popisom je preukázaná vynikajúca vhodnosť a účelnosť projektu v nadväznosti na  danú hustotu obyvateľstva a prírodné podmienky.    </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547"/>
          <w:jc w:val="center"/>
        </w:trPr>
        <w:tc>
          <w:tcPr>
            <w:tcW w:w="8841"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jc w:val="center"/>
              <w:rPr>
                <w:b/>
                <w:bCs/>
                <w:sz w:val="18"/>
                <w:szCs w:val="18"/>
              </w:rPr>
            </w:pPr>
            <w:r w:rsidRPr="00BA1C1C">
              <w:rPr>
                <w:b/>
                <w:bCs/>
                <w:sz w:val="18"/>
                <w:szCs w:val="18"/>
              </w:rPr>
              <w:t>A.2  Definovanie cieľov projektu k podpore činností, ktoré sú v rámci danej obci nedostatočné a reálnosť ich dosiahnutia</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586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287"/>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rPr>
                <w:sz w:val="18"/>
                <w:szCs w:val="18"/>
              </w:rPr>
            </w:pPr>
            <w:r w:rsidRPr="00BA1C1C">
              <w:rPr>
                <w:sz w:val="18"/>
                <w:szCs w:val="18"/>
              </w:rPr>
              <w:t>Dobré</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Z projektu vyplýva, že navrhované aktivity a činnosti sú u žiadateľa nedostatočné, trend vývoja príslušných ukazovateľov potvrdzuje opodstatnenosť realizácie činností, dosiahnutie cieľov projektu však nemusí byť  na 100% reálne.  </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rPr>
                <w:b/>
                <w:bCs/>
                <w:sz w:val="18"/>
                <w:szCs w:val="18"/>
              </w:rPr>
            </w:pPr>
            <w:r w:rsidRPr="00BA1C1C">
              <w:rPr>
                <w:sz w:val="18"/>
                <w:szCs w:val="18"/>
              </w:rPr>
              <w:t>Veľmi dobré</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Z projektu vyplýva, že uvedené aktivity sú u žiadateľa nedostatočné a z hľadiska trendu vývoja príslušných ukazovateľov je realizácia takýchto činností veľmi potrebná. Dosiahnutie cieľov projektu jeho realizáciou je pravdepodobne reálne.</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rPr>
                <w:b/>
                <w:bCs/>
                <w:sz w:val="18"/>
                <w:szCs w:val="18"/>
              </w:rPr>
            </w:pPr>
            <w:r w:rsidRPr="00BA1C1C">
              <w:rPr>
                <w:sz w:val="18"/>
                <w:szCs w:val="18"/>
              </w:rPr>
              <w:t>Vynikajúce</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Realizácia navrhovaných  činností a aktivít výraznou mierou prispeje k naplneniu zadefinovaných cieľov. Reálnosť dosiahnutia cieľov je veľmi vysoká.</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144"/>
          <w:jc w:val="center"/>
        </w:trPr>
        <w:tc>
          <w:tcPr>
            <w:tcW w:w="884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ind w:left="0"/>
              <w:jc w:val="center"/>
              <w:rPr>
                <w:b/>
                <w:bCs/>
                <w:sz w:val="18"/>
                <w:szCs w:val="18"/>
              </w:rPr>
            </w:pPr>
            <w:r w:rsidRPr="00BA1C1C">
              <w:rPr>
                <w:b/>
                <w:bCs/>
                <w:sz w:val="22"/>
                <w:shd w:val="clear" w:color="auto" w:fill="92D050"/>
              </w:rPr>
              <w:t>B Spôsob realizácie projektu, uskutočniteľnosť a harmonogram</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586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lastRenderedPageBreak/>
              <w:t>Dobrý</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Činnosti projektu a spôsob realizácie je primerane stanovený a popísaný, postup realizácie má logickú nadväznosť. Existujú predpoklady, že cieľ projektu by mohol byť dobre naplnený. Projekt definuje riziká a berie do úvahy  skutočnosti, ktoré môžu mať vplyv na jeho realizáciu. Riziká sú eliminované čiastočne. Časový harmonogram realizácie aktivít nie je stanovený ideálne, pravdepodobne budú vyžadované aspoň minimálne zmeny (harmonogramu, činností, rozpočtu).</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Veľmi dobrý</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Činnosti projektu a spôsob realizácie je veľmi dobre stanovený a popísaný, postup realizácie má logickú nadväznosť. Existujú predpoklady, že cieľ projektu bude naplnený. Projekt definuje riziká a berie do úvahy všetky skutočnosti, ktoré môžu mať vplyv na jeho realizáciu. Riziká sú eliminované. Časový harmonogram realizácie aktivít je stanovený veľmi reálne a nie je identifikovaný žiadny problém s realizáciou projektu.</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Vynikajúci</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Všetky činnosti projektu sú reálne stanovené, dostatočne podrobne popísané a majú logickú nadväznosť. Spôsob a postup realizácie je logicky a zrozumiteľne popísaný. Je reálny predpoklad, že projekt bude veľmi úspešne zrealizovaný - obsahuje všetky potrebné činnosti na dosiahnutie stanoveného cieľa a berie do úvahy všetky skutočnosti, ktoré môžu mať vplyv na jeho realizáciu. Všetky zadefinované riziká sú vhodne eliminované. Časový harmonogram a postupnosť všetkých činností je stanovený reálne a je predpoklad úspešného naplnenia cieľov projektu v zmysle predloženého časového harmonogramu. V prípade, že sú identifikované riziká nedodržania harmonogramu, je plne zabezpečená ich eliminácia.</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144"/>
          <w:jc w:val="center"/>
        </w:trPr>
        <w:tc>
          <w:tcPr>
            <w:tcW w:w="884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ind w:left="0"/>
              <w:jc w:val="center"/>
              <w:rPr>
                <w:b/>
                <w:bCs/>
                <w:sz w:val="22"/>
              </w:rPr>
            </w:pPr>
            <w:r w:rsidRPr="00BA1C1C">
              <w:rPr>
                <w:b/>
                <w:bCs/>
                <w:sz w:val="22"/>
              </w:rPr>
              <w:t>C Rozpočet a nákladová efektívnosť, realizovateľnosť projektu z finančného hľadiska</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586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Dobré</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Rozpočet projektu pokrýva realizáciu všetkých činností. Žiadateľ má zabezpečené dostatočné zdroje  na zabezpečenie úspešnej realizácie. Rozpočet neobsahuje matematické chyby.</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Veľmi dobré</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Rozpočet projektu veľmi dobre zabezpečuje realizáciu projektu, reálne odpovedá zabezpečovaným činnostiam, rozpočet je bez chýb. Zároveň pokrýva riziká spojené s realizáciou. </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312"/>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Vynikajúce</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Rozpočet projektu vynikajúco pokrýva realizáciu všetkých projektovaných činností. Z hľadiska efektívnosti vynaložených zdrojov maximálne zohľadňuje danosti danej obce. Žiadateľ má zabezpečené dostatočné zdroje  na zabezpečenie úspešnej realizácie. Rozpočet neobsahuje matematické  chyby. Zároveň eliminuje prípadné riziká spojené s realizáciou.</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144"/>
          <w:jc w:val="center"/>
        </w:trPr>
        <w:tc>
          <w:tcPr>
            <w:tcW w:w="884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line="360" w:lineRule="auto"/>
              <w:ind w:left="0"/>
              <w:jc w:val="center"/>
              <w:rPr>
                <w:b/>
                <w:bCs/>
                <w:sz w:val="22"/>
              </w:rPr>
            </w:pPr>
            <w:r w:rsidRPr="00BA1C1C">
              <w:rPr>
                <w:b/>
                <w:bCs/>
                <w:sz w:val="22"/>
              </w:rPr>
              <w:t>D Administratívna, odborná a technická kapacita žiadateľa</w:t>
            </w:r>
          </w:p>
        </w:tc>
      </w:tr>
      <w:tr w:rsidR="00A0026A" w:rsidRPr="00BA1C1C" w:rsidTr="00A0026A">
        <w:trPr>
          <w:trHeight w:val="144"/>
          <w:jc w:val="center"/>
        </w:trPr>
        <w:tc>
          <w:tcPr>
            <w:tcW w:w="8841"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pStyle w:val="Odsekzoznamu"/>
              <w:autoSpaceDE w:val="0"/>
              <w:autoSpaceDN w:val="0"/>
              <w:adjustRightInd w:val="0"/>
              <w:spacing w:after="0" w:line="276" w:lineRule="auto"/>
              <w:ind w:left="0"/>
              <w:jc w:val="center"/>
              <w:rPr>
                <w:sz w:val="18"/>
                <w:szCs w:val="18"/>
              </w:rPr>
            </w:pPr>
            <w:r w:rsidRPr="00BA1C1C">
              <w:rPr>
                <w:b/>
                <w:bCs/>
                <w:sz w:val="18"/>
                <w:szCs w:val="18"/>
              </w:rPr>
              <w:t>D.1  Preukázateľnosť dostatočných odborných skúsenosti žiadateľa</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586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Dobrá</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Žiadateľ má sám alebo s pomocou iných osôb skúsenosti s realizáciou činností v príslušnej oblasti. Zároveň vie preukázať aj odbornú spôsobilosť na primerané zabezpečenie požadovaných činností sám resp. prostredníctvom iných osôb, ktoré na základe uzatvorených  zmluvných vzťahov bude využívať na realizáciu projektu.   </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Veľmi dobra</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Žiadateľ sám alebo s pomocou iných osôb má veľmi dobré skúsenosti s realizáciou činností v príslušnej oblasti. Zároveň vie sám resp. prostredníctvom iných osôb, ktoré na základe uzatvorených  zmluvných vzťahov bude využívať na realizáciu projektu preukázať aj odbornú a technickú spôsobilosť na veľmi dobré zabezpečenie požadovaných činností a realizácie projektu.  </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lastRenderedPageBreak/>
              <w:t>Vynikajúca</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Žiadateľ sám alebo s pomocou iných osôb má vynikajúce odborné skúsenosti v príslušnej oblasti resp. vie dokladovať vynikajúcu  schopnosť zabezpečiť realizáciu investície z technickej a odbornej stránky prostredníctvom deklarovaných skúseností sám resp. prostredníctvom iných osôb, ktoré na základe uzatvorených  zmluvných vzťahov bude využívať na realizáciu projektu.   </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144"/>
          <w:jc w:val="center"/>
        </w:trPr>
        <w:tc>
          <w:tcPr>
            <w:tcW w:w="8841"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pStyle w:val="Odsekzoznamu"/>
              <w:autoSpaceDE w:val="0"/>
              <w:autoSpaceDN w:val="0"/>
              <w:adjustRightInd w:val="0"/>
              <w:spacing w:after="0" w:line="360" w:lineRule="auto"/>
              <w:ind w:left="0"/>
              <w:jc w:val="center"/>
              <w:rPr>
                <w:b/>
                <w:bCs/>
                <w:sz w:val="18"/>
                <w:szCs w:val="18"/>
              </w:rPr>
            </w:pPr>
            <w:r w:rsidRPr="00BA1C1C">
              <w:rPr>
                <w:b/>
                <w:sz w:val="18"/>
                <w:szCs w:val="18"/>
              </w:rPr>
              <w:t>D.2  Zabezpečenie administratívnych kapacít</w:t>
            </w:r>
          </w:p>
        </w:tc>
      </w:tr>
      <w:tr w:rsidR="00A0026A" w:rsidRPr="00BA1C1C" w:rsidTr="00A0026A">
        <w:trPr>
          <w:cantSplit/>
          <w:trHeight w:val="14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586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312"/>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Dobré</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Žiadateľ má sám alebo zmluvne prostredníctvom tretích osôb dostatočne a účelne definované administratívne kapacity na zabezpečenie realizácie projektu  v rámci celej doby trvania.</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312"/>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Veľmi dobré</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Žiadateľ má sám alebo zmluvne prostredníctvom tretích osôb veľmi dobre definované administratívne kapacity na zabezpečenie realizácie projektu  v rámci celej doby trvania.</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312"/>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Vynikajúce</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Žiadateľ má sám alebo zmluvne prostredníctvom tretích osôb nadštandardné a vynikajúco definované administratívne kapacity na zabezpečenie realizácie projektu  v rámci celej doby trvania.</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207"/>
          <w:jc w:val="center"/>
        </w:trPr>
        <w:tc>
          <w:tcPr>
            <w:tcW w:w="884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ind w:left="0"/>
              <w:jc w:val="center"/>
              <w:rPr>
                <w:b/>
                <w:bCs/>
                <w:sz w:val="22"/>
              </w:rPr>
            </w:pPr>
            <w:r w:rsidRPr="00BA1C1C">
              <w:rPr>
                <w:b/>
                <w:bCs/>
                <w:sz w:val="22"/>
              </w:rPr>
              <w:t>E Udržateľnosť projektu</w:t>
            </w:r>
          </w:p>
        </w:tc>
      </w:tr>
      <w:tr w:rsidR="00A0026A" w:rsidRPr="00BA1C1C" w:rsidTr="00A0026A">
        <w:trPr>
          <w:trHeight w:val="196"/>
          <w:jc w:val="center"/>
        </w:trPr>
        <w:tc>
          <w:tcPr>
            <w:tcW w:w="8841"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pStyle w:val="Odsekzoznamu"/>
              <w:autoSpaceDE w:val="0"/>
              <w:autoSpaceDN w:val="0"/>
              <w:adjustRightInd w:val="0"/>
              <w:spacing w:after="0" w:line="360" w:lineRule="auto"/>
              <w:rPr>
                <w:b/>
                <w:bCs/>
                <w:sz w:val="18"/>
                <w:szCs w:val="18"/>
              </w:rPr>
            </w:pPr>
            <w:r w:rsidRPr="00BA1C1C">
              <w:rPr>
                <w:b/>
                <w:sz w:val="18"/>
                <w:szCs w:val="18"/>
              </w:rPr>
              <w:t>E.1  Finančná, technologická a technická  udržateľnosť výsledkov projektu</w:t>
            </w:r>
          </w:p>
        </w:tc>
      </w:tr>
      <w:tr w:rsidR="00A0026A" w:rsidRPr="00BA1C1C" w:rsidTr="00A0026A">
        <w:trPr>
          <w:cantSplit/>
          <w:trHeight w:val="416"/>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586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1027"/>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Dobrá</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 Projekt je v súlade s trendmi vývoja v príslušnej oblasti a žiadateľ popisuje finančnú udržateľnosť výsledkov projektu, ktorá je odzrkadlená aj vo finančnej analýze projektu. Technologicky a technicky  je projekt primerane riešený.</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1443"/>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Veľmi dobrá</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Žiadateľ má stabilné a dostatočné zdroje financovania. Projekt je v súlade s trendmi vývoja v príslušnej oblasti a žiadateľ popisuje finančnú udržateľnosť výsledkov projektu, ktorá je odzrkadlená aj vo finančnej analýze projektu. Finančná analýza projektu neuvádza riziká v oblasti financovania. Technologicky a technicky je projekt veľmi dobre riešený.</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1235"/>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Vynikajúca</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Žiadateľ má stabilné a dostatočné zdroje financovania. Projekt je v súlade s trendmi vývoja v príslušnej oblasti.  Finančná udržateľnosť výsledkov projektu je veľmi dobrá a  presne popísaná.  Všetky riziká sú vynikajúco eliminované. Sú použité najmodernejšie technológie a techniky.</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207"/>
          <w:jc w:val="center"/>
        </w:trPr>
        <w:tc>
          <w:tcPr>
            <w:tcW w:w="8841"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pStyle w:val="Odsekzoznamu"/>
              <w:autoSpaceDE w:val="0"/>
              <w:autoSpaceDN w:val="0"/>
              <w:adjustRightInd w:val="0"/>
              <w:spacing w:after="0" w:line="360" w:lineRule="auto"/>
              <w:ind w:left="0"/>
              <w:jc w:val="center"/>
              <w:rPr>
                <w:b/>
                <w:bCs/>
                <w:sz w:val="18"/>
                <w:szCs w:val="18"/>
              </w:rPr>
            </w:pPr>
            <w:r w:rsidRPr="00BA1C1C">
              <w:rPr>
                <w:b/>
                <w:sz w:val="18"/>
                <w:szCs w:val="18"/>
              </w:rPr>
              <w:t>E.2  Multiplikačný efekt výsledkov projektu</w:t>
            </w:r>
          </w:p>
        </w:tc>
      </w:tr>
      <w:tr w:rsidR="00A0026A" w:rsidRPr="00BA1C1C" w:rsidTr="00A0026A">
        <w:trPr>
          <w:cantSplit/>
          <w:trHeight w:val="404"/>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586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312"/>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Dobrý</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Projekt realizácie čiastočne podnecuje a popisuje realizáciu ďalších činností  súvisiacich s projektom. </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820"/>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Veľmi dobrý</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Projekt realizácie podnecuje a popisuje realizáciu ďalších činností súvisiacich s projektom, formy spolupráce alebo šírenie dobrej praxe a ďalších nadväzujúcich aktivít.</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831"/>
          <w:jc w:val="center"/>
        </w:trPr>
        <w:tc>
          <w:tcPr>
            <w:tcW w:w="144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Vynikajúci</w:t>
            </w:r>
          </w:p>
        </w:tc>
        <w:tc>
          <w:tcPr>
            <w:tcW w:w="5861"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Projekt vynikajúco podnecuje a popisuje realizáciu ďalších činností súvisiacich s projektom, formy spolupráce alebo šírenie dobrej praxe a ďalších aktivít. </w:t>
            </w:r>
          </w:p>
        </w:tc>
        <w:tc>
          <w:tcPr>
            <w:tcW w:w="153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bl>
    <w:p w:rsidR="00A0026A" w:rsidRPr="00BA1C1C" w:rsidRDefault="00A0026A" w:rsidP="00A0026A">
      <w:pPr>
        <w:spacing w:before="0" w:after="240"/>
        <w:rPr>
          <w:bCs/>
          <w:szCs w:val="24"/>
        </w:rPr>
      </w:pPr>
      <w:r w:rsidRPr="00BA1C1C">
        <w:rPr>
          <w:bCs/>
          <w:szCs w:val="24"/>
        </w:rPr>
        <w:t xml:space="preserve">Princípy uplatnenia výberu: </w:t>
      </w:r>
    </w:p>
    <w:p w:rsidR="00A0026A" w:rsidRPr="00BA1C1C" w:rsidRDefault="00A0026A" w:rsidP="00A0026A">
      <w:pPr>
        <w:spacing w:before="240" w:after="240"/>
        <w:rPr>
          <w:szCs w:val="24"/>
        </w:rPr>
      </w:pPr>
      <w:r w:rsidRPr="00BA1C1C">
        <w:rPr>
          <w:szCs w:val="24"/>
          <w:lang w:eastAsia="sk-SK"/>
        </w:rPr>
        <w:lastRenderedPageBreak/>
        <w:t xml:space="preserve">Projekty bude vyberať </w:t>
      </w:r>
      <w:r w:rsidR="00A20073">
        <w:rPr>
          <w:szCs w:val="24"/>
          <w:lang w:eastAsia="sk-SK"/>
        </w:rPr>
        <w:t>MAS</w:t>
      </w:r>
      <w:r w:rsidR="00A20073" w:rsidRPr="00BA1C1C">
        <w:rPr>
          <w:szCs w:val="24"/>
          <w:lang w:eastAsia="sk-SK"/>
        </w:rPr>
        <w:t xml:space="preserve"> </w:t>
      </w:r>
      <w:r w:rsidRPr="00BA1C1C">
        <w:rPr>
          <w:szCs w:val="24"/>
          <w:lang w:eastAsia="sk-SK"/>
        </w:rPr>
        <w:t>na základe uplatnenia hodnotiacich kritérií (bodovacieho systému), t.j. projekty sa zoradia podľa počtu dosiahnutých bodov v zmysle hodnotiacich kritérií a vytvorí sa hranica finančných možností(posúdi sa súčet finančných požiadaviek všetkých zoradených projektov s finančnou alokáciou).</w:t>
      </w:r>
    </w:p>
    <w:p w:rsidR="00A0026A" w:rsidRPr="00BA1C1C" w:rsidRDefault="00A0026A" w:rsidP="00A0026A">
      <w:pPr>
        <w:rPr>
          <w:szCs w:val="24"/>
          <w:lang w:eastAsia="sk-SK"/>
        </w:rPr>
      </w:pPr>
      <w:r w:rsidRPr="00BA1C1C">
        <w:rPr>
          <w:szCs w:val="24"/>
          <w:lang w:eastAsia="sk-SK"/>
        </w:rPr>
        <w:t>Minimálna hranica požadovaných bodov z dôvodu aby sa zamedzilo schváleniu vyslovene zlých projektov je 60.</w:t>
      </w:r>
    </w:p>
    <w:p w:rsidR="00A0026A" w:rsidRPr="00BA1C1C" w:rsidRDefault="00A0026A" w:rsidP="00A0026A">
      <w:pPr>
        <w:tabs>
          <w:tab w:val="left" w:pos="6840"/>
        </w:tabs>
        <w:outlineLvl w:val="0"/>
        <w:rPr>
          <w:b/>
        </w:rPr>
      </w:pPr>
    </w:p>
    <w:bookmarkEnd w:id="2"/>
    <w:p w:rsidR="00A0026A" w:rsidRPr="00BA1C1C" w:rsidRDefault="00A0026A" w:rsidP="00A0026A">
      <w:pPr>
        <w:pStyle w:val="Nadpis5"/>
        <w:numPr>
          <w:ilvl w:val="0"/>
          <w:numId w:val="0"/>
        </w:numPr>
        <w:shd w:val="clear" w:color="auto" w:fill="DAEEF3" w:themeFill="accent5" w:themeFillTint="33"/>
        <w:jc w:val="both"/>
        <w:rPr>
          <w:rFonts w:ascii="Times New Roman" w:hAnsi="Times New Roman"/>
          <w:i/>
          <w:noProof w:val="0"/>
          <w:sz w:val="24"/>
          <w:szCs w:val="24"/>
          <w:lang w:val="sk-SK"/>
        </w:rPr>
      </w:pPr>
      <w:r w:rsidRPr="00BA1C1C">
        <w:rPr>
          <w:rFonts w:ascii="Times New Roman" w:hAnsi="Times New Roman"/>
          <w:noProof w:val="0"/>
          <w:sz w:val="24"/>
          <w:szCs w:val="24"/>
          <w:lang w:val="sk-SK"/>
        </w:rPr>
        <w:t>Podopatrenie: 7.5.</w:t>
      </w:r>
      <w:r w:rsidRPr="00BA1C1C">
        <w:rPr>
          <w:rFonts w:ascii="Times New Roman" w:hAnsi="Times New Roman"/>
          <w:i/>
          <w:noProof w:val="0"/>
          <w:sz w:val="24"/>
          <w:szCs w:val="24"/>
          <w:lang w:val="sk-SK"/>
        </w:rPr>
        <w:t xml:space="preserve"> – Podpora na investície do rekreačnej infraštruktúry, turistických informácií a do turistickej infraštruktúry malých rozmerov na verejné využitie - Rozvoj vidieckeho cestovného ruchu </w:t>
      </w:r>
    </w:p>
    <w:p w:rsidR="00A0026A" w:rsidRPr="00BA1C1C" w:rsidRDefault="00A0026A" w:rsidP="00A0026A">
      <w:pPr>
        <w:spacing w:before="0" w:after="240"/>
        <w:rPr>
          <w:bCs/>
          <w:szCs w:val="24"/>
        </w:rPr>
      </w:pPr>
      <w:r w:rsidRPr="00BA1C1C">
        <w:rPr>
          <w:bCs/>
          <w:szCs w:val="24"/>
        </w:rPr>
        <w:t>Princípy uplatnenia hodnotiacich kritérií:</w:t>
      </w:r>
    </w:p>
    <w:p w:rsidR="00A0026A" w:rsidRPr="00BA1C1C" w:rsidRDefault="00A0026A" w:rsidP="00A0026A">
      <w:pPr>
        <w:spacing w:before="0" w:after="240"/>
        <w:rPr>
          <w:b/>
          <w:bCs/>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780"/>
        <w:gridCol w:w="707"/>
        <w:gridCol w:w="2835"/>
      </w:tblGrid>
      <w:tr w:rsidR="00A0026A" w:rsidRPr="00BA1C1C" w:rsidTr="001E7D40">
        <w:tc>
          <w:tcPr>
            <w:tcW w:w="900" w:type="dxa"/>
            <w:tcBorders>
              <w:top w:val="single" w:sz="4" w:space="0" w:color="auto"/>
              <w:left w:val="single" w:sz="4" w:space="0" w:color="auto"/>
              <w:bottom w:val="single" w:sz="4" w:space="0" w:color="auto"/>
              <w:right w:val="single" w:sz="4" w:space="0" w:color="auto"/>
            </w:tcBorders>
            <w:shd w:val="clear" w:color="auto" w:fill="92D050"/>
          </w:tcPr>
          <w:p w:rsidR="00A0026A" w:rsidRPr="00B45AE9" w:rsidRDefault="00A0026A" w:rsidP="00A0026A">
            <w:pPr>
              <w:jc w:val="center"/>
              <w:rPr>
                <w:b/>
                <w:sz w:val="18"/>
                <w:szCs w:val="18"/>
              </w:rPr>
            </w:pPr>
            <w:r w:rsidRPr="00B45AE9">
              <w:rPr>
                <w:b/>
                <w:sz w:val="18"/>
                <w:szCs w:val="18"/>
              </w:rPr>
              <w:t>P. č.</w:t>
            </w:r>
          </w:p>
        </w:tc>
        <w:tc>
          <w:tcPr>
            <w:tcW w:w="3780" w:type="dxa"/>
            <w:tcBorders>
              <w:top w:val="single" w:sz="4" w:space="0" w:color="auto"/>
              <w:left w:val="single" w:sz="4" w:space="0" w:color="auto"/>
              <w:bottom w:val="single" w:sz="4" w:space="0" w:color="auto"/>
              <w:right w:val="single" w:sz="4" w:space="0" w:color="auto"/>
            </w:tcBorders>
            <w:shd w:val="clear" w:color="auto" w:fill="92D050"/>
          </w:tcPr>
          <w:p w:rsidR="00A0026A" w:rsidRPr="00B45AE9" w:rsidRDefault="00A0026A" w:rsidP="00A0026A">
            <w:pPr>
              <w:jc w:val="center"/>
              <w:rPr>
                <w:b/>
                <w:sz w:val="18"/>
                <w:szCs w:val="18"/>
              </w:rPr>
            </w:pPr>
            <w:r w:rsidRPr="00B45AE9">
              <w:rPr>
                <w:b/>
                <w:sz w:val="18"/>
                <w:szCs w:val="18"/>
              </w:rPr>
              <w:t>Kritérium</w:t>
            </w:r>
          </w:p>
        </w:tc>
        <w:tc>
          <w:tcPr>
            <w:tcW w:w="707" w:type="dxa"/>
            <w:tcBorders>
              <w:top w:val="single" w:sz="4" w:space="0" w:color="auto"/>
              <w:left w:val="single" w:sz="4" w:space="0" w:color="auto"/>
              <w:bottom w:val="single" w:sz="4" w:space="0" w:color="auto"/>
              <w:right w:val="single" w:sz="4" w:space="0" w:color="auto"/>
            </w:tcBorders>
            <w:shd w:val="clear" w:color="auto" w:fill="92D050"/>
          </w:tcPr>
          <w:p w:rsidR="00A0026A" w:rsidRPr="00B45AE9" w:rsidRDefault="00A0026A" w:rsidP="00A0026A">
            <w:pPr>
              <w:jc w:val="center"/>
              <w:rPr>
                <w:b/>
                <w:sz w:val="18"/>
                <w:szCs w:val="18"/>
              </w:rPr>
            </w:pPr>
            <w:r w:rsidRPr="00B45AE9">
              <w:rPr>
                <w:b/>
                <w:sz w:val="18"/>
                <w:szCs w:val="18"/>
              </w:rPr>
              <w:t>Body</w:t>
            </w:r>
          </w:p>
        </w:tc>
        <w:tc>
          <w:tcPr>
            <w:tcW w:w="2835" w:type="dxa"/>
            <w:tcBorders>
              <w:top w:val="single" w:sz="4" w:space="0" w:color="auto"/>
              <w:left w:val="single" w:sz="4" w:space="0" w:color="auto"/>
              <w:bottom w:val="single" w:sz="4" w:space="0" w:color="auto"/>
              <w:right w:val="single" w:sz="4" w:space="0" w:color="auto"/>
            </w:tcBorders>
            <w:shd w:val="clear" w:color="auto" w:fill="92D050"/>
          </w:tcPr>
          <w:p w:rsidR="00A0026A" w:rsidRPr="00B45AE9" w:rsidRDefault="00A0026A" w:rsidP="00A0026A">
            <w:pPr>
              <w:jc w:val="center"/>
              <w:rPr>
                <w:b/>
                <w:sz w:val="18"/>
                <w:szCs w:val="18"/>
              </w:rPr>
            </w:pPr>
            <w:r w:rsidRPr="00B45AE9">
              <w:rPr>
                <w:b/>
                <w:sz w:val="18"/>
                <w:szCs w:val="18"/>
              </w:rPr>
              <w:t>Poznámka</w:t>
            </w: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1.</w:t>
            </w:r>
          </w:p>
        </w:tc>
        <w:tc>
          <w:tcPr>
            <w:tcW w:w="378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rPr>
                <w:sz w:val="18"/>
                <w:szCs w:val="18"/>
              </w:rPr>
            </w:pPr>
            <w:r w:rsidRPr="00BA1C1C">
              <w:rPr>
                <w:sz w:val="18"/>
                <w:szCs w:val="18"/>
              </w:rPr>
              <w:t xml:space="preserve">Projekt sa realizuje v okrese s priemernou mierou evidovanej nezamestnanosti k 31.12. roku predchádzajúcom roku vyhlásenia výzvy: </w:t>
            </w:r>
          </w:p>
          <w:p w:rsidR="00A0026A" w:rsidRPr="00BA1C1C" w:rsidRDefault="00A0026A" w:rsidP="00C71BAD">
            <w:pPr>
              <w:numPr>
                <w:ilvl w:val="0"/>
                <w:numId w:val="6"/>
              </w:numPr>
              <w:spacing w:before="0" w:after="0"/>
              <w:ind w:firstLine="951"/>
              <w:rPr>
                <w:sz w:val="18"/>
                <w:szCs w:val="18"/>
              </w:rPr>
            </w:pPr>
            <w:r w:rsidRPr="00BA1C1C">
              <w:rPr>
                <w:sz w:val="18"/>
                <w:szCs w:val="18"/>
              </w:rPr>
              <w:t>do 15 % vrátane</w:t>
            </w:r>
          </w:p>
          <w:p w:rsidR="00A0026A" w:rsidRPr="00BA1C1C" w:rsidRDefault="00A0026A" w:rsidP="00C71BAD">
            <w:pPr>
              <w:numPr>
                <w:ilvl w:val="0"/>
                <w:numId w:val="6"/>
              </w:numPr>
              <w:spacing w:before="0" w:after="0"/>
              <w:ind w:firstLine="951"/>
              <w:rPr>
                <w:sz w:val="18"/>
                <w:szCs w:val="18"/>
              </w:rPr>
            </w:pPr>
            <w:r w:rsidRPr="00BA1C1C">
              <w:rPr>
                <w:sz w:val="18"/>
                <w:szCs w:val="18"/>
              </w:rPr>
              <w:t>nad 15%</w:t>
            </w:r>
          </w:p>
        </w:tc>
        <w:tc>
          <w:tcPr>
            <w:tcW w:w="707"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p>
          <w:p w:rsidR="00A0026A" w:rsidRDefault="00A0026A" w:rsidP="00A0026A">
            <w:pPr>
              <w:spacing w:before="0" w:after="0"/>
              <w:jc w:val="center"/>
              <w:rPr>
                <w:sz w:val="18"/>
                <w:szCs w:val="18"/>
              </w:rPr>
            </w:pPr>
          </w:p>
          <w:p w:rsidR="00A0026A" w:rsidRDefault="00A0026A" w:rsidP="00A0026A">
            <w:pPr>
              <w:spacing w:before="0" w:after="0"/>
              <w:jc w:val="center"/>
              <w:rPr>
                <w:sz w:val="18"/>
                <w:szCs w:val="18"/>
              </w:rPr>
            </w:pPr>
          </w:p>
          <w:p w:rsidR="00A0026A" w:rsidRPr="00BA1C1C" w:rsidRDefault="00A0026A" w:rsidP="00A0026A">
            <w:pPr>
              <w:spacing w:before="0" w:after="0"/>
              <w:jc w:val="center"/>
              <w:rPr>
                <w:sz w:val="18"/>
                <w:szCs w:val="18"/>
              </w:rPr>
            </w:pPr>
            <w:r w:rsidRPr="00BA1C1C">
              <w:rPr>
                <w:sz w:val="18"/>
                <w:szCs w:val="18"/>
              </w:rPr>
              <w:t>14</w:t>
            </w:r>
          </w:p>
          <w:p w:rsidR="00A0026A" w:rsidRPr="00BA1C1C" w:rsidRDefault="00A0026A" w:rsidP="00A0026A">
            <w:pPr>
              <w:spacing w:before="0" w:after="0"/>
              <w:jc w:val="center"/>
              <w:rPr>
                <w:sz w:val="18"/>
                <w:szCs w:val="18"/>
              </w:rPr>
            </w:pPr>
            <w:r w:rsidRPr="00BA1C1C">
              <w:rPr>
                <w:sz w:val="18"/>
                <w:szCs w:val="18"/>
              </w:rPr>
              <w:t>16</w:t>
            </w: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2.</w:t>
            </w:r>
          </w:p>
        </w:tc>
        <w:tc>
          <w:tcPr>
            <w:tcW w:w="378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Vidieckosť (hustota obyvateľstva na km</w:t>
            </w:r>
            <w:r w:rsidRPr="00BA1C1C">
              <w:rPr>
                <w:sz w:val="18"/>
                <w:szCs w:val="18"/>
                <w:vertAlign w:val="superscript"/>
              </w:rPr>
              <w:t>2</w:t>
            </w:r>
            <w:r w:rsidRPr="00BA1C1C">
              <w:rPr>
                <w:sz w:val="18"/>
                <w:szCs w:val="18"/>
              </w:rPr>
              <w:t>):</w:t>
            </w:r>
          </w:p>
          <w:p w:rsidR="00A0026A" w:rsidRPr="00BA1C1C" w:rsidRDefault="00A0026A" w:rsidP="00A0026A">
            <w:pPr>
              <w:rPr>
                <w:sz w:val="18"/>
                <w:szCs w:val="18"/>
              </w:rPr>
            </w:pPr>
            <w:r w:rsidRPr="00BA1C1C">
              <w:rPr>
                <w:sz w:val="18"/>
                <w:szCs w:val="18"/>
              </w:rPr>
              <w:t xml:space="preserve">Projekt je umiestnený </w:t>
            </w:r>
            <w:r w:rsidRPr="0092437A">
              <w:rPr>
                <w:sz w:val="18"/>
                <w:szCs w:val="18"/>
                <w:u w:val="single"/>
              </w:rPr>
              <w:t>v obci</w:t>
            </w:r>
            <w:r w:rsidRPr="00BA1C1C">
              <w:rPr>
                <w:sz w:val="18"/>
                <w:szCs w:val="18"/>
              </w:rPr>
              <w:t xml:space="preserve"> s nasledovnou hustotou obyvateľov na km</w:t>
            </w:r>
            <w:r w:rsidRPr="00BA1C1C">
              <w:rPr>
                <w:sz w:val="18"/>
                <w:szCs w:val="18"/>
                <w:vertAlign w:val="superscript"/>
              </w:rPr>
              <w:t>2</w:t>
            </w:r>
            <w:r w:rsidRPr="00BA1C1C">
              <w:rPr>
                <w:sz w:val="18"/>
                <w:szCs w:val="18"/>
              </w:rPr>
              <w:t>:</w:t>
            </w:r>
          </w:p>
          <w:p w:rsidR="00A0026A" w:rsidRPr="00BA1C1C" w:rsidRDefault="00A0026A" w:rsidP="00A0026A">
            <w:pPr>
              <w:rPr>
                <w:sz w:val="18"/>
                <w:szCs w:val="18"/>
              </w:rPr>
            </w:pPr>
            <w:r w:rsidRPr="00BA1C1C">
              <w:rPr>
                <w:sz w:val="18"/>
                <w:szCs w:val="18"/>
              </w:rPr>
              <w:t>– do 50 vrátane</w:t>
            </w:r>
          </w:p>
          <w:p w:rsidR="00A0026A" w:rsidRPr="00BA1C1C" w:rsidRDefault="00A0026A" w:rsidP="00A0026A">
            <w:pPr>
              <w:rPr>
                <w:sz w:val="18"/>
                <w:szCs w:val="18"/>
              </w:rPr>
            </w:pPr>
            <w:r w:rsidRPr="00BA1C1C">
              <w:rPr>
                <w:sz w:val="18"/>
                <w:szCs w:val="18"/>
              </w:rPr>
              <w:t>– nad 50 do 100 vrátane</w:t>
            </w:r>
          </w:p>
          <w:p w:rsidR="00A0026A" w:rsidRPr="00BA1C1C" w:rsidRDefault="00A0026A" w:rsidP="00A0026A">
            <w:pPr>
              <w:rPr>
                <w:sz w:val="18"/>
                <w:szCs w:val="18"/>
              </w:rPr>
            </w:pPr>
            <w:r w:rsidRPr="00BA1C1C">
              <w:rPr>
                <w:sz w:val="18"/>
                <w:szCs w:val="18"/>
              </w:rPr>
              <w:t xml:space="preserve">– nad 100 </w:t>
            </w:r>
          </w:p>
          <w:p w:rsidR="00A0026A" w:rsidRPr="00BA1C1C" w:rsidRDefault="00A0026A" w:rsidP="00A0026A">
            <w:pPr>
              <w:rPr>
                <w:sz w:val="18"/>
                <w:szCs w:val="18"/>
              </w:rPr>
            </w:pPr>
            <w:r w:rsidRPr="00BA1C1C">
              <w:rPr>
                <w:spacing w:val="-4"/>
                <w:sz w:val="18"/>
                <w:szCs w:val="18"/>
              </w:rPr>
              <w:t xml:space="preserve">Projekt je umiestnený </w:t>
            </w:r>
            <w:r w:rsidRPr="0092437A">
              <w:rPr>
                <w:spacing w:val="-4"/>
                <w:sz w:val="18"/>
                <w:szCs w:val="18"/>
                <w:u w:val="single"/>
              </w:rPr>
              <w:t>v</w:t>
            </w:r>
            <w:r w:rsidR="0092437A" w:rsidRPr="0092437A">
              <w:rPr>
                <w:spacing w:val="-4"/>
                <w:sz w:val="18"/>
                <w:szCs w:val="18"/>
                <w:u w:val="single"/>
              </w:rPr>
              <w:t> </w:t>
            </w:r>
            <w:r w:rsidRPr="0092437A">
              <w:rPr>
                <w:spacing w:val="-4"/>
                <w:sz w:val="18"/>
                <w:szCs w:val="18"/>
                <w:u w:val="single"/>
              </w:rPr>
              <w:t>okrese</w:t>
            </w:r>
            <w:r w:rsidR="0092437A">
              <w:rPr>
                <w:spacing w:val="-4"/>
                <w:sz w:val="18"/>
                <w:szCs w:val="18"/>
              </w:rPr>
              <w:t xml:space="preserve"> </w:t>
            </w:r>
            <w:r w:rsidRPr="00BA1C1C">
              <w:rPr>
                <w:spacing w:val="-4"/>
                <w:sz w:val="18"/>
                <w:szCs w:val="18"/>
              </w:rPr>
              <w:t>s nasledovnou</w:t>
            </w:r>
            <w:r w:rsidRPr="00BA1C1C">
              <w:rPr>
                <w:sz w:val="18"/>
                <w:szCs w:val="18"/>
              </w:rPr>
              <w:t xml:space="preserve">  hustotou obyvateľov na km</w:t>
            </w:r>
            <w:r w:rsidRPr="00BA1C1C">
              <w:rPr>
                <w:sz w:val="18"/>
                <w:szCs w:val="18"/>
                <w:vertAlign w:val="superscript"/>
              </w:rPr>
              <w:t>2</w:t>
            </w:r>
            <w:r w:rsidRPr="00BA1C1C">
              <w:rPr>
                <w:sz w:val="18"/>
                <w:szCs w:val="18"/>
              </w:rPr>
              <w:t>:</w:t>
            </w:r>
          </w:p>
          <w:p w:rsidR="00A0026A" w:rsidRPr="00BA1C1C" w:rsidRDefault="00A0026A" w:rsidP="00A0026A">
            <w:pPr>
              <w:rPr>
                <w:sz w:val="18"/>
                <w:szCs w:val="18"/>
              </w:rPr>
            </w:pPr>
            <w:r w:rsidRPr="00BA1C1C">
              <w:rPr>
                <w:sz w:val="18"/>
                <w:szCs w:val="18"/>
              </w:rPr>
              <w:t>– do 50 vrátane</w:t>
            </w:r>
          </w:p>
          <w:p w:rsidR="00A0026A" w:rsidRPr="00BA1C1C" w:rsidRDefault="00A0026A" w:rsidP="00A0026A">
            <w:pPr>
              <w:rPr>
                <w:sz w:val="18"/>
                <w:szCs w:val="18"/>
              </w:rPr>
            </w:pPr>
            <w:r w:rsidRPr="00BA1C1C">
              <w:rPr>
                <w:sz w:val="18"/>
                <w:szCs w:val="18"/>
              </w:rPr>
              <w:t>– nad 50 do 100 vrátane</w:t>
            </w:r>
          </w:p>
          <w:p w:rsidR="00A0026A" w:rsidRPr="00BA1C1C" w:rsidRDefault="00A0026A" w:rsidP="00A0026A">
            <w:pPr>
              <w:spacing w:before="0" w:after="0"/>
              <w:jc w:val="left"/>
              <w:rPr>
                <w:sz w:val="18"/>
                <w:szCs w:val="18"/>
              </w:rPr>
            </w:pPr>
            <w:r w:rsidRPr="00BA1C1C">
              <w:rPr>
                <w:sz w:val="18"/>
                <w:szCs w:val="18"/>
              </w:rPr>
              <w:t xml:space="preserve">– nad 100  </w:t>
            </w:r>
          </w:p>
        </w:tc>
        <w:tc>
          <w:tcPr>
            <w:tcW w:w="707" w:type="dxa"/>
            <w:tcBorders>
              <w:top w:val="single" w:sz="4" w:space="0" w:color="auto"/>
              <w:left w:val="single" w:sz="4" w:space="0" w:color="auto"/>
              <w:bottom w:val="single" w:sz="4" w:space="0" w:color="auto"/>
              <w:right w:val="single" w:sz="4" w:space="0" w:color="auto"/>
            </w:tcBorders>
          </w:tcPr>
          <w:p w:rsidR="00A0026A" w:rsidRDefault="00A0026A" w:rsidP="00A0026A">
            <w:pPr>
              <w:jc w:val="center"/>
              <w:rPr>
                <w:sz w:val="18"/>
                <w:szCs w:val="18"/>
              </w:rPr>
            </w:pPr>
          </w:p>
          <w:p w:rsidR="00A0026A" w:rsidRDefault="00A0026A" w:rsidP="00A0026A">
            <w:pPr>
              <w:jc w:val="center"/>
              <w:rPr>
                <w:sz w:val="18"/>
                <w:szCs w:val="18"/>
              </w:rPr>
            </w:pPr>
          </w:p>
          <w:p w:rsidR="00A0026A" w:rsidRDefault="00A0026A" w:rsidP="00A0026A">
            <w:pPr>
              <w:jc w:val="center"/>
              <w:rPr>
                <w:sz w:val="18"/>
                <w:szCs w:val="18"/>
              </w:rPr>
            </w:pPr>
          </w:p>
          <w:p w:rsidR="00A0026A" w:rsidRPr="00BA1C1C" w:rsidRDefault="00A0026A" w:rsidP="00A0026A">
            <w:pPr>
              <w:jc w:val="center"/>
              <w:rPr>
                <w:sz w:val="18"/>
                <w:szCs w:val="18"/>
              </w:rPr>
            </w:pPr>
            <w:r w:rsidRPr="00BA1C1C">
              <w:rPr>
                <w:sz w:val="18"/>
                <w:szCs w:val="18"/>
              </w:rPr>
              <w:t>3</w:t>
            </w:r>
          </w:p>
          <w:p w:rsidR="00A0026A" w:rsidRPr="00BA1C1C" w:rsidRDefault="00A0026A" w:rsidP="00A0026A">
            <w:pPr>
              <w:jc w:val="center"/>
              <w:rPr>
                <w:sz w:val="18"/>
                <w:szCs w:val="18"/>
              </w:rPr>
            </w:pPr>
            <w:r w:rsidRPr="00BA1C1C">
              <w:rPr>
                <w:sz w:val="18"/>
                <w:szCs w:val="18"/>
              </w:rPr>
              <w:t>2</w:t>
            </w:r>
          </w:p>
          <w:p w:rsidR="00A0026A" w:rsidRPr="00BA1C1C" w:rsidRDefault="00A0026A" w:rsidP="00A0026A">
            <w:pPr>
              <w:jc w:val="center"/>
              <w:rPr>
                <w:sz w:val="18"/>
                <w:szCs w:val="18"/>
              </w:rPr>
            </w:pPr>
            <w:r w:rsidRPr="00BA1C1C">
              <w:rPr>
                <w:sz w:val="18"/>
                <w:szCs w:val="18"/>
              </w:rPr>
              <w:t>1</w:t>
            </w:r>
          </w:p>
          <w:p w:rsidR="00A0026A" w:rsidRPr="00BA1C1C" w:rsidRDefault="00A0026A" w:rsidP="00A0026A">
            <w:pPr>
              <w:jc w:val="center"/>
              <w:rPr>
                <w:sz w:val="18"/>
                <w:szCs w:val="18"/>
              </w:rPr>
            </w:pPr>
          </w:p>
          <w:p w:rsidR="00A0026A" w:rsidRPr="00BA1C1C" w:rsidRDefault="00A0026A" w:rsidP="00A0026A">
            <w:pPr>
              <w:jc w:val="center"/>
              <w:rPr>
                <w:sz w:val="18"/>
                <w:szCs w:val="18"/>
              </w:rPr>
            </w:pPr>
            <w:r w:rsidRPr="00BA1C1C">
              <w:rPr>
                <w:sz w:val="18"/>
                <w:szCs w:val="18"/>
              </w:rPr>
              <w:t>3</w:t>
            </w:r>
          </w:p>
          <w:p w:rsidR="00A0026A" w:rsidRPr="00BA1C1C" w:rsidRDefault="00A0026A" w:rsidP="00A0026A">
            <w:pPr>
              <w:jc w:val="center"/>
              <w:rPr>
                <w:sz w:val="18"/>
                <w:szCs w:val="18"/>
              </w:rPr>
            </w:pPr>
            <w:r w:rsidRPr="00BA1C1C">
              <w:rPr>
                <w:sz w:val="18"/>
                <w:szCs w:val="18"/>
              </w:rPr>
              <w:t>2</w:t>
            </w:r>
          </w:p>
          <w:p w:rsidR="00A0026A" w:rsidRPr="00BA1C1C" w:rsidRDefault="00A0026A" w:rsidP="00A0026A">
            <w:pPr>
              <w:spacing w:after="0"/>
              <w:jc w:val="center"/>
              <w:rPr>
                <w:sz w:val="18"/>
                <w:szCs w:val="18"/>
              </w:rPr>
            </w:pPr>
            <w:r w:rsidRPr="00BA1C1C">
              <w:rPr>
                <w:sz w:val="18"/>
                <w:szCs w:val="18"/>
              </w:rPr>
              <w:t>1</w:t>
            </w: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Default="00A0026A" w:rsidP="00A0026A">
            <w:pPr>
              <w:rPr>
                <w:sz w:val="18"/>
                <w:szCs w:val="18"/>
              </w:rPr>
            </w:pPr>
            <w:r w:rsidRPr="00BA1C1C">
              <w:rPr>
                <w:sz w:val="18"/>
                <w:szCs w:val="18"/>
              </w:rPr>
              <w:t xml:space="preserve">Maximálne 6 bodov. </w:t>
            </w:r>
          </w:p>
          <w:p w:rsidR="00A0026A" w:rsidRDefault="00A0026A" w:rsidP="00A0026A">
            <w:pPr>
              <w:rPr>
                <w:sz w:val="18"/>
                <w:szCs w:val="18"/>
              </w:rPr>
            </w:pPr>
            <w:r w:rsidRPr="00BA1C1C">
              <w:rPr>
                <w:sz w:val="18"/>
                <w:szCs w:val="18"/>
              </w:rPr>
              <w:t xml:space="preserve">Údaje k 31.12 predchádzajúceho roka výzvy. </w:t>
            </w:r>
          </w:p>
          <w:p w:rsidR="00A0026A" w:rsidRPr="00BA1C1C" w:rsidRDefault="00A0026A" w:rsidP="00A0026A">
            <w:pPr>
              <w:rPr>
                <w:sz w:val="18"/>
                <w:szCs w:val="18"/>
              </w:rPr>
            </w:pPr>
            <w:r w:rsidRPr="00BA1C1C">
              <w:rPr>
                <w:sz w:val="18"/>
                <w:szCs w:val="18"/>
              </w:rPr>
              <w:t>U združení obcí sa pou</w:t>
            </w:r>
            <w:r>
              <w:rPr>
                <w:sz w:val="18"/>
                <w:szCs w:val="18"/>
              </w:rPr>
              <w:t>žije vážený aritmetický priemer za obce resp. okresy.</w:t>
            </w:r>
          </w:p>
          <w:p w:rsidR="00A0026A" w:rsidRPr="00BA1C1C" w:rsidRDefault="00A0026A" w:rsidP="00A0026A">
            <w:pPr>
              <w:rPr>
                <w:sz w:val="18"/>
                <w:szCs w:val="18"/>
              </w:rPr>
            </w:pPr>
          </w:p>
          <w:p w:rsidR="00A0026A" w:rsidRPr="00BA1C1C" w:rsidRDefault="00A0026A" w:rsidP="00A0026A">
            <w:pPr>
              <w:rPr>
                <w:sz w:val="18"/>
                <w:szCs w:val="18"/>
              </w:rPr>
            </w:pP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3.</w:t>
            </w:r>
          </w:p>
        </w:tc>
        <w:tc>
          <w:tcPr>
            <w:tcW w:w="378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jc w:val="left"/>
              <w:rPr>
                <w:sz w:val="18"/>
                <w:szCs w:val="18"/>
              </w:rPr>
            </w:pPr>
          </w:p>
          <w:p w:rsidR="00A0026A" w:rsidRPr="00BA1C1C" w:rsidRDefault="00A0026A" w:rsidP="00A20073">
            <w:pPr>
              <w:spacing w:before="0" w:after="0"/>
              <w:jc w:val="left"/>
              <w:rPr>
                <w:sz w:val="18"/>
                <w:szCs w:val="18"/>
              </w:rPr>
            </w:pPr>
            <w:r w:rsidRPr="00BA1C1C">
              <w:rPr>
                <w:sz w:val="18"/>
                <w:szCs w:val="18"/>
              </w:rPr>
              <w:t xml:space="preserve">Projekt podáva a je realizovaný v obci do 500 </w:t>
            </w:r>
            <w:r>
              <w:rPr>
                <w:sz w:val="18"/>
                <w:szCs w:val="18"/>
              </w:rPr>
              <w:t>obyvateľov</w:t>
            </w:r>
            <w:r w:rsidRPr="00BA1C1C">
              <w:rPr>
                <w:sz w:val="18"/>
                <w:szCs w:val="18"/>
              </w:rPr>
              <w:t xml:space="preserve">vrátane alebo projekt má dosah na viac obcí </w:t>
            </w:r>
          </w:p>
        </w:tc>
        <w:tc>
          <w:tcPr>
            <w:tcW w:w="707"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r w:rsidRPr="00BA1C1C">
              <w:rPr>
                <w:sz w:val="18"/>
                <w:szCs w:val="18"/>
              </w:rPr>
              <w:t>4</w:t>
            </w:r>
          </w:p>
          <w:p w:rsidR="00A0026A" w:rsidRPr="00BA1C1C" w:rsidRDefault="00A0026A" w:rsidP="00A0026A">
            <w:pPr>
              <w:spacing w:after="0"/>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4.</w:t>
            </w:r>
          </w:p>
        </w:tc>
        <w:tc>
          <w:tcPr>
            <w:tcW w:w="378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spacing w:after="0"/>
              <w:rPr>
                <w:sz w:val="18"/>
                <w:szCs w:val="18"/>
              </w:rPr>
            </w:pPr>
            <w:r w:rsidRPr="00BA1C1C">
              <w:rPr>
                <w:sz w:val="18"/>
                <w:szCs w:val="18"/>
              </w:rPr>
              <w:t>Deklarované oprávnené výdavky žiadateľom  v súvislosti s projektom sú:</w:t>
            </w:r>
          </w:p>
          <w:p w:rsidR="00A0026A" w:rsidRPr="0092437A" w:rsidRDefault="00A0026A" w:rsidP="0092437A">
            <w:pPr>
              <w:spacing w:after="0"/>
              <w:rPr>
                <w:sz w:val="18"/>
                <w:szCs w:val="18"/>
              </w:rPr>
            </w:pPr>
            <w:r w:rsidRPr="00BA1C1C">
              <w:rPr>
                <w:sz w:val="18"/>
                <w:szCs w:val="18"/>
              </w:rPr>
              <w:t>Pri obciach do 500 obyvateľov  vrátane</w:t>
            </w:r>
          </w:p>
          <w:p w:rsidR="00A0026A" w:rsidRPr="00BA1C1C" w:rsidRDefault="00A0026A" w:rsidP="0092437A">
            <w:pPr>
              <w:pStyle w:val="Odsekzoznamu"/>
              <w:numPr>
                <w:ilvl w:val="0"/>
                <w:numId w:val="46"/>
              </w:numPr>
              <w:spacing w:before="0" w:after="0"/>
              <w:rPr>
                <w:sz w:val="18"/>
                <w:szCs w:val="18"/>
              </w:rPr>
            </w:pPr>
            <w:r w:rsidRPr="00BA1C1C">
              <w:rPr>
                <w:sz w:val="18"/>
                <w:szCs w:val="18"/>
              </w:rPr>
              <w:t xml:space="preserve">max.vo výške </w:t>
            </w:r>
            <w:r w:rsidR="00A20073">
              <w:rPr>
                <w:sz w:val="18"/>
                <w:szCs w:val="18"/>
              </w:rPr>
              <w:t>20</w:t>
            </w:r>
            <w:r w:rsidR="00A20073"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46"/>
              </w:numPr>
              <w:spacing w:after="0"/>
              <w:rPr>
                <w:sz w:val="18"/>
                <w:szCs w:val="18"/>
              </w:rPr>
            </w:pPr>
            <w:r w:rsidRPr="00BA1C1C">
              <w:rPr>
                <w:sz w:val="18"/>
                <w:szCs w:val="18"/>
              </w:rPr>
              <w:t xml:space="preserve">max. vo výške </w:t>
            </w:r>
            <w:r w:rsidR="00A20073">
              <w:rPr>
                <w:sz w:val="18"/>
                <w:szCs w:val="18"/>
              </w:rPr>
              <w:t>30</w:t>
            </w:r>
            <w:r w:rsidR="00A20073"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46"/>
              </w:numPr>
              <w:spacing w:after="0"/>
              <w:rPr>
                <w:sz w:val="18"/>
                <w:szCs w:val="18"/>
              </w:rPr>
            </w:pPr>
            <w:r w:rsidRPr="00BA1C1C">
              <w:rPr>
                <w:sz w:val="18"/>
                <w:szCs w:val="18"/>
              </w:rPr>
              <w:t xml:space="preserve">viac ako </w:t>
            </w:r>
            <w:r w:rsidR="00A20073">
              <w:rPr>
                <w:sz w:val="18"/>
                <w:szCs w:val="18"/>
              </w:rPr>
              <w:t>30</w:t>
            </w:r>
            <w:r w:rsidR="00A20073" w:rsidRPr="00BA1C1C">
              <w:rPr>
                <w:sz w:val="18"/>
                <w:szCs w:val="18"/>
              </w:rPr>
              <w:t xml:space="preserve"> </w:t>
            </w:r>
            <w:r w:rsidRPr="00BA1C1C">
              <w:rPr>
                <w:sz w:val="18"/>
                <w:szCs w:val="18"/>
              </w:rPr>
              <w:t>tis. EUR</w:t>
            </w:r>
          </w:p>
          <w:p w:rsidR="00A0026A" w:rsidRPr="0092437A" w:rsidRDefault="00A0026A" w:rsidP="0092437A">
            <w:pPr>
              <w:spacing w:after="0"/>
              <w:rPr>
                <w:sz w:val="18"/>
                <w:szCs w:val="18"/>
              </w:rPr>
            </w:pPr>
            <w:r w:rsidRPr="00BA1C1C">
              <w:rPr>
                <w:sz w:val="18"/>
                <w:szCs w:val="18"/>
              </w:rPr>
              <w:t>Pri obciach nad 500  do 750 obyvateľov  vrátane</w:t>
            </w:r>
          </w:p>
          <w:p w:rsidR="00A0026A" w:rsidRPr="00BA1C1C" w:rsidRDefault="00A0026A" w:rsidP="0092437A">
            <w:pPr>
              <w:pStyle w:val="Odsekzoznamu"/>
              <w:numPr>
                <w:ilvl w:val="0"/>
                <w:numId w:val="47"/>
              </w:numPr>
              <w:spacing w:before="0" w:after="0"/>
              <w:rPr>
                <w:sz w:val="18"/>
                <w:szCs w:val="18"/>
              </w:rPr>
            </w:pPr>
            <w:r w:rsidRPr="00BA1C1C">
              <w:rPr>
                <w:sz w:val="18"/>
                <w:szCs w:val="18"/>
              </w:rPr>
              <w:lastRenderedPageBreak/>
              <w:t xml:space="preserve">max.vo výške </w:t>
            </w:r>
            <w:r w:rsidR="00A20073">
              <w:rPr>
                <w:sz w:val="18"/>
                <w:szCs w:val="18"/>
              </w:rPr>
              <w:t>21</w:t>
            </w:r>
            <w:r w:rsidR="00A20073"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47"/>
              </w:numPr>
              <w:spacing w:after="0"/>
              <w:rPr>
                <w:sz w:val="18"/>
                <w:szCs w:val="18"/>
              </w:rPr>
            </w:pPr>
            <w:r w:rsidRPr="00BA1C1C">
              <w:rPr>
                <w:sz w:val="18"/>
                <w:szCs w:val="18"/>
              </w:rPr>
              <w:t xml:space="preserve">max. vo výške </w:t>
            </w:r>
            <w:r w:rsidR="00A20073">
              <w:rPr>
                <w:sz w:val="18"/>
                <w:szCs w:val="18"/>
              </w:rPr>
              <w:t>31</w:t>
            </w:r>
            <w:r w:rsidR="00A20073"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47"/>
              </w:numPr>
              <w:spacing w:after="0"/>
              <w:rPr>
                <w:sz w:val="18"/>
                <w:szCs w:val="18"/>
              </w:rPr>
            </w:pPr>
            <w:r w:rsidRPr="00BA1C1C">
              <w:rPr>
                <w:sz w:val="18"/>
                <w:szCs w:val="18"/>
              </w:rPr>
              <w:t xml:space="preserve">viac ako </w:t>
            </w:r>
            <w:r w:rsidR="00A20073">
              <w:rPr>
                <w:sz w:val="18"/>
                <w:szCs w:val="18"/>
              </w:rPr>
              <w:t>31</w:t>
            </w:r>
            <w:r w:rsidR="00A20073" w:rsidRPr="00BA1C1C">
              <w:rPr>
                <w:sz w:val="18"/>
                <w:szCs w:val="18"/>
              </w:rPr>
              <w:t xml:space="preserve"> </w:t>
            </w:r>
            <w:r w:rsidRPr="00BA1C1C">
              <w:rPr>
                <w:sz w:val="18"/>
                <w:szCs w:val="18"/>
              </w:rPr>
              <w:t>tis. EUR</w:t>
            </w:r>
          </w:p>
          <w:p w:rsidR="00A0026A" w:rsidRPr="00BA1C1C" w:rsidRDefault="00A0026A" w:rsidP="00A0026A">
            <w:pPr>
              <w:spacing w:after="0"/>
              <w:rPr>
                <w:sz w:val="18"/>
                <w:szCs w:val="18"/>
              </w:rPr>
            </w:pPr>
            <w:r w:rsidRPr="00BA1C1C">
              <w:rPr>
                <w:sz w:val="18"/>
                <w:szCs w:val="18"/>
              </w:rPr>
              <w:t xml:space="preserve">Pri obciach nad  750 do 1000 obyvateľov  </w:t>
            </w:r>
          </w:p>
          <w:p w:rsidR="00A0026A" w:rsidRPr="00BA1C1C" w:rsidRDefault="00A0026A" w:rsidP="0092437A">
            <w:pPr>
              <w:pStyle w:val="Odsekzoznamu"/>
              <w:numPr>
                <w:ilvl w:val="0"/>
                <w:numId w:val="48"/>
              </w:numPr>
              <w:spacing w:before="0" w:after="0"/>
              <w:rPr>
                <w:sz w:val="18"/>
                <w:szCs w:val="18"/>
              </w:rPr>
            </w:pPr>
            <w:r w:rsidRPr="00BA1C1C">
              <w:rPr>
                <w:sz w:val="18"/>
                <w:szCs w:val="18"/>
              </w:rPr>
              <w:t xml:space="preserve">max.vo výške </w:t>
            </w:r>
            <w:r w:rsidR="00A20073">
              <w:rPr>
                <w:sz w:val="18"/>
                <w:szCs w:val="18"/>
              </w:rPr>
              <w:t>22</w:t>
            </w:r>
            <w:r w:rsidR="00A20073"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48"/>
              </w:numPr>
              <w:spacing w:after="0"/>
              <w:rPr>
                <w:sz w:val="18"/>
                <w:szCs w:val="18"/>
              </w:rPr>
            </w:pPr>
            <w:r w:rsidRPr="00BA1C1C">
              <w:rPr>
                <w:sz w:val="18"/>
                <w:szCs w:val="18"/>
              </w:rPr>
              <w:t xml:space="preserve">max. vo výške </w:t>
            </w:r>
            <w:r w:rsidR="00A20073">
              <w:rPr>
                <w:sz w:val="18"/>
                <w:szCs w:val="18"/>
              </w:rPr>
              <w:t>32</w:t>
            </w:r>
            <w:r w:rsidR="00A20073"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48"/>
              </w:numPr>
              <w:spacing w:after="0"/>
              <w:rPr>
                <w:sz w:val="18"/>
                <w:szCs w:val="18"/>
              </w:rPr>
            </w:pPr>
            <w:r w:rsidRPr="00BA1C1C">
              <w:rPr>
                <w:sz w:val="18"/>
                <w:szCs w:val="18"/>
              </w:rPr>
              <w:t xml:space="preserve">viac ako </w:t>
            </w:r>
            <w:r w:rsidR="00A20073">
              <w:rPr>
                <w:sz w:val="18"/>
                <w:szCs w:val="18"/>
              </w:rPr>
              <w:t>32</w:t>
            </w:r>
            <w:r w:rsidR="00A20073" w:rsidRPr="00BA1C1C">
              <w:rPr>
                <w:sz w:val="18"/>
                <w:szCs w:val="18"/>
              </w:rPr>
              <w:t xml:space="preserve"> </w:t>
            </w:r>
            <w:r w:rsidRPr="00BA1C1C">
              <w:rPr>
                <w:sz w:val="18"/>
                <w:szCs w:val="18"/>
              </w:rPr>
              <w:t>tis. EUR</w:t>
            </w:r>
          </w:p>
          <w:p w:rsidR="00A0026A" w:rsidRPr="00BA1C1C" w:rsidRDefault="00A0026A" w:rsidP="00A20073">
            <w:pPr>
              <w:pStyle w:val="Odsekzoznamu"/>
              <w:numPr>
                <w:ilvl w:val="0"/>
                <w:numId w:val="90"/>
              </w:numPr>
              <w:spacing w:after="0"/>
              <w:rPr>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lastRenderedPageBreak/>
              <w:t>18</w:t>
            </w:r>
          </w:p>
          <w:p w:rsidR="00A0026A" w:rsidRPr="00BA1C1C" w:rsidRDefault="00A0026A" w:rsidP="00A0026A">
            <w:pPr>
              <w:jc w:val="center"/>
              <w:rPr>
                <w:sz w:val="18"/>
                <w:szCs w:val="18"/>
              </w:rPr>
            </w:pPr>
            <w:r w:rsidRPr="00BA1C1C">
              <w:rPr>
                <w:sz w:val="18"/>
                <w:szCs w:val="18"/>
              </w:rPr>
              <w:t>16</w:t>
            </w:r>
          </w:p>
          <w:p w:rsidR="00A0026A" w:rsidRPr="00BA1C1C" w:rsidRDefault="00A0026A" w:rsidP="00A0026A">
            <w:pPr>
              <w:jc w:val="center"/>
              <w:rPr>
                <w:sz w:val="18"/>
                <w:szCs w:val="18"/>
              </w:rPr>
            </w:pPr>
            <w:r w:rsidRPr="00BA1C1C">
              <w:rPr>
                <w:sz w:val="18"/>
                <w:szCs w:val="18"/>
              </w:rPr>
              <w:t>14</w:t>
            </w:r>
          </w:p>
          <w:p w:rsidR="00A0026A" w:rsidRPr="00BA1C1C" w:rsidRDefault="00A0026A" w:rsidP="00A0026A">
            <w:pPr>
              <w:spacing w:after="0"/>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026A" w:rsidRPr="00BA1C1C" w:rsidRDefault="00A0026A" w:rsidP="00A0026A">
            <w:pPr>
              <w:rPr>
                <w:sz w:val="18"/>
                <w:szCs w:val="18"/>
              </w:rPr>
            </w:pPr>
          </w:p>
          <w:p w:rsidR="00A0026A" w:rsidRPr="00BA1C1C" w:rsidRDefault="00A0026A" w:rsidP="00A0026A">
            <w:pPr>
              <w:rPr>
                <w:sz w:val="18"/>
                <w:szCs w:val="18"/>
              </w:rPr>
            </w:pPr>
            <w:r w:rsidRPr="00BA1C1C">
              <w:rPr>
                <w:sz w:val="18"/>
                <w:szCs w:val="18"/>
              </w:rPr>
              <w:t>Maximálny počet bodov je 18</w:t>
            </w: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5.</w:t>
            </w:r>
          </w:p>
        </w:tc>
        <w:tc>
          <w:tcPr>
            <w:tcW w:w="378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jc w:val="left"/>
              <w:rPr>
                <w:sz w:val="18"/>
                <w:szCs w:val="18"/>
              </w:rPr>
            </w:pPr>
          </w:p>
          <w:p w:rsidR="00A0026A" w:rsidRPr="00BA1C1C" w:rsidRDefault="00A0026A" w:rsidP="00A0026A">
            <w:pPr>
              <w:tabs>
                <w:tab w:val="left" w:pos="720"/>
              </w:tabs>
              <w:spacing w:before="0" w:after="0"/>
              <w:rPr>
                <w:sz w:val="18"/>
                <w:szCs w:val="18"/>
              </w:rPr>
            </w:pPr>
            <w:r w:rsidRPr="00BA1C1C">
              <w:rPr>
                <w:sz w:val="18"/>
                <w:szCs w:val="18"/>
              </w:rPr>
              <w:t>Projekt súvisí aj s ekonomickým rozvojom alebo projektkombinuje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 alebo projekt obsahuje aj prvky zelenej infraštruktúry</w:t>
            </w:r>
          </w:p>
        </w:tc>
        <w:tc>
          <w:tcPr>
            <w:tcW w:w="707"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jc w:val="center"/>
              <w:rPr>
                <w:sz w:val="18"/>
                <w:szCs w:val="18"/>
              </w:rPr>
            </w:pPr>
          </w:p>
          <w:p w:rsidR="00A0026A" w:rsidRDefault="00A0026A" w:rsidP="00A0026A">
            <w:pPr>
              <w:spacing w:after="0"/>
              <w:jc w:val="center"/>
              <w:rPr>
                <w:sz w:val="18"/>
                <w:szCs w:val="18"/>
              </w:rPr>
            </w:pPr>
          </w:p>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r w:rsidRPr="00BA1C1C">
              <w:rPr>
                <w:sz w:val="18"/>
                <w:szCs w:val="18"/>
              </w:rPr>
              <w:t>8</w:t>
            </w:r>
          </w:p>
          <w:p w:rsidR="00A0026A" w:rsidRPr="00BA1C1C" w:rsidRDefault="00A0026A" w:rsidP="00A0026A">
            <w:pPr>
              <w:spacing w:after="0"/>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6.</w:t>
            </w:r>
          </w:p>
        </w:tc>
        <w:tc>
          <w:tcPr>
            <w:tcW w:w="378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jc w:val="left"/>
              <w:rPr>
                <w:sz w:val="18"/>
                <w:szCs w:val="18"/>
              </w:rPr>
            </w:pPr>
          </w:p>
          <w:p w:rsidR="00A0026A" w:rsidRPr="00BA1C1C" w:rsidRDefault="00A0026A" w:rsidP="00A0026A">
            <w:pPr>
              <w:spacing w:before="0" w:after="0"/>
              <w:jc w:val="left"/>
              <w:rPr>
                <w:sz w:val="18"/>
                <w:szCs w:val="18"/>
              </w:rPr>
            </w:pPr>
            <w:r w:rsidRPr="00BA1C1C">
              <w:rPr>
                <w:sz w:val="18"/>
                <w:szCs w:val="18"/>
              </w:rPr>
              <w:t>Projekt rieši aj uľahčenie prístupu marginalizovaných skupín( vrátane marginalizovaných rómskych komunít) alebojeho súčasťou sú prvky zelenej infraštruktúry</w:t>
            </w:r>
          </w:p>
        </w:tc>
        <w:tc>
          <w:tcPr>
            <w:tcW w:w="707"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r w:rsidRPr="00BA1C1C">
              <w:rPr>
                <w:sz w:val="18"/>
                <w:szCs w:val="18"/>
              </w:rPr>
              <w:t>5</w:t>
            </w:r>
          </w:p>
          <w:p w:rsidR="00A0026A" w:rsidRPr="00BA1C1C" w:rsidRDefault="00A0026A" w:rsidP="00A0026A">
            <w:pPr>
              <w:spacing w:after="0"/>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7.</w:t>
            </w:r>
          </w:p>
        </w:tc>
        <w:tc>
          <w:tcPr>
            <w:tcW w:w="378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jc w:val="left"/>
              <w:rPr>
                <w:sz w:val="18"/>
                <w:szCs w:val="18"/>
              </w:rPr>
            </w:pPr>
          </w:p>
          <w:p w:rsidR="00A0026A" w:rsidRPr="00BA1C1C" w:rsidRDefault="00A0026A" w:rsidP="00A0026A">
            <w:pPr>
              <w:spacing w:before="0" w:after="0"/>
              <w:jc w:val="left"/>
              <w:rPr>
                <w:sz w:val="18"/>
                <w:szCs w:val="18"/>
              </w:rPr>
            </w:pPr>
            <w:r w:rsidRPr="00BA1C1C">
              <w:rPr>
                <w:sz w:val="18"/>
                <w:szCs w:val="18"/>
              </w:rPr>
              <w:t>Obec alebo  združenie  ešte nemá schválený žiadny projekt  v rámci podopatrení 7.2, 7.4 a 7.5 PRV SR 2014-2020 alebo v rámci súbežne vyhlásených výziev nepodalo viac žiadostí o NFP v rámci týchto opatrení.</w:t>
            </w:r>
          </w:p>
          <w:p w:rsidR="00A0026A" w:rsidRPr="00BA1C1C" w:rsidRDefault="00A0026A" w:rsidP="00A0026A">
            <w:pPr>
              <w:spacing w:before="0" w:after="0"/>
              <w:jc w:val="left"/>
              <w:rPr>
                <w:sz w:val="18"/>
                <w:szCs w:val="18"/>
              </w:rPr>
            </w:pPr>
          </w:p>
        </w:tc>
        <w:tc>
          <w:tcPr>
            <w:tcW w:w="707"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r w:rsidRPr="00BA1C1C">
              <w:rPr>
                <w:sz w:val="18"/>
                <w:szCs w:val="18"/>
              </w:rPr>
              <w:t>3</w:t>
            </w:r>
          </w:p>
          <w:p w:rsidR="00A0026A" w:rsidRPr="00BA1C1C" w:rsidRDefault="00A0026A" w:rsidP="00A0026A">
            <w:pPr>
              <w:spacing w:after="0"/>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r w:rsidRPr="00BA1C1C">
              <w:rPr>
                <w:sz w:val="18"/>
                <w:szCs w:val="18"/>
              </w:rPr>
              <w:t>Nevzťahuje sa na podopatrenie 7.3 a na výzvy v rámci CLLD.</w:t>
            </w:r>
          </w:p>
        </w:tc>
      </w:tr>
      <w:tr w:rsidR="00A0026A" w:rsidRPr="00BA1C1C" w:rsidTr="001E7D40">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8.</w:t>
            </w:r>
          </w:p>
        </w:tc>
        <w:tc>
          <w:tcPr>
            <w:tcW w:w="378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Hodnotenie kvality projektu – kvalitatívne hodnotenie</w:t>
            </w:r>
          </w:p>
          <w:p w:rsidR="00A0026A" w:rsidRPr="00BA1C1C" w:rsidRDefault="00A0026A" w:rsidP="00C71BAD">
            <w:pPr>
              <w:pStyle w:val="Odsekzoznamu"/>
              <w:numPr>
                <w:ilvl w:val="0"/>
                <w:numId w:val="49"/>
              </w:numPr>
              <w:spacing w:after="0"/>
              <w:jc w:val="left"/>
              <w:rPr>
                <w:sz w:val="18"/>
                <w:szCs w:val="18"/>
              </w:rPr>
            </w:pPr>
            <w:r w:rsidRPr="00BA1C1C">
              <w:rPr>
                <w:sz w:val="18"/>
                <w:szCs w:val="18"/>
              </w:rPr>
              <w:t>vhodnosť, účelnosť a komplexnosť projektu</w:t>
            </w:r>
          </w:p>
          <w:p w:rsidR="00A0026A" w:rsidRPr="00BA1C1C" w:rsidRDefault="00A0026A" w:rsidP="00C71BAD">
            <w:pPr>
              <w:pStyle w:val="Odsekzoznamu"/>
              <w:numPr>
                <w:ilvl w:val="0"/>
                <w:numId w:val="49"/>
              </w:numPr>
              <w:spacing w:after="0"/>
              <w:jc w:val="left"/>
              <w:rPr>
                <w:sz w:val="18"/>
                <w:szCs w:val="18"/>
              </w:rPr>
            </w:pPr>
            <w:r w:rsidRPr="00BA1C1C">
              <w:rPr>
                <w:sz w:val="18"/>
                <w:szCs w:val="18"/>
              </w:rPr>
              <w:t>spôsob realizácie projektu</w:t>
            </w:r>
          </w:p>
          <w:p w:rsidR="00A0026A" w:rsidRPr="00BA1C1C" w:rsidRDefault="00A0026A" w:rsidP="00C71BAD">
            <w:pPr>
              <w:pStyle w:val="Odsekzoznamu"/>
              <w:numPr>
                <w:ilvl w:val="0"/>
                <w:numId w:val="49"/>
              </w:numPr>
              <w:spacing w:after="0"/>
              <w:jc w:val="left"/>
              <w:rPr>
                <w:sz w:val="18"/>
                <w:szCs w:val="18"/>
              </w:rPr>
            </w:pPr>
            <w:r w:rsidRPr="00BA1C1C">
              <w:rPr>
                <w:sz w:val="18"/>
                <w:szCs w:val="18"/>
              </w:rPr>
              <w:t>rozpočet a nákladová efektívnosť</w:t>
            </w:r>
          </w:p>
          <w:p w:rsidR="00A0026A" w:rsidRPr="00BA1C1C" w:rsidRDefault="00A0026A" w:rsidP="00C71BAD">
            <w:pPr>
              <w:pStyle w:val="Odsekzoznamu"/>
              <w:numPr>
                <w:ilvl w:val="0"/>
                <w:numId w:val="49"/>
              </w:numPr>
              <w:spacing w:after="0"/>
              <w:jc w:val="left"/>
              <w:rPr>
                <w:sz w:val="18"/>
                <w:szCs w:val="18"/>
              </w:rPr>
            </w:pPr>
            <w:r w:rsidRPr="00BA1C1C">
              <w:rPr>
                <w:sz w:val="18"/>
                <w:szCs w:val="18"/>
              </w:rPr>
              <w:t>administratívna, odborná a technická kapacita</w:t>
            </w:r>
          </w:p>
          <w:p w:rsidR="00A0026A" w:rsidRPr="00BA1C1C" w:rsidRDefault="00A0026A" w:rsidP="00C71BAD">
            <w:pPr>
              <w:pStyle w:val="Odsekzoznamu"/>
              <w:numPr>
                <w:ilvl w:val="0"/>
                <w:numId w:val="49"/>
              </w:numPr>
              <w:spacing w:after="0"/>
              <w:jc w:val="left"/>
              <w:rPr>
                <w:sz w:val="18"/>
                <w:szCs w:val="18"/>
              </w:rPr>
            </w:pPr>
            <w:r w:rsidRPr="00BA1C1C">
              <w:rPr>
                <w:sz w:val="18"/>
                <w:szCs w:val="18"/>
              </w:rPr>
              <w:t>udržateľnosť projektu</w:t>
            </w:r>
          </w:p>
        </w:tc>
        <w:tc>
          <w:tcPr>
            <w:tcW w:w="707"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jc w:val="center"/>
              <w:rPr>
                <w:sz w:val="18"/>
                <w:szCs w:val="18"/>
              </w:rPr>
            </w:pPr>
            <w:r>
              <w:rPr>
                <w:sz w:val="18"/>
                <w:szCs w:val="18"/>
              </w:rPr>
              <w:t>m</w:t>
            </w:r>
            <w:r w:rsidRPr="00BA1C1C">
              <w:rPr>
                <w:sz w:val="18"/>
                <w:szCs w:val="18"/>
              </w:rPr>
              <w:t>ax</w:t>
            </w:r>
            <w:r>
              <w:rPr>
                <w:sz w:val="18"/>
                <w:szCs w:val="18"/>
              </w:rPr>
              <w:t>.</w:t>
            </w:r>
          </w:p>
          <w:p w:rsidR="00A0026A" w:rsidRPr="00BA1C1C" w:rsidRDefault="00A0026A" w:rsidP="00A0026A">
            <w:pPr>
              <w:jc w:val="center"/>
              <w:rPr>
                <w:sz w:val="18"/>
                <w:szCs w:val="18"/>
              </w:rPr>
            </w:pPr>
            <w:r w:rsidRPr="00BA1C1C">
              <w:rPr>
                <w:sz w:val="18"/>
                <w:szCs w:val="18"/>
              </w:rPr>
              <w:t>40</w:t>
            </w: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r w:rsidRPr="00BA1C1C">
              <w:rPr>
                <w:sz w:val="18"/>
                <w:szCs w:val="18"/>
              </w:rPr>
              <w:t>Spolu maximálne 40 bodov.</w:t>
            </w:r>
          </w:p>
          <w:p w:rsidR="00A0026A" w:rsidRPr="00BA1C1C" w:rsidRDefault="00A0026A" w:rsidP="00A0026A">
            <w:pPr>
              <w:rPr>
                <w:sz w:val="18"/>
                <w:szCs w:val="18"/>
              </w:rPr>
            </w:pPr>
          </w:p>
        </w:tc>
      </w:tr>
    </w:tbl>
    <w:p w:rsidR="00A0026A" w:rsidRPr="00BA1C1C" w:rsidRDefault="00A0026A" w:rsidP="00A0026A">
      <w:pPr>
        <w:rPr>
          <w:sz w:val="22"/>
        </w:rPr>
      </w:pPr>
    </w:p>
    <w:p w:rsidR="00A0026A" w:rsidRPr="00BA1C1C" w:rsidRDefault="00A0026A" w:rsidP="00A0026A">
      <w:pPr>
        <w:rPr>
          <w:sz w:val="22"/>
        </w:rPr>
      </w:pPr>
      <w:r w:rsidRPr="00BA1C1C">
        <w:rPr>
          <w:sz w:val="22"/>
        </w:rPr>
        <w:t>Žiadateľ spolu so žiadosťou ako samostatnú prílohu predkladá Projekt realizácie, ktorý obsahuje minimálne:</w:t>
      </w:r>
    </w:p>
    <w:p w:rsidR="00A0026A" w:rsidRPr="00BA1C1C" w:rsidRDefault="00A0026A" w:rsidP="00C71BAD">
      <w:pPr>
        <w:pStyle w:val="Odsekzoznamu"/>
        <w:numPr>
          <w:ilvl w:val="0"/>
          <w:numId w:val="50"/>
        </w:numPr>
        <w:spacing w:before="0" w:after="0"/>
        <w:ind w:left="426"/>
        <w:rPr>
          <w:sz w:val="22"/>
        </w:rPr>
      </w:pPr>
      <w:r w:rsidRPr="00BA1C1C">
        <w:rPr>
          <w:sz w:val="22"/>
        </w:rPr>
        <w:t>cieľ projektu,</w:t>
      </w:r>
    </w:p>
    <w:p w:rsidR="00A0026A" w:rsidRPr="00BA1C1C" w:rsidRDefault="00A0026A" w:rsidP="00C71BAD">
      <w:pPr>
        <w:pStyle w:val="Odsekzoznamu"/>
        <w:numPr>
          <w:ilvl w:val="0"/>
          <w:numId w:val="50"/>
        </w:numPr>
        <w:spacing w:before="0" w:after="0"/>
        <w:ind w:left="426"/>
        <w:rPr>
          <w:sz w:val="22"/>
        </w:rPr>
      </w:pPr>
      <w:r w:rsidRPr="00BA1C1C">
        <w:rPr>
          <w:sz w:val="22"/>
        </w:rPr>
        <w:t>popis súčasného a požadovaného stavu,</w:t>
      </w:r>
    </w:p>
    <w:p w:rsidR="00A0026A" w:rsidRPr="00BA1C1C" w:rsidRDefault="00A0026A" w:rsidP="00C71BAD">
      <w:pPr>
        <w:pStyle w:val="Odsekzoznamu"/>
        <w:numPr>
          <w:ilvl w:val="0"/>
          <w:numId w:val="50"/>
        </w:numPr>
        <w:spacing w:before="0" w:after="0"/>
        <w:ind w:left="426"/>
        <w:rPr>
          <w:sz w:val="22"/>
        </w:rPr>
      </w:pPr>
      <w:r w:rsidRPr="00BA1C1C">
        <w:rPr>
          <w:sz w:val="22"/>
        </w:rPr>
        <w:t xml:space="preserve"> popis spôsobu realizácie,</w:t>
      </w:r>
    </w:p>
    <w:p w:rsidR="00A0026A" w:rsidRPr="00BA1C1C" w:rsidRDefault="00A0026A" w:rsidP="00C71BAD">
      <w:pPr>
        <w:pStyle w:val="Odsekzoznamu"/>
        <w:numPr>
          <w:ilvl w:val="0"/>
          <w:numId w:val="50"/>
        </w:numPr>
        <w:spacing w:before="0" w:after="0"/>
        <w:ind w:left="426"/>
        <w:rPr>
          <w:sz w:val="22"/>
        </w:rPr>
      </w:pPr>
      <w:r w:rsidRPr="00BA1C1C">
        <w:rPr>
          <w:sz w:val="22"/>
        </w:rPr>
        <w:t>prínosy realizácie projektu na žiadateľa a na okolie,</w:t>
      </w:r>
    </w:p>
    <w:p w:rsidR="00A0026A" w:rsidRPr="00BA1C1C" w:rsidRDefault="00A0026A" w:rsidP="00C71BAD">
      <w:pPr>
        <w:pStyle w:val="Odsekzoznamu"/>
        <w:numPr>
          <w:ilvl w:val="0"/>
          <w:numId w:val="50"/>
        </w:numPr>
        <w:spacing w:before="0" w:after="0"/>
        <w:ind w:left="426"/>
        <w:rPr>
          <w:sz w:val="22"/>
        </w:rPr>
      </w:pPr>
      <w:r w:rsidRPr="00BA1C1C">
        <w:rPr>
          <w:sz w:val="22"/>
        </w:rPr>
        <w:t>rozpočet s dôrazom na efektívnosť a hospodárnosť, spôsob výpočtu nákladov na obyvateľa, výpočet vidieckosti,</w:t>
      </w:r>
    </w:p>
    <w:p w:rsidR="00A0026A" w:rsidRPr="00BA1C1C" w:rsidRDefault="00A0026A" w:rsidP="00C71BAD">
      <w:pPr>
        <w:pStyle w:val="Odsekzoznamu"/>
        <w:numPr>
          <w:ilvl w:val="0"/>
          <w:numId w:val="50"/>
        </w:numPr>
        <w:spacing w:before="0" w:after="0"/>
        <w:ind w:left="426"/>
        <w:rPr>
          <w:sz w:val="22"/>
        </w:rPr>
      </w:pPr>
      <w:r w:rsidRPr="00BA1C1C">
        <w:rPr>
          <w:sz w:val="22"/>
        </w:rPr>
        <w:t>popis administratívnej, odbornej, finančnej a technickej kapacity žiadateľa na realizáciu projektu,</w:t>
      </w:r>
    </w:p>
    <w:p w:rsidR="00A0026A" w:rsidRPr="00BA1C1C" w:rsidRDefault="00A0026A" w:rsidP="00C71BAD">
      <w:pPr>
        <w:pStyle w:val="Odsekzoznamu"/>
        <w:numPr>
          <w:ilvl w:val="0"/>
          <w:numId w:val="50"/>
        </w:numPr>
        <w:spacing w:before="0" w:after="0"/>
        <w:ind w:left="426"/>
        <w:rPr>
          <w:sz w:val="22"/>
        </w:rPr>
      </w:pPr>
      <w:r w:rsidRPr="00BA1C1C">
        <w:rPr>
          <w:sz w:val="22"/>
        </w:rPr>
        <w:t>spôsob riešenia prístupu marginalizovaných skupín ak sa uplatňuje,</w:t>
      </w:r>
    </w:p>
    <w:p w:rsidR="00A0026A" w:rsidRPr="00BA1C1C" w:rsidRDefault="00A0026A" w:rsidP="00C71BAD">
      <w:pPr>
        <w:pStyle w:val="Odsekzoznamu"/>
        <w:numPr>
          <w:ilvl w:val="0"/>
          <w:numId w:val="50"/>
        </w:numPr>
        <w:spacing w:before="0" w:after="0"/>
        <w:ind w:left="426"/>
        <w:rPr>
          <w:sz w:val="22"/>
        </w:rPr>
      </w:pPr>
      <w:r w:rsidRPr="00BA1C1C">
        <w:rPr>
          <w:sz w:val="22"/>
        </w:rPr>
        <w:t>prepojenie na ekonomický rozvoj, zamestnanosť, životného prostredia apod. ak sa uplatňuje,</w:t>
      </w:r>
    </w:p>
    <w:p w:rsidR="00A0026A" w:rsidRPr="00BA1C1C" w:rsidRDefault="00A0026A" w:rsidP="00C71BAD">
      <w:pPr>
        <w:pStyle w:val="Odsekzoznamu"/>
        <w:numPr>
          <w:ilvl w:val="0"/>
          <w:numId w:val="50"/>
        </w:numPr>
        <w:spacing w:before="0" w:after="0"/>
        <w:ind w:left="426"/>
        <w:rPr>
          <w:sz w:val="22"/>
        </w:rPr>
      </w:pPr>
      <w:r w:rsidRPr="00BA1C1C">
        <w:rPr>
          <w:sz w:val="22"/>
        </w:rPr>
        <w:lastRenderedPageBreak/>
        <w:t>zelená infraštruktúra ak sa uplatňuje,</w:t>
      </w:r>
    </w:p>
    <w:p w:rsidR="00450D3D" w:rsidRDefault="00A0026A" w:rsidP="00450D3D">
      <w:pPr>
        <w:pStyle w:val="Odsekzoznamu"/>
        <w:numPr>
          <w:ilvl w:val="0"/>
          <w:numId w:val="50"/>
        </w:numPr>
        <w:spacing w:before="0" w:after="0"/>
        <w:ind w:left="426"/>
        <w:rPr>
          <w:sz w:val="22"/>
        </w:rPr>
      </w:pPr>
      <w:r w:rsidRPr="00BA1C1C">
        <w:rPr>
          <w:sz w:val="22"/>
        </w:rPr>
        <w:t>spôsob zabezpečenia udržateľnosti projektu.</w:t>
      </w:r>
    </w:p>
    <w:p w:rsidR="00450D3D" w:rsidRDefault="00450D3D" w:rsidP="00450D3D">
      <w:pPr>
        <w:pStyle w:val="Odsekzoznamu"/>
        <w:numPr>
          <w:ilvl w:val="0"/>
          <w:numId w:val="50"/>
        </w:numPr>
        <w:spacing w:before="0" w:after="0"/>
        <w:ind w:left="426"/>
        <w:rPr>
          <w:sz w:val="22"/>
        </w:rPr>
      </w:pPr>
      <w:r>
        <w:rPr>
          <w:sz w:val="22"/>
        </w:rPr>
        <w:t>popis súladu investície s plánmi rozvoja obcí vo vidieckych oblastiach a ich základnými službami a s akoukoľvek príslušnou stratégiou miestneho rozvoja, s Miestnou Agendou 21, resp. s inými plánmi a rozvojovými dokumentami.</w:t>
      </w:r>
    </w:p>
    <w:p w:rsidR="00450D3D" w:rsidRDefault="00450D3D" w:rsidP="00450D3D">
      <w:pPr>
        <w:pStyle w:val="Odsekzoznamu"/>
        <w:numPr>
          <w:ilvl w:val="0"/>
          <w:numId w:val="50"/>
        </w:numPr>
        <w:spacing w:before="0" w:after="0"/>
        <w:ind w:left="426"/>
        <w:rPr>
          <w:sz w:val="22"/>
        </w:rPr>
      </w:pPr>
      <w:r>
        <w:rPr>
          <w:sz w:val="22"/>
        </w:rPr>
        <w:t>popis, ako investícia do miestnych komunikácií prispieva k oživeniu znevýhodnenej vidieckej oblasti, napr. ako konkrétny príspevok k podpore cestovného ruchu, k zlepšeniu ekonomického rozvoja obce (len v aktivite1)</w:t>
      </w:r>
    </w:p>
    <w:p w:rsidR="00450D3D" w:rsidRDefault="00450D3D" w:rsidP="00450D3D">
      <w:pPr>
        <w:pStyle w:val="Odsekzoznamu"/>
        <w:numPr>
          <w:ilvl w:val="0"/>
          <w:numId w:val="50"/>
        </w:numPr>
        <w:spacing w:before="0" w:after="0"/>
        <w:ind w:left="426"/>
        <w:rPr>
          <w:sz w:val="22"/>
        </w:rPr>
      </w:pPr>
      <w:r>
        <w:rPr>
          <w:sz w:val="22"/>
        </w:rPr>
        <w:t>popis, ako bol vo verejnom obstarávaní uplatňovaný sociálny aspekt, resp. hľadisko týkajúce sa inklúzie marginalizovaných rómskych komunít.</w:t>
      </w:r>
    </w:p>
    <w:p w:rsidR="00A0026A" w:rsidRPr="00BA1C1C" w:rsidRDefault="00A0026A" w:rsidP="00A0026A">
      <w:pPr>
        <w:spacing w:after="0"/>
        <w:rPr>
          <w:sz w:val="22"/>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1"/>
        <w:gridCol w:w="6095"/>
        <w:gridCol w:w="1240"/>
      </w:tblGrid>
      <w:tr w:rsidR="00A0026A" w:rsidRPr="00BA1C1C" w:rsidTr="00A0026A">
        <w:trPr>
          <w:trHeight w:val="144"/>
          <w:jc w:val="center"/>
        </w:trPr>
        <w:tc>
          <w:tcPr>
            <w:tcW w:w="881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ind w:left="0"/>
              <w:jc w:val="center"/>
              <w:rPr>
                <w:b/>
                <w:bCs/>
                <w:szCs w:val="24"/>
              </w:rPr>
            </w:pPr>
            <w:r w:rsidRPr="00BA1C1C">
              <w:rPr>
                <w:b/>
                <w:bCs/>
                <w:szCs w:val="24"/>
              </w:rPr>
              <w:t>Hodnotenie kvality projektu</w:t>
            </w:r>
          </w:p>
        </w:tc>
      </w:tr>
      <w:tr w:rsidR="00A0026A" w:rsidRPr="00BA1C1C" w:rsidTr="00A0026A">
        <w:trPr>
          <w:trHeight w:val="144"/>
          <w:jc w:val="center"/>
        </w:trPr>
        <w:tc>
          <w:tcPr>
            <w:tcW w:w="881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ind w:left="0"/>
              <w:jc w:val="center"/>
              <w:rPr>
                <w:b/>
                <w:bCs/>
                <w:sz w:val="22"/>
              </w:rPr>
            </w:pPr>
            <w:r w:rsidRPr="00BA1C1C">
              <w:rPr>
                <w:b/>
                <w:bCs/>
                <w:sz w:val="22"/>
              </w:rPr>
              <w:t>A Vhodnosť, účelnosť a komplexnosť  projektu, reálnosť dosiahnutia cieľov projektu</w:t>
            </w:r>
          </w:p>
        </w:tc>
      </w:tr>
      <w:tr w:rsidR="00A0026A" w:rsidRPr="00BA1C1C" w:rsidTr="00A0026A">
        <w:trPr>
          <w:trHeight w:val="144"/>
          <w:jc w:val="center"/>
        </w:trPr>
        <w:tc>
          <w:tcPr>
            <w:tcW w:w="8816"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pStyle w:val="Odsekzoznamu"/>
              <w:autoSpaceDE w:val="0"/>
              <w:autoSpaceDN w:val="0"/>
              <w:adjustRightInd w:val="0"/>
              <w:spacing w:after="0"/>
              <w:ind w:left="0"/>
              <w:jc w:val="center"/>
              <w:rPr>
                <w:b/>
                <w:bCs/>
                <w:sz w:val="18"/>
                <w:szCs w:val="18"/>
              </w:rPr>
            </w:pPr>
            <w:r w:rsidRPr="00BA1C1C">
              <w:rPr>
                <w:b/>
                <w:bCs/>
                <w:sz w:val="18"/>
                <w:szCs w:val="18"/>
              </w:rPr>
              <w:t>A. 1 Zabezpečenie  komplexného prístupu, vhodnosti a</w:t>
            </w:r>
            <w:r>
              <w:rPr>
                <w:b/>
                <w:bCs/>
                <w:sz w:val="18"/>
                <w:szCs w:val="18"/>
              </w:rPr>
              <w:t> </w:t>
            </w:r>
            <w:r w:rsidRPr="00BA1C1C">
              <w:rPr>
                <w:b/>
                <w:bCs/>
                <w:sz w:val="18"/>
                <w:szCs w:val="18"/>
              </w:rPr>
              <w:t>účelnosti</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609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Dobrý</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Cieľ je dostatočne identifikovaný. Účel je dodržaný. </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312"/>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Veľmi dobrý</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Cieľ projektu je definovaný v súvislosti s komplexným riešením u žiadateľa. Popisom je preukázaná vhodnosť a účelnosť projektu v nadväznosti na  danú hustotu obyvateľstva a prírodné podmienky.    </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Vynikajúci</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Cieľ projektu je jednoznačne a veľmi dobre definovaný v súvislosti s komplexným riešením u žiadateľa s evidentným zlepšením v nadväznosti na primárny cieľ projektu. Jednotlivé činnosti a aktivity komplexne riešia požadovaný stav. Popisom je preukázaná vynikajúca vhodnosť a účelnosť projektu v nadväznosti na  danú hustotu obyvateľstva a prírodné podmienky.    </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547"/>
          <w:jc w:val="center"/>
        </w:trPr>
        <w:tc>
          <w:tcPr>
            <w:tcW w:w="8816"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jc w:val="center"/>
              <w:rPr>
                <w:b/>
                <w:bCs/>
                <w:sz w:val="18"/>
                <w:szCs w:val="18"/>
              </w:rPr>
            </w:pPr>
            <w:r w:rsidRPr="00BA1C1C">
              <w:rPr>
                <w:b/>
                <w:bCs/>
                <w:sz w:val="18"/>
                <w:szCs w:val="18"/>
              </w:rPr>
              <w:t>A.2  Definovanie cieľov projektu k podpore činností, ktoré sú v rámci danej obci nedostatočné a reálnosť ich dosiahnutia</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609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287"/>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rPr>
                <w:sz w:val="18"/>
                <w:szCs w:val="18"/>
              </w:rPr>
            </w:pPr>
            <w:r w:rsidRPr="00BA1C1C">
              <w:rPr>
                <w:sz w:val="18"/>
                <w:szCs w:val="18"/>
              </w:rPr>
              <w:t>Dobré</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Z projektu vyplýva, že navrhované aktivity a činnosti sú u žiadateľa nedostatočné, trend vývoja príslušných ukazovateľov potvrdzuje opodstatnenosť realizácie činností, dosiahnutie cieľov projektu však nemusí byť  na 100% reálne.  </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rPr>
                <w:b/>
                <w:bCs/>
                <w:sz w:val="18"/>
                <w:szCs w:val="18"/>
              </w:rPr>
            </w:pPr>
            <w:r w:rsidRPr="00BA1C1C">
              <w:rPr>
                <w:sz w:val="18"/>
                <w:szCs w:val="18"/>
              </w:rPr>
              <w:t>Veľmi dobré</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Z projektu vyplýva, že uvedené aktivity sú u žiadateľa nedostatočné a z hľadiska trendu vývoja príslušných ukazovateľov je realizácia takýchto činností veľmi potrebná. Dosiahnutie cieľov projektu jeho realizáciou je pravdepodobne reálne.</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rPr>
                <w:b/>
                <w:bCs/>
                <w:sz w:val="18"/>
                <w:szCs w:val="18"/>
              </w:rPr>
            </w:pPr>
            <w:r w:rsidRPr="00BA1C1C">
              <w:rPr>
                <w:sz w:val="18"/>
                <w:szCs w:val="18"/>
              </w:rPr>
              <w:t>Vynikajúce</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Realizácia navrhovaných  činností a aktivít výraznou mierou prispeje k naplneniu zadefinovaných cieľov. Reálnosť dosiahnutia cieľov je veľmi vysoká.</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144"/>
          <w:jc w:val="center"/>
        </w:trPr>
        <w:tc>
          <w:tcPr>
            <w:tcW w:w="881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ind w:left="0"/>
              <w:jc w:val="center"/>
              <w:rPr>
                <w:b/>
                <w:bCs/>
                <w:sz w:val="18"/>
                <w:szCs w:val="18"/>
              </w:rPr>
            </w:pPr>
            <w:r w:rsidRPr="00BA1C1C">
              <w:rPr>
                <w:b/>
                <w:bCs/>
                <w:sz w:val="22"/>
                <w:shd w:val="clear" w:color="auto" w:fill="92D050"/>
              </w:rPr>
              <w:t>B Spôsob realizácie projektu, uskutočniteľnosť a</w:t>
            </w:r>
            <w:r>
              <w:rPr>
                <w:b/>
                <w:bCs/>
                <w:sz w:val="22"/>
                <w:shd w:val="clear" w:color="auto" w:fill="92D050"/>
              </w:rPr>
              <w:t> </w:t>
            </w:r>
            <w:r w:rsidRPr="00BA1C1C">
              <w:rPr>
                <w:b/>
                <w:bCs/>
                <w:sz w:val="22"/>
                <w:shd w:val="clear" w:color="auto" w:fill="92D050"/>
              </w:rPr>
              <w:t>harmonogram</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609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Dobrý</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Činnosti projektu a spôsob realizácie je primerane stanovený a popísaný, postup realizácie má logickú nadväznosť. Existujú predpoklady, že cieľ projektu by mohol byť dobre naplnený. Projekt definuje riziká a berie do úvahy  skutočnosti, ktoré môžu mať vplyv na jeho realizáciu. Riziká sú eliminované čiastočne. Časový harmonogram realizácie aktivít nie je stanovený ideálne, pravdepodobne budú vyžadované aspoň minimálne zmeny (harmonogramu, činností, rozpočtu).</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lastRenderedPageBreak/>
              <w:t>Veľmi dobrý</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Činnosti projektu a spôsob realizácie je veľmi dobre stanovený a popísaný, postup realizácie má logickú nadväznosť. Existujú predpoklady, že cieľ projektu bude naplnený. Projekt definuje riziká a berie do úvahy všetky skutočnosti, ktoré môžu mať vplyv na jeho realizáciu. Riziká sú eliminované. Časový harmonogram realizácie aktivít je stanovený veľmi reálne a nie je identifikovaný žiadny problém s realizáciou projektu.</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Vynikajúci</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Všetky činnosti projektu sú reálne stanovené, dostatočne podrobne popísané a majú logickú nadväznosť. Spôsob a postup realizácie je logicky a zrozumiteľne popísaný. Je reálny predpoklad, že projekt bude veľmi úspešne zrealizovaný - obsahuje všetky potrebné činnosti na dosiahnutie stanoveného cieľa a berie do úvahy všetky skutočnosti, ktoré môžu mať vplyv na jeho realizáciu. Všetky zadefinované riziká sú vhodne eliminované. Časový harmonogram a postupnosť všetkých činností je stanovený reálne a je predpoklad úspešného naplnenia cieľov projektu v zmysle predloženého časového harmonogramu. V prípade, že sú identifikované riziká nedodržania harmonogramu, je plne zabezpečená ich eliminácia.</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144"/>
          <w:jc w:val="center"/>
        </w:trPr>
        <w:tc>
          <w:tcPr>
            <w:tcW w:w="881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ind w:left="0"/>
              <w:jc w:val="center"/>
              <w:rPr>
                <w:b/>
                <w:bCs/>
                <w:sz w:val="22"/>
              </w:rPr>
            </w:pPr>
            <w:r w:rsidRPr="00BA1C1C">
              <w:rPr>
                <w:b/>
                <w:bCs/>
                <w:sz w:val="22"/>
              </w:rPr>
              <w:t>C Rozpočet a nákladová efektívnosť, realizovateľnosť projektu z finančného hľadiska</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609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Dobré</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Rozpočet projektu pokrýva realizáciu všetkých činností. Žiadateľ má zabezpečené dostatočné zdroje  na zabezpečenie úspešnej realizácie. Rozpočet neobsahuje matematické chyby.</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Veľmi dobré</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Rozpočet projektu veľmi dobre zabezpečuje realizáciu projektu, reálne odpovedá zabezpečovaným činnostiam, rozpočet je bez chýb. Zároveň pokrýva riziká spojené s realizáciou. </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312"/>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Vynikajúce</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Rozpočet projektu vynikajúco pokrýva realizáciu všetkých projektovaných činností. Z hľadiska efektívnosti vynaložených zdrojov maximálne zohľadňuje danosti danej obce. Žiadateľ má zabezpečené dostatočné zdroje  na zabezpečenie úspešnej realizácie. Rozpočet neobsahuje matematické  chyby. Zároveň eliminuje prípadné riziká spojené s realizáciou.</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144"/>
          <w:jc w:val="center"/>
        </w:trPr>
        <w:tc>
          <w:tcPr>
            <w:tcW w:w="881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line="360" w:lineRule="auto"/>
              <w:ind w:left="0"/>
              <w:jc w:val="center"/>
              <w:rPr>
                <w:b/>
                <w:bCs/>
                <w:sz w:val="22"/>
              </w:rPr>
            </w:pPr>
            <w:r w:rsidRPr="00BA1C1C">
              <w:rPr>
                <w:b/>
                <w:bCs/>
                <w:sz w:val="22"/>
              </w:rPr>
              <w:t>D Administratívna, odborná a technická kapacita žiadateľa</w:t>
            </w:r>
          </w:p>
        </w:tc>
      </w:tr>
      <w:tr w:rsidR="00A0026A" w:rsidRPr="00BA1C1C" w:rsidTr="00A0026A">
        <w:trPr>
          <w:trHeight w:val="144"/>
          <w:jc w:val="center"/>
        </w:trPr>
        <w:tc>
          <w:tcPr>
            <w:tcW w:w="8816"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pStyle w:val="Odsekzoznamu"/>
              <w:autoSpaceDE w:val="0"/>
              <w:autoSpaceDN w:val="0"/>
              <w:adjustRightInd w:val="0"/>
              <w:spacing w:after="0" w:line="276" w:lineRule="auto"/>
              <w:ind w:left="0"/>
              <w:jc w:val="center"/>
              <w:rPr>
                <w:sz w:val="18"/>
                <w:szCs w:val="18"/>
              </w:rPr>
            </w:pPr>
            <w:r w:rsidRPr="00BA1C1C">
              <w:rPr>
                <w:b/>
                <w:bCs/>
                <w:sz w:val="18"/>
                <w:szCs w:val="18"/>
              </w:rPr>
              <w:t>D.1  Preukázateľnosť dostatočných odborných skúsenosti žiadateľa</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609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Dobrá</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Žiadateľ má sám alebo s pomocou iných osôb skúsenosti s realizáciou činností v príslušnej oblasti. Zároveň vie preukázať aj odbornú spôsobilosť na primerané zabezpečenie požadovaných činností sám resp. prostredníctvom iných osôb, ktoré na základe uzatvorených  zmluvných vzťahov bude využívať na realizáciu projektu.   </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Veľmi dobra</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Žiadateľ sám alebo s pomocou iných osôb má veľmi dobré skúsenosti s realizáciou činností v príslušnej oblasti. Zároveň vie sám resp. prostredníctvom iných osôb, ktoré na základe uzatvorených  zmluvných vzťahov bude využívať na realizáciu projektu preukázať aj odbornú a technickú spôsobilosť na veľmi dobré zabezpečenie požadovaných činností a realizácie projektu.  </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Vynikajúca</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Žiadateľ sám alebo s pomocou iných osôb má vynikajúce odborné skúsenosti v príslušnej oblasti resp. vie dokladovať vynikajúcu  schopnosť zabezpečiť realizáciu investície z technickej a odbornej stránky prostredníctvom deklarovaných skúseností sám resp. prostredníctvom iných osôb, ktoré na základe uzatvorených  zmluvných vzťahov bude využívať na realizáciu projektu.   </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144"/>
          <w:jc w:val="center"/>
        </w:trPr>
        <w:tc>
          <w:tcPr>
            <w:tcW w:w="8816"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pStyle w:val="Odsekzoznamu"/>
              <w:autoSpaceDE w:val="0"/>
              <w:autoSpaceDN w:val="0"/>
              <w:adjustRightInd w:val="0"/>
              <w:spacing w:after="0" w:line="360" w:lineRule="auto"/>
              <w:ind w:left="0"/>
              <w:jc w:val="center"/>
              <w:rPr>
                <w:b/>
                <w:bCs/>
                <w:sz w:val="18"/>
                <w:szCs w:val="18"/>
              </w:rPr>
            </w:pPr>
            <w:r w:rsidRPr="00BA1C1C">
              <w:rPr>
                <w:b/>
                <w:sz w:val="18"/>
                <w:szCs w:val="18"/>
              </w:rPr>
              <w:t>D.2  Zabezpečenie administratívnych kapacít</w:t>
            </w:r>
          </w:p>
        </w:tc>
      </w:tr>
      <w:tr w:rsidR="00A0026A" w:rsidRPr="00BA1C1C" w:rsidTr="00A0026A">
        <w:trPr>
          <w:cantSplit/>
          <w:trHeight w:val="14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609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312"/>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lastRenderedPageBreak/>
              <w:t>Dobré</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Žiadateľ má sám alebo zmluvne prostredníctvom tretích osôb dostatočne a účelne definované administratívne kapacity na zabezpečenie realizácie projektu  v rámci celej doby trvania.</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312"/>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Veľmi dobré</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Žiadateľ má sám alebo zmluvne prostredníctvom tretích osôb veľmi dobre definované administratívne kapacity na zabezpečenie realizácie projektu  v rámci celej doby trvania.</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312"/>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Vynikajúce</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Žiadateľ má sám alebo zmluvne prostredníctvom tretích osôb nadštandardné a vynikajúco definované administratívne kapacity na zabezpečenie realizácie projektu  v rámci celej doby trvania.</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207"/>
          <w:jc w:val="center"/>
        </w:trPr>
        <w:tc>
          <w:tcPr>
            <w:tcW w:w="881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ind w:left="0"/>
              <w:jc w:val="center"/>
              <w:rPr>
                <w:b/>
                <w:bCs/>
                <w:sz w:val="22"/>
              </w:rPr>
            </w:pPr>
            <w:r w:rsidRPr="00BA1C1C">
              <w:rPr>
                <w:b/>
                <w:bCs/>
                <w:sz w:val="22"/>
              </w:rPr>
              <w:t>E Udržateľnosť projektu</w:t>
            </w:r>
          </w:p>
        </w:tc>
      </w:tr>
      <w:tr w:rsidR="00A0026A" w:rsidRPr="00BA1C1C" w:rsidTr="00A0026A">
        <w:trPr>
          <w:trHeight w:val="196"/>
          <w:jc w:val="center"/>
        </w:trPr>
        <w:tc>
          <w:tcPr>
            <w:tcW w:w="8816"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pStyle w:val="Odsekzoznamu"/>
              <w:autoSpaceDE w:val="0"/>
              <w:autoSpaceDN w:val="0"/>
              <w:adjustRightInd w:val="0"/>
              <w:spacing w:after="0" w:line="360" w:lineRule="auto"/>
              <w:ind w:left="0"/>
              <w:jc w:val="center"/>
              <w:rPr>
                <w:b/>
                <w:bCs/>
                <w:sz w:val="18"/>
                <w:szCs w:val="18"/>
              </w:rPr>
            </w:pPr>
            <w:r w:rsidRPr="00BA1C1C">
              <w:rPr>
                <w:b/>
                <w:sz w:val="18"/>
                <w:szCs w:val="18"/>
              </w:rPr>
              <w:t>E.1  Finančná, technologická a technická  udržateľnosť výsledkov projektu</w:t>
            </w:r>
          </w:p>
        </w:tc>
      </w:tr>
      <w:tr w:rsidR="00A0026A" w:rsidRPr="00BA1C1C" w:rsidTr="00A0026A">
        <w:trPr>
          <w:cantSplit/>
          <w:trHeight w:val="416"/>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609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1027"/>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Dobrá</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 Projekt je v súlade s trendmi vývoja v príslušnej oblasti a žiadateľ popisuje finančnú udržateľnosť výsledkov projektu, ktorá je odzrkadlená aj vo finančnej analýze projektu. Technologicky a technicky  je projekt primerane riešený.</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1443"/>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Veľmi dobrá</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Žiadateľ má stabilné a dostatočné zdroje financovania. Projekt je v súlade s trendmi vývoja v príslušnej oblasti a žiadateľ popisuje finančnú udržateľnosť výsledkov projektu, ktorá je odzrkadlená aj vo finančnej analýze projektu. Finančná analýza projektu neuvádza riziká v oblasti financovania. Technologicky a technicky je projekt veľmi dobre riešený.</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1235"/>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Vynikajúca</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Žiadateľ má stabilné a dostatočné zdroje financovania. Projekt je v súlade s trendmi vývoja v príslušnej oblasti.  Finančná udržateľnosť výsledkov projektu je veľmi dobrá a  presne popísaná.  Všetky riziká sú vynikajúco eliminované. Sú použité najmodernejšie technológie a techniky.</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207"/>
          <w:jc w:val="center"/>
        </w:trPr>
        <w:tc>
          <w:tcPr>
            <w:tcW w:w="8816"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pStyle w:val="Odsekzoznamu"/>
              <w:autoSpaceDE w:val="0"/>
              <w:autoSpaceDN w:val="0"/>
              <w:adjustRightInd w:val="0"/>
              <w:spacing w:after="0" w:line="360" w:lineRule="auto"/>
              <w:ind w:left="0"/>
              <w:jc w:val="center"/>
              <w:rPr>
                <w:b/>
                <w:bCs/>
                <w:sz w:val="18"/>
                <w:szCs w:val="18"/>
              </w:rPr>
            </w:pPr>
            <w:r w:rsidRPr="00BA1C1C">
              <w:rPr>
                <w:b/>
                <w:sz w:val="18"/>
                <w:szCs w:val="18"/>
              </w:rPr>
              <w:t>E.2  Multiplikačný efekt výsledkov projektu</w:t>
            </w:r>
          </w:p>
        </w:tc>
      </w:tr>
      <w:tr w:rsidR="00A0026A" w:rsidRPr="00BA1C1C" w:rsidTr="00A0026A">
        <w:trPr>
          <w:cantSplit/>
          <w:trHeight w:val="404"/>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6095"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312"/>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Dobrý</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Projekt realizácie čiastočne podnecuje a popisuje realizáciu ďalších činností  súvisiacich s projektom. </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820"/>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Veľmi dobrý</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Projekt realizácie podnecuje a popisuje realizáciu ďalších činností súvisiacich s projektom, formy spolupráce alebo šírenie dobrej praxe a ďalších nadväzujúcich aktivít.</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831"/>
          <w:jc w:val="center"/>
        </w:trPr>
        <w:tc>
          <w:tcPr>
            <w:tcW w:w="1481"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Vynikajúci</w:t>
            </w:r>
          </w:p>
        </w:tc>
        <w:tc>
          <w:tcPr>
            <w:tcW w:w="6095"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Projekt vynikajúco podnecuje a popisuje realizáciu ďalších činností súvisiacich s projektom, formy spolupráce alebo šírenie dobrej praxe a ďalších aktivít. Definuje prepojenia a z nich vyplývajúce synergie na ďalšie aktivity v území, popisuje pridanú hodnotu týchto nadväzujúcich činností.</w:t>
            </w:r>
          </w:p>
        </w:tc>
        <w:tc>
          <w:tcPr>
            <w:tcW w:w="124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bl>
    <w:p w:rsidR="00A0026A" w:rsidRPr="00BA1C1C" w:rsidRDefault="00A0026A" w:rsidP="00A0026A">
      <w:pPr>
        <w:spacing w:before="0" w:after="240"/>
        <w:rPr>
          <w:b/>
          <w:bCs/>
          <w:szCs w:val="24"/>
        </w:rPr>
      </w:pPr>
    </w:p>
    <w:p w:rsidR="00A0026A" w:rsidRPr="00BA1C1C" w:rsidRDefault="00A0026A" w:rsidP="00A0026A">
      <w:pPr>
        <w:spacing w:before="0" w:after="240"/>
        <w:rPr>
          <w:bCs/>
          <w:szCs w:val="24"/>
        </w:rPr>
      </w:pPr>
      <w:r w:rsidRPr="00BA1C1C">
        <w:rPr>
          <w:bCs/>
          <w:szCs w:val="24"/>
        </w:rPr>
        <w:t xml:space="preserve">Princípy uplatnenia výberu: </w:t>
      </w:r>
    </w:p>
    <w:p w:rsidR="00A0026A" w:rsidRPr="00BA1C1C" w:rsidRDefault="00A0026A" w:rsidP="00A0026A">
      <w:pPr>
        <w:spacing w:before="240" w:after="240"/>
        <w:rPr>
          <w:szCs w:val="24"/>
        </w:rPr>
      </w:pPr>
      <w:r w:rsidRPr="00BA1C1C">
        <w:rPr>
          <w:szCs w:val="24"/>
          <w:lang w:eastAsia="sk-SK"/>
        </w:rPr>
        <w:t xml:space="preserve">Projekty bude vyberať </w:t>
      </w:r>
      <w:r w:rsidR="00A20073">
        <w:rPr>
          <w:szCs w:val="24"/>
          <w:lang w:eastAsia="sk-SK"/>
        </w:rPr>
        <w:t>MAS</w:t>
      </w:r>
      <w:r w:rsidR="00A20073" w:rsidRPr="00BA1C1C">
        <w:rPr>
          <w:szCs w:val="24"/>
          <w:lang w:eastAsia="sk-SK"/>
        </w:rPr>
        <w:t xml:space="preserve"> </w:t>
      </w:r>
      <w:r w:rsidRPr="00BA1C1C">
        <w:rPr>
          <w:szCs w:val="24"/>
          <w:lang w:eastAsia="sk-SK"/>
        </w:rPr>
        <w:t>na základe uplatnenia hodnotiacich kritérií (bodovacieho systému), t.j. projekty sa zoradia podľa počtu dosiahnutých bodov v zmysle hodnotiacich kritérií a vytvorí sa hranica finančných možností. (posúdi sa súčet finančných požiadaviek všetkých zoradených projektov s finančnou alokáciou výzvy).</w:t>
      </w:r>
    </w:p>
    <w:p w:rsidR="00A0026A" w:rsidRPr="00BA1C1C" w:rsidRDefault="00A0026A" w:rsidP="00A0026A">
      <w:pPr>
        <w:rPr>
          <w:szCs w:val="24"/>
          <w:lang w:eastAsia="sk-SK"/>
        </w:rPr>
      </w:pPr>
      <w:r w:rsidRPr="00BA1C1C">
        <w:rPr>
          <w:szCs w:val="24"/>
          <w:lang w:eastAsia="sk-SK"/>
        </w:rPr>
        <w:lastRenderedPageBreak/>
        <w:t>Minimálna hranica požadovaných bodov z dôvodu aby sa zamedzilo schváleniu vyslovene zlých projektov je 60.</w:t>
      </w:r>
    </w:p>
    <w:p w:rsidR="00A0026A" w:rsidRPr="00BA1C1C" w:rsidRDefault="00A0026A" w:rsidP="00A0026A"/>
    <w:p w:rsidR="00A0026A" w:rsidRPr="00BA1C1C" w:rsidRDefault="00A0026A" w:rsidP="00A0026A">
      <w:pPr>
        <w:pStyle w:val="Nadpis5"/>
        <w:numPr>
          <w:ilvl w:val="0"/>
          <w:numId w:val="0"/>
        </w:numPr>
        <w:shd w:val="clear" w:color="auto" w:fill="DAEEF3" w:themeFill="accent5" w:themeFillTint="33"/>
        <w:jc w:val="both"/>
        <w:rPr>
          <w:rFonts w:ascii="Times New Roman" w:hAnsi="Times New Roman"/>
          <w:i/>
          <w:noProof w:val="0"/>
          <w:sz w:val="24"/>
          <w:szCs w:val="24"/>
          <w:lang w:val="sk-SK"/>
        </w:rPr>
      </w:pPr>
      <w:r w:rsidRPr="00BA1C1C">
        <w:rPr>
          <w:rFonts w:ascii="Times New Roman" w:hAnsi="Times New Roman"/>
          <w:noProof w:val="0"/>
          <w:sz w:val="24"/>
          <w:szCs w:val="24"/>
          <w:lang w:val="sk-SK"/>
        </w:rPr>
        <w:t>Podopatrenie: 7.4.</w:t>
      </w:r>
      <w:r w:rsidRPr="00BA1C1C">
        <w:rPr>
          <w:rFonts w:ascii="Times New Roman" w:hAnsi="Times New Roman"/>
          <w:i/>
          <w:noProof w:val="0"/>
          <w:sz w:val="24"/>
          <w:szCs w:val="24"/>
          <w:lang w:val="sk-SK"/>
        </w:rPr>
        <w:t xml:space="preserve"> – Podpora na investície do vytvárania, zlepšovania alebo rozširovania miestnych základných služieb pre vidiecke obyvateľstvo vrátane voľného času a kultúry a súvisiacej infraštruktúry - Vytváranie, zlepšovanie alebo rozširovanie miestnych služieb vrátane voľného času a kultúry a súvisiacej infraštruktúry</w:t>
      </w:r>
    </w:p>
    <w:p w:rsidR="00A0026A" w:rsidRPr="00BA1C1C" w:rsidRDefault="00A0026A" w:rsidP="00A0026A">
      <w:pPr>
        <w:spacing w:before="0" w:after="240"/>
        <w:rPr>
          <w:bCs/>
          <w:szCs w:val="24"/>
        </w:rPr>
      </w:pPr>
      <w:r w:rsidRPr="00BA1C1C">
        <w:rPr>
          <w:bCs/>
          <w:szCs w:val="24"/>
        </w:rPr>
        <w:t>Princípy uplatnenia hodnotiacich kritérií:</w:t>
      </w:r>
    </w:p>
    <w:p w:rsidR="00A0026A" w:rsidRPr="00BA1C1C" w:rsidRDefault="00A0026A" w:rsidP="00A0026A">
      <w:pPr>
        <w:spacing w:before="240" w:after="240"/>
        <w:rPr>
          <w:szCs w:val="24"/>
          <w:lang w:eastAsia="sk-SK"/>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780"/>
        <w:gridCol w:w="707"/>
        <w:gridCol w:w="2835"/>
      </w:tblGrid>
      <w:tr w:rsidR="00A0026A" w:rsidRPr="00BA1C1C" w:rsidTr="00450D3D">
        <w:tc>
          <w:tcPr>
            <w:tcW w:w="900" w:type="dxa"/>
            <w:tcBorders>
              <w:top w:val="single" w:sz="4" w:space="0" w:color="auto"/>
              <w:left w:val="single" w:sz="4" w:space="0" w:color="auto"/>
              <w:bottom w:val="single" w:sz="4" w:space="0" w:color="auto"/>
              <w:right w:val="single" w:sz="4" w:space="0" w:color="auto"/>
            </w:tcBorders>
            <w:shd w:val="clear" w:color="auto" w:fill="92D050"/>
          </w:tcPr>
          <w:p w:rsidR="00A0026A" w:rsidRPr="00450D3D" w:rsidRDefault="00A0026A" w:rsidP="00A0026A">
            <w:pPr>
              <w:rPr>
                <w:b/>
                <w:sz w:val="18"/>
                <w:szCs w:val="18"/>
              </w:rPr>
            </w:pPr>
            <w:r w:rsidRPr="00450D3D">
              <w:rPr>
                <w:b/>
                <w:sz w:val="18"/>
                <w:szCs w:val="18"/>
              </w:rPr>
              <w:t>P. č.</w:t>
            </w:r>
          </w:p>
        </w:tc>
        <w:tc>
          <w:tcPr>
            <w:tcW w:w="3780" w:type="dxa"/>
            <w:tcBorders>
              <w:top w:val="single" w:sz="4" w:space="0" w:color="auto"/>
              <w:left w:val="single" w:sz="4" w:space="0" w:color="auto"/>
              <w:bottom w:val="single" w:sz="4" w:space="0" w:color="auto"/>
              <w:right w:val="single" w:sz="4" w:space="0" w:color="auto"/>
            </w:tcBorders>
            <w:shd w:val="clear" w:color="auto" w:fill="92D050"/>
          </w:tcPr>
          <w:p w:rsidR="00A0026A" w:rsidRPr="00450D3D" w:rsidRDefault="00A0026A" w:rsidP="00A0026A">
            <w:pPr>
              <w:rPr>
                <w:b/>
                <w:sz w:val="18"/>
                <w:szCs w:val="18"/>
              </w:rPr>
            </w:pPr>
            <w:r w:rsidRPr="00450D3D">
              <w:rPr>
                <w:b/>
                <w:sz w:val="18"/>
                <w:szCs w:val="18"/>
              </w:rPr>
              <w:t>Kritérium</w:t>
            </w:r>
          </w:p>
        </w:tc>
        <w:tc>
          <w:tcPr>
            <w:tcW w:w="707" w:type="dxa"/>
            <w:tcBorders>
              <w:top w:val="single" w:sz="4" w:space="0" w:color="auto"/>
              <w:left w:val="single" w:sz="4" w:space="0" w:color="auto"/>
              <w:bottom w:val="single" w:sz="4" w:space="0" w:color="auto"/>
              <w:right w:val="single" w:sz="4" w:space="0" w:color="auto"/>
            </w:tcBorders>
            <w:shd w:val="clear" w:color="auto" w:fill="92D050"/>
          </w:tcPr>
          <w:p w:rsidR="00A0026A" w:rsidRPr="00450D3D" w:rsidRDefault="00A0026A" w:rsidP="00A0026A">
            <w:pPr>
              <w:rPr>
                <w:b/>
                <w:sz w:val="18"/>
                <w:szCs w:val="18"/>
              </w:rPr>
            </w:pPr>
            <w:r w:rsidRPr="00450D3D">
              <w:rPr>
                <w:b/>
                <w:sz w:val="18"/>
                <w:szCs w:val="18"/>
              </w:rPr>
              <w:t>Body</w:t>
            </w:r>
          </w:p>
        </w:tc>
        <w:tc>
          <w:tcPr>
            <w:tcW w:w="2835" w:type="dxa"/>
            <w:tcBorders>
              <w:top w:val="single" w:sz="4" w:space="0" w:color="auto"/>
              <w:left w:val="single" w:sz="4" w:space="0" w:color="auto"/>
              <w:bottom w:val="single" w:sz="4" w:space="0" w:color="auto"/>
              <w:right w:val="single" w:sz="4" w:space="0" w:color="auto"/>
            </w:tcBorders>
            <w:shd w:val="clear" w:color="auto" w:fill="92D050"/>
          </w:tcPr>
          <w:p w:rsidR="00A0026A" w:rsidRPr="00450D3D" w:rsidRDefault="00A0026A" w:rsidP="00A0026A">
            <w:pPr>
              <w:rPr>
                <w:b/>
                <w:sz w:val="18"/>
                <w:szCs w:val="18"/>
              </w:rPr>
            </w:pPr>
            <w:r w:rsidRPr="00450D3D">
              <w:rPr>
                <w:b/>
                <w:sz w:val="18"/>
                <w:szCs w:val="18"/>
              </w:rPr>
              <w:t>Poznámka</w:t>
            </w:r>
          </w:p>
        </w:tc>
      </w:tr>
      <w:tr w:rsidR="00A0026A" w:rsidRPr="00BA1C1C" w:rsidTr="00450D3D">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1.</w:t>
            </w:r>
          </w:p>
        </w:tc>
        <w:tc>
          <w:tcPr>
            <w:tcW w:w="378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rPr>
                <w:sz w:val="18"/>
                <w:szCs w:val="18"/>
              </w:rPr>
            </w:pPr>
            <w:r w:rsidRPr="00BA1C1C">
              <w:rPr>
                <w:sz w:val="18"/>
                <w:szCs w:val="18"/>
              </w:rPr>
              <w:t xml:space="preserve">Projekt sa realizuje v okrese s priemernou mierou evidovanej nezamestnanosti k 31.12. roku predchádzajúcom roku vyhlásenia výzvy: </w:t>
            </w:r>
          </w:p>
          <w:p w:rsidR="00A0026A" w:rsidRPr="00BA1C1C" w:rsidRDefault="00A0026A" w:rsidP="00C71BAD">
            <w:pPr>
              <w:numPr>
                <w:ilvl w:val="0"/>
                <w:numId w:val="6"/>
              </w:numPr>
              <w:spacing w:before="0" w:after="0"/>
              <w:ind w:firstLine="951"/>
              <w:rPr>
                <w:sz w:val="18"/>
                <w:szCs w:val="18"/>
              </w:rPr>
            </w:pPr>
            <w:r w:rsidRPr="00BA1C1C">
              <w:rPr>
                <w:sz w:val="18"/>
                <w:szCs w:val="18"/>
              </w:rPr>
              <w:t>do 15 % vrátane</w:t>
            </w:r>
          </w:p>
          <w:p w:rsidR="00A0026A" w:rsidRPr="00BA1C1C" w:rsidRDefault="00A0026A" w:rsidP="00C71BAD">
            <w:pPr>
              <w:numPr>
                <w:ilvl w:val="0"/>
                <w:numId w:val="6"/>
              </w:numPr>
              <w:spacing w:before="0" w:after="0"/>
              <w:ind w:firstLine="951"/>
              <w:rPr>
                <w:sz w:val="18"/>
                <w:szCs w:val="18"/>
              </w:rPr>
            </w:pPr>
            <w:r w:rsidRPr="00BA1C1C">
              <w:rPr>
                <w:sz w:val="18"/>
                <w:szCs w:val="18"/>
              </w:rPr>
              <w:t>nad 15%</w:t>
            </w:r>
          </w:p>
        </w:tc>
        <w:tc>
          <w:tcPr>
            <w:tcW w:w="707"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p>
          <w:p w:rsidR="00A0026A" w:rsidRDefault="00A0026A" w:rsidP="00A0026A">
            <w:pPr>
              <w:spacing w:before="0" w:after="0"/>
              <w:jc w:val="center"/>
              <w:rPr>
                <w:sz w:val="18"/>
                <w:szCs w:val="18"/>
              </w:rPr>
            </w:pPr>
          </w:p>
          <w:p w:rsidR="00A0026A" w:rsidRPr="00BA1C1C" w:rsidRDefault="00A0026A" w:rsidP="00A0026A">
            <w:pPr>
              <w:spacing w:before="0" w:after="0"/>
              <w:jc w:val="center"/>
              <w:rPr>
                <w:sz w:val="18"/>
                <w:szCs w:val="18"/>
              </w:rPr>
            </w:pPr>
            <w:r w:rsidRPr="00BA1C1C">
              <w:rPr>
                <w:sz w:val="18"/>
                <w:szCs w:val="18"/>
              </w:rPr>
              <w:t>14</w:t>
            </w:r>
          </w:p>
          <w:p w:rsidR="00A0026A" w:rsidRPr="00BA1C1C" w:rsidRDefault="00A0026A" w:rsidP="00A0026A">
            <w:pPr>
              <w:spacing w:before="0" w:after="0"/>
              <w:jc w:val="center"/>
              <w:rPr>
                <w:sz w:val="18"/>
                <w:szCs w:val="18"/>
              </w:rPr>
            </w:pPr>
            <w:r w:rsidRPr="00BA1C1C">
              <w:rPr>
                <w:sz w:val="18"/>
                <w:szCs w:val="18"/>
              </w:rPr>
              <w:t>16</w:t>
            </w: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026A" w:rsidRPr="00BA1C1C" w:rsidRDefault="00A0026A" w:rsidP="00A0026A">
            <w:pPr>
              <w:rPr>
                <w:sz w:val="18"/>
                <w:szCs w:val="18"/>
              </w:rPr>
            </w:pPr>
            <w:r w:rsidRPr="00BA1C1C">
              <w:rPr>
                <w:sz w:val="18"/>
                <w:szCs w:val="18"/>
              </w:rPr>
              <w:t>V prípade, ak sa projekt realizuje vo viacerých okresoch, body sa pridelia na základe nezamestnanosti vypočítanej aritmetickým priemerom z údajov nezamestnanosti všetkých okresov, kde sa projekt realizuje.</w:t>
            </w:r>
          </w:p>
        </w:tc>
      </w:tr>
      <w:tr w:rsidR="00A0026A" w:rsidRPr="00BA1C1C" w:rsidTr="00450D3D">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2.</w:t>
            </w:r>
          </w:p>
        </w:tc>
        <w:tc>
          <w:tcPr>
            <w:tcW w:w="378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Vidieckosť (hustota obyvateľstva na km</w:t>
            </w:r>
            <w:r w:rsidRPr="00BA1C1C">
              <w:rPr>
                <w:sz w:val="18"/>
                <w:szCs w:val="18"/>
                <w:vertAlign w:val="superscript"/>
              </w:rPr>
              <w:t>2</w:t>
            </w:r>
            <w:r w:rsidRPr="00BA1C1C">
              <w:rPr>
                <w:sz w:val="18"/>
                <w:szCs w:val="18"/>
              </w:rPr>
              <w:t>):</w:t>
            </w:r>
          </w:p>
          <w:p w:rsidR="00A0026A" w:rsidRPr="00BA1C1C" w:rsidRDefault="00A0026A" w:rsidP="00A0026A">
            <w:pPr>
              <w:rPr>
                <w:sz w:val="18"/>
                <w:szCs w:val="18"/>
              </w:rPr>
            </w:pPr>
            <w:r w:rsidRPr="00BA1C1C">
              <w:rPr>
                <w:sz w:val="18"/>
                <w:szCs w:val="18"/>
              </w:rPr>
              <w:t>Projekt je umiestnený v obci s nasledovnou hustotou obyvateľov na km</w:t>
            </w:r>
            <w:r w:rsidRPr="00BA1C1C">
              <w:rPr>
                <w:sz w:val="18"/>
                <w:szCs w:val="18"/>
                <w:vertAlign w:val="superscript"/>
              </w:rPr>
              <w:t>2</w:t>
            </w:r>
            <w:r w:rsidRPr="00BA1C1C">
              <w:rPr>
                <w:sz w:val="18"/>
                <w:szCs w:val="18"/>
              </w:rPr>
              <w:t>:</w:t>
            </w:r>
          </w:p>
          <w:p w:rsidR="00A0026A" w:rsidRPr="00BA1C1C" w:rsidRDefault="00A0026A" w:rsidP="00A0026A">
            <w:pPr>
              <w:rPr>
                <w:sz w:val="18"/>
                <w:szCs w:val="18"/>
              </w:rPr>
            </w:pPr>
            <w:r w:rsidRPr="00BA1C1C">
              <w:rPr>
                <w:sz w:val="18"/>
                <w:szCs w:val="18"/>
              </w:rPr>
              <w:t>– do 50 vrátane</w:t>
            </w:r>
          </w:p>
          <w:p w:rsidR="00A0026A" w:rsidRPr="00BA1C1C" w:rsidRDefault="00A0026A" w:rsidP="00A0026A">
            <w:pPr>
              <w:rPr>
                <w:sz w:val="18"/>
                <w:szCs w:val="18"/>
              </w:rPr>
            </w:pPr>
            <w:r w:rsidRPr="00BA1C1C">
              <w:rPr>
                <w:sz w:val="18"/>
                <w:szCs w:val="18"/>
              </w:rPr>
              <w:t>– nad 50 do 100 vrátane</w:t>
            </w:r>
          </w:p>
          <w:p w:rsidR="00A0026A" w:rsidRPr="00F30116" w:rsidRDefault="00A0026A" w:rsidP="00A0026A">
            <w:pPr>
              <w:rPr>
                <w:sz w:val="18"/>
                <w:szCs w:val="18"/>
              </w:rPr>
            </w:pPr>
            <w:r w:rsidRPr="00BA1C1C">
              <w:rPr>
                <w:sz w:val="18"/>
                <w:szCs w:val="18"/>
              </w:rPr>
              <w:t xml:space="preserve">– nad 100  </w:t>
            </w:r>
          </w:p>
          <w:p w:rsidR="00A0026A" w:rsidRPr="00BA1C1C" w:rsidRDefault="00A0026A" w:rsidP="00A0026A">
            <w:pPr>
              <w:rPr>
                <w:sz w:val="18"/>
                <w:szCs w:val="18"/>
              </w:rPr>
            </w:pPr>
            <w:r w:rsidRPr="00BA1C1C">
              <w:rPr>
                <w:spacing w:val="-4"/>
                <w:sz w:val="18"/>
                <w:szCs w:val="18"/>
              </w:rPr>
              <w:t>Projekt je umiestnený v okreses nasledovnou</w:t>
            </w:r>
            <w:r w:rsidRPr="00BA1C1C">
              <w:rPr>
                <w:sz w:val="18"/>
                <w:szCs w:val="18"/>
              </w:rPr>
              <w:t xml:space="preserve">  hustotou obyvateľov na km</w:t>
            </w:r>
            <w:r w:rsidRPr="00BA1C1C">
              <w:rPr>
                <w:sz w:val="18"/>
                <w:szCs w:val="18"/>
                <w:vertAlign w:val="superscript"/>
              </w:rPr>
              <w:t>2</w:t>
            </w:r>
            <w:r w:rsidRPr="00BA1C1C">
              <w:rPr>
                <w:sz w:val="18"/>
                <w:szCs w:val="18"/>
              </w:rPr>
              <w:t>:</w:t>
            </w:r>
          </w:p>
          <w:p w:rsidR="00A0026A" w:rsidRPr="00BA1C1C" w:rsidRDefault="00A0026A" w:rsidP="00A0026A">
            <w:pPr>
              <w:rPr>
                <w:sz w:val="18"/>
                <w:szCs w:val="18"/>
              </w:rPr>
            </w:pPr>
            <w:r w:rsidRPr="00BA1C1C">
              <w:rPr>
                <w:sz w:val="18"/>
                <w:szCs w:val="18"/>
              </w:rPr>
              <w:t>– do 50 vrátane</w:t>
            </w:r>
          </w:p>
          <w:p w:rsidR="00A0026A" w:rsidRPr="00BA1C1C" w:rsidRDefault="00A0026A" w:rsidP="00A0026A">
            <w:pPr>
              <w:rPr>
                <w:sz w:val="18"/>
                <w:szCs w:val="18"/>
              </w:rPr>
            </w:pPr>
            <w:r w:rsidRPr="00BA1C1C">
              <w:rPr>
                <w:sz w:val="18"/>
                <w:szCs w:val="18"/>
              </w:rPr>
              <w:t>– nad 50 do 100 vrátane</w:t>
            </w:r>
          </w:p>
          <w:p w:rsidR="00A0026A" w:rsidRPr="00BA1C1C" w:rsidRDefault="00A0026A" w:rsidP="00A0026A">
            <w:pPr>
              <w:spacing w:before="0" w:after="0"/>
              <w:jc w:val="left"/>
              <w:rPr>
                <w:sz w:val="18"/>
                <w:szCs w:val="18"/>
              </w:rPr>
            </w:pPr>
            <w:r w:rsidRPr="00BA1C1C">
              <w:rPr>
                <w:sz w:val="18"/>
                <w:szCs w:val="18"/>
              </w:rPr>
              <w:t xml:space="preserve">– nad 100  </w:t>
            </w:r>
          </w:p>
        </w:tc>
        <w:tc>
          <w:tcPr>
            <w:tcW w:w="707"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jc w:val="center"/>
              <w:rPr>
                <w:sz w:val="18"/>
                <w:szCs w:val="18"/>
              </w:rPr>
            </w:pPr>
          </w:p>
          <w:p w:rsidR="00A0026A" w:rsidRDefault="00A0026A" w:rsidP="00A0026A">
            <w:pPr>
              <w:jc w:val="center"/>
              <w:rPr>
                <w:sz w:val="18"/>
                <w:szCs w:val="18"/>
              </w:rPr>
            </w:pPr>
          </w:p>
          <w:p w:rsidR="00A0026A" w:rsidRPr="00BA1C1C" w:rsidRDefault="00A0026A" w:rsidP="00A0026A">
            <w:pPr>
              <w:jc w:val="center"/>
              <w:rPr>
                <w:sz w:val="18"/>
                <w:szCs w:val="18"/>
              </w:rPr>
            </w:pPr>
            <w:r w:rsidRPr="00BA1C1C">
              <w:rPr>
                <w:sz w:val="18"/>
                <w:szCs w:val="18"/>
              </w:rPr>
              <w:t>3</w:t>
            </w:r>
          </w:p>
          <w:p w:rsidR="00A0026A" w:rsidRPr="00BA1C1C" w:rsidRDefault="00A0026A" w:rsidP="00A0026A">
            <w:pPr>
              <w:jc w:val="center"/>
              <w:rPr>
                <w:sz w:val="18"/>
                <w:szCs w:val="18"/>
              </w:rPr>
            </w:pPr>
            <w:r w:rsidRPr="00BA1C1C">
              <w:rPr>
                <w:sz w:val="18"/>
                <w:szCs w:val="18"/>
              </w:rPr>
              <w:t>2</w:t>
            </w:r>
          </w:p>
          <w:p w:rsidR="00A0026A" w:rsidRPr="00BA1C1C" w:rsidRDefault="00A0026A" w:rsidP="00A0026A">
            <w:pPr>
              <w:jc w:val="center"/>
              <w:rPr>
                <w:sz w:val="18"/>
                <w:szCs w:val="18"/>
              </w:rPr>
            </w:pPr>
            <w:r w:rsidRPr="00BA1C1C">
              <w:rPr>
                <w:sz w:val="18"/>
                <w:szCs w:val="18"/>
              </w:rPr>
              <w:t>1</w:t>
            </w:r>
          </w:p>
          <w:p w:rsidR="00A0026A" w:rsidRPr="00BA1C1C" w:rsidRDefault="00A0026A" w:rsidP="00A0026A">
            <w:pPr>
              <w:jc w:val="center"/>
              <w:rPr>
                <w:sz w:val="18"/>
                <w:szCs w:val="18"/>
              </w:rPr>
            </w:pPr>
          </w:p>
          <w:p w:rsidR="00A0026A" w:rsidRPr="00BA1C1C" w:rsidRDefault="00A0026A" w:rsidP="00A0026A">
            <w:pPr>
              <w:jc w:val="center"/>
              <w:rPr>
                <w:sz w:val="18"/>
                <w:szCs w:val="18"/>
              </w:rPr>
            </w:pPr>
          </w:p>
          <w:p w:rsidR="00A0026A" w:rsidRPr="00BA1C1C" w:rsidRDefault="00A0026A" w:rsidP="00A0026A">
            <w:pPr>
              <w:jc w:val="center"/>
              <w:rPr>
                <w:sz w:val="18"/>
                <w:szCs w:val="18"/>
              </w:rPr>
            </w:pPr>
            <w:r w:rsidRPr="00BA1C1C">
              <w:rPr>
                <w:sz w:val="18"/>
                <w:szCs w:val="18"/>
              </w:rPr>
              <w:t>3</w:t>
            </w:r>
          </w:p>
          <w:p w:rsidR="00A0026A" w:rsidRPr="00BA1C1C" w:rsidRDefault="00A0026A" w:rsidP="00A0026A">
            <w:pPr>
              <w:jc w:val="center"/>
              <w:rPr>
                <w:sz w:val="18"/>
                <w:szCs w:val="18"/>
              </w:rPr>
            </w:pPr>
            <w:r w:rsidRPr="00BA1C1C">
              <w:rPr>
                <w:sz w:val="18"/>
                <w:szCs w:val="18"/>
              </w:rPr>
              <w:t>2</w:t>
            </w:r>
          </w:p>
          <w:p w:rsidR="00A0026A" w:rsidRPr="00BA1C1C" w:rsidRDefault="00A0026A" w:rsidP="00A0026A">
            <w:pPr>
              <w:spacing w:after="0"/>
              <w:jc w:val="center"/>
              <w:rPr>
                <w:sz w:val="18"/>
                <w:szCs w:val="18"/>
              </w:rPr>
            </w:pPr>
            <w:r w:rsidRPr="00BA1C1C">
              <w:rPr>
                <w:sz w:val="18"/>
                <w:szCs w:val="18"/>
              </w:rPr>
              <w:t>1</w:t>
            </w: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30116" w:rsidRDefault="00A0026A" w:rsidP="00A0026A">
            <w:pPr>
              <w:rPr>
                <w:sz w:val="18"/>
                <w:szCs w:val="18"/>
              </w:rPr>
            </w:pPr>
            <w:r w:rsidRPr="00BA1C1C">
              <w:rPr>
                <w:sz w:val="18"/>
                <w:szCs w:val="18"/>
              </w:rPr>
              <w:t xml:space="preserve">Maximálne 6 bodov. </w:t>
            </w:r>
          </w:p>
          <w:p w:rsidR="00F30116" w:rsidRDefault="00A0026A" w:rsidP="00A0026A">
            <w:pPr>
              <w:rPr>
                <w:sz w:val="18"/>
                <w:szCs w:val="18"/>
              </w:rPr>
            </w:pPr>
            <w:r w:rsidRPr="00BA1C1C">
              <w:rPr>
                <w:sz w:val="18"/>
                <w:szCs w:val="18"/>
              </w:rPr>
              <w:t xml:space="preserve">Údaje k 31.12 predchádzajúceho roka výzvy. </w:t>
            </w:r>
          </w:p>
          <w:p w:rsidR="00A0026A" w:rsidRPr="00BA1C1C" w:rsidRDefault="00A0026A" w:rsidP="00A0026A">
            <w:pPr>
              <w:rPr>
                <w:sz w:val="18"/>
                <w:szCs w:val="18"/>
              </w:rPr>
            </w:pPr>
            <w:r w:rsidRPr="00BA1C1C">
              <w:rPr>
                <w:sz w:val="18"/>
                <w:szCs w:val="18"/>
              </w:rPr>
              <w:t>U združení obcí sa vypočíta váženým aritmetickým priemerom.</w:t>
            </w:r>
          </w:p>
          <w:p w:rsidR="00A0026A" w:rsidRPr="00BA1C1C" w:rsidRDefault="00A0026A" w:rsidP="00A0026A">
            <w:pPr>
              <w:rPr>
                <w:sz w:val="18"/>
                <w:szCs w:val="18"/>
              </w:rPr>
            </w:pPr>
          </w:p>
          <w:p w:rsidR="00A0026A" w:rsidRPr="00BA1C1C" w:rsidRDefault="00A0026A" w:rsidP="00A0026A">
            <w:pPr>
              <w:rPr>
                <w:sz w:val="18"/>
                <w:szCs w:val="18"/>
              </w:rPr>
            </w:pPr>
          </w:p>
        </w:tc>
      </w:tr>
      <w:tr w:rsidR="00A0026A" w:rsidRPr="00BA1C1C" w:rsidTr="00450D3D">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3.</w:t>
            </w:r>
          </w:p>
        </w:tc>
        <w:tc>
          <w:tcPr>
            <w:tcW w:w="378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jc w:val="left"/>
              <w:rPr>
                <w:sz w:val="18"/>
                <w:szCs w:val="18"/>
              </w:rPr>
            </w:pPr>
          </w:p>
          <w:p w:rsidR="00A0026A" w:rsidRPr="00BA1C1C" w:rsidRDefault="00A0026A" w:rsidP="00A20073">
            <w:pPr>
              <w:spacing w:before="0" w:after="0"/>
              <w:jc w:val="left"/>
              <w:rPr>
                <w:sz w:val="18"/>
                <w:szCs w:val="18"/>
              </w:rPr>
            </w:pPr>
            <w:r w:rsidRPr="00BA1C1C">
              <w:rPr>
                <w:sz w:val="18"/>
                <w:szCs w:val="18"/>
              </w:rPr>
              <w:t>Projekt podáva a je realizovaný v obci do</w:t>
            </w:r>
            <w:r>
              <w:rPr>
                <w:sz w:val="18"/>
                <w:szCs w:val="18"/>
              </w:rPr>
              <w:t xml:space="preserve"> 500</w:t>
            </w:r>
            <w:r w:rsidRPr="00BA1C1C">
              <w:rPr>
                <w:sz w:val="18"/>
                <w:szCs w:val="18"/>
              </w:rPr>
              <w:t xml:space="preserve"> obyvateľov    alebo projekt má dosah na viac obcí </w:t>
            </w:r>
          </w:p>
        </w:tc>
        <w:tc>
          <w:tcPr>
            <w:tcW w:w="707"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r>
              <w:rPr>
                <w:sz w:val="18"/>
                <w:szCs w:val="18"/>
              </w:rPr>
              <w:t>2</w:t>
            </w:r>
          </w:p>
          <w:p w:rsidR="00A0026A" w:rsidRPr="00BA1C1C" w:rsidRDefault="00A0026A" w:rsidP="00A0026A">
            <w:pPr>
              <w:spacing w:after="0"/>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p>
        </w:tc>
      </w:tr>
      <w:tr w:rsidR="00A0026A" w:rsidRPr="00BA1C1C" w:rsidTr="00F30116">
        <w:trPr>
          <w:trHeight w:val="4445"/>
        </w:trPr>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lastRenderedPageBreak/>
              <w:t>4.</w:t>
            </w:r>
          </w:p>
        </w:tc>
        <w:tc>
          <w:tcPr>
            <w:tcW w:w="3780"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spacing w:after="0"/>
              <w:rPr>
                <w:sz w:val="18"/>
                <w:szCs w:val="18"/>
              </w:rPr>
            </w:pPr>
            <w:r w:rsidRPr="00BA1C1C">
              <w:rPr>
                <w:sz w:val="18"/>
                <w:szCs w:val="18"/>
              </w:rPr>
              <w:t>Deklarované oprávnené výdavky žiadateľom  v súvislosti s projektom sú:</w:t>
            </w:r>
          </w:p>
          <w:p w:rsidR="00A0026A" w:rsidRPr="00BA1C1C" w:rsidRDefault="00A0026A" w:rsidP="00A0026A">
            <w:pPr>
              <w:spacing w:after="0"/>
              <w:rPr>
                <w:sz w:val="18"/>
                <w:szCs w:val="18"/>
              </w:rPr>
            </w:pPr>
            <w:r w:rsidRPr="00BA1C1C">
              <w:rPr>
                <w:sz w:val="18"/>
                <w:szCs w:val="18"/>
              </w:rPr>
              <w:t>Pri obciach do 500 obyvateľov  vrátane</w:t>
            </w:r>
          </w:p>
          <w:p w:rsidR="00A0026A" w:rsidRPr="00BA1C1C" w:rsidRDefault="00A0026A" w:rsidP="00F30116">
            <w:pPr>
              <w:pStyle w:val="Odsekzoznamu"/>
              <w:numPr>
                <w:ilvl w:val="0"/>
                <w:numId w:val="72"/>
              </w:numPr>
              <w:spacing w:before="0" w:after="0"/>
              <w:ind w:left="835" w:hanging="425"/>
              <w:rPr>
                <w:sz w:val="18"/>
                <w:szCs w:val="18"/>
              </w:rPr>
            </w:pPr>
            <w:r w:rsidRPr="00BA1C1C">
              <w:rPr>
                <w:sz w:val="18"/>
                <w:szCs w:val="18"/>
              </w:rPr>
              <w:t xml:space="preserve">max.vo výške </w:t>
            </w:r>
            <w:r w:rsidR="00A20073">
              <w:rPr>
                <w:sz w:val="18"/>
                <w:szCs w:val="18"/>
              </w:rPr>
              <w:t>20</w:t>
            </w:r>
            <w:r w:rsidRPr="00BA1C1C">
              <w:rPr>
                <w:sz w:val="18"/>
                <w:szCs w:val="18"/>
              </w:rPr>
              <w:t xml:space="preserve"> tis. EUR vrátane</w:t>
            </w:r>
          </w:p>
          <w:p w:rsidR="00A0026A" w:rsidRPr="00BA1C1C" w:rsidRDefault="00A0026A" w:rsidP="00F30116">
            <w:pPr>
              <w:pStyle w:val="Odsekzoznamu"/>
              <w:numPr>
                <w:ilvl w:val="0"/>
                <w:numId w:val="72"/>
              </w:numPr>
              <w:spacing w:after="0"/>
              <w:ind w:left="835" w:hanging="425"/>
              <w:rPr>
                <w:sz w:val="18"/>
                <w:szCs w:val="18"/>
              </w:rPr>
            </w:pPr>
            <w:r w:rsidRPr="00BA1C1C">
              <w:rPr>
                <w:sz w:val="18"/>
                <w:szCs w:val="18"/>
              </w:rPr>
              <w:t xml:space="preserve">max. vo výške </w:t>
            </w:r>
            <w:r w:rsidR="00A20073">
              <w:rPr>
                <w:sz w:val="18"/>
                <w:szCs w:val="18"/>
              </w:rPr>
              <w:t>30</w:t>
            </w:r>
            <w:r w:rsidR="00A20073" w:rsidRPr="00BA1C1C">
              <w:rPr>
                <w:sz w:val="18"/>
                <w:szCs w:val="18"/>
              </w:rPr>
              <w:t xml:space="preserve"> </w:t>
            </w:r>
            <w:r w:rsidRPr="00BA1C1C">
              <w:rPr>
                <w:sz w:val="18"/>
                <w:szCs w:val="18"/>
              </w:rPr>
              <w:t>tis. EUR vrátane</w:t>
            </w:r>
          </w:p>
          <w:p w:rsidR="00A0026A" w:rsidRPr="00BA1C1C" w:rsidRDefault="00A0026A" w:rsidP="00F30116">
            <w:pPr>
              <w:pStyle w:val="Odsekzoznamu"/>
              <w:numPr>
                <w:ilvl w:val="0"/>
                <w:numId w:val="72"/>
              </w:numPr>
              <w:spacing w:after="0"/>
              <w:ind w:left="835" w:hanging="425"/>
              <w:rPr>
                <w:sz w:val="18"/>
                <w:szCs w:val="18"/>
              </w:rPr>
            </w:pPr>
            <w:r w:rsidRPr="00BA1C1C">
              <w:rPr>
                <w:sz w:val="18"/>
                <w:szCs w:val="18"/>
              </w:rPr>
              <w:t xml:space="preserve">viac ako </w:t>
            </w:r>
            <w:r w:rsidR="00A20073">
              <w:rPr>
                <w:sz w:val="18"/>
                <w:szCs w:val="18"/>
              </w:rPr>
              <w:t>30</w:t>
            </w:r>
            <w:r w:rsidR="00A20073" w:rsidRPr="00BA1C1C">
              <w:rPr>
                <w:sz w:val="18"/>
                <w:szCs w:val="18"/>
              </w:rPr>
              <w:t xml:space="preserve"> </w:t>
            </w:r>
            <w:r w:rsidRPr="00BA1C1C">
              <w:rPr>
                <w:sz w:val="18"/>
                <w:szCs w:val="18"/>
              </w:rPr>
              <w:t>tis. EUR</w:t>
            </w:r>
          </w:p>
          <w:p w:rsidR="00A0026A" w:rsidRPr="00BA1C1C" w:rsidRDefault="00A0026A" w:rsidP="00A0026A">
            <w:pPr>
              <w:spacing w:after="0"/>
              <w:rPr>
                <w:sz w:val="18"/>
                <w:szCs w:val="18"/>
              </w:rPr>
            </w:pPr>
            <w:r w:rsidRPr="00BA1C1C">
              <w:rPr>
                <w:sz w:val="18"/>
                <w:szCs w:val="18"/>
              </w:rPr>
              <w:t>Pri obciach nad 500  do 750 obyvateľov  vrátane</w:t>
            </w:r>
          </w:p>
          <w:p w:rsidR="00A0026A" w:rsidRPr="00BA1C1C" w:rsidRDefault="00A0026A" w:rsidP="00F30116">
            <w:pPr>
              <w:pStyle w:val="Odsekzoznamu"/>
              <w:numPr>
                <w:ilvl w:val="0"/>
                <w:numId w:val="51"/>
              </w:numPr>
              <w:spacing w:before="0" w:after="0"/>
              <w:rPr>
                <w:sz w:val="18"/>
                <w:szCs w:val="18"/>
              </w:rPr>
            </w:pPr>
            <w:r w:rsidRPr="00BA1C1C">
              <w:rPr>
                <w:sz w:val="18"/>
                <w:szCs w:val="18"/>
              </w:rPr>
              <w:t xml:space="preserve">max.vo výške </w:t>
            </w:r>
            <w:r w:rsidR="005B581A">
              <w:rPr>
                <w:sz w:val="18"/>
                <w:szCs w:val="18"/>
              </w:rPr>
              <w:t>21</w:t>
            </w:r>
            <w:r w:rsidR="005B581A"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51"/>
              </w:numPr>
              <w:spacing w:after="0"/>
              <w:rPr>
                <w:sz w:val="18"/>
                <w:szCs w:val="18"/>
              </w:rPr>
            </w:pPr>
            <w:r w:rsidRPr="00BA1C1C">
              <w:rPr>
                <w:sz w:val="18"/>
                <w:szCs w:val="18"/>
              </w:rPr>
              <w:t xml:space="preserve">max. vo výške </w:t>
            </w:r>
            <w:r w:rsidR="005B581A">
              <w:rPr>
                <w:sz w:val="18"/>
                <w:szCs w:val="18"/>
              </w:rPr>
              <w:t>31</w:t>
            </w:r>
            <w:r w:rsidR="005B581A"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51"/>
              </w:numPr>
              <w:spacing w:after="0"/>
              <w:rPr>
                <w:sz w:val="18"/>
                <w:szCs w:val="18"/>
              </w:rPr>
            </w:pPr>
            <w:r w:rsidRPr="00BA1C1C">
              <w:rPr>
                <w:sz w:val="18"/>
                <w:szCs w:val="18"/>
              </w:rPr>
              <w:t xml:space="preserve">viac ako </w:t>
            </w:r>
            <w:r w:rsidR="005B581A">
              <w:rPr>
                <w:sz w:val="18"/>
                <w:szCs w:val="18"/>
              </w:rPr>
              <w:t>31</w:t>
            </w:r>
            <w:r w:rsidR="005B581A" w:rsidRPr="00BA1C1C">
              <w:rPr>
                <w:sz w:val="18"/>
                <w:szCs w:val="18"/>
              </w:rPr>
              <w:t xml:space="preserve"> </w:t>
            </w:r>
            <w:r w:rsidRPr="00BA1C1C">
              <w:rPr>
                <w:sz w:val="18"/>
                <w:szCs w:val="18"/>
              </w:rPr>
              <w:t>tis. EUR</w:t>
            </w:r>
          </w:p>
          <w:p w:rsidR="00A0026A" w:rsidRPr="00BA1C1C" w:rsidRDefault="00A0026A" w:rsidP="00A0026A">
            <w:pPr>
              <w:spacing w:after="0"/>
              <w:rPr>
                <w:sz w:val="18"/>
                <w:szCs w:val="18"/>
              </w:rPr>
            </w:pPr>
            <w:r w:rsidRPr="00BA1C1C">
              <w:rPr>
                <w:sz w:val="18"/>
                <w:szCs w:val="18"/>
              </w:rPr>
              <w:t xml:space="preserve">Pri obciach nad 750 do 1000 obyvateľov  </w:t>
            </w:r>
          </w:p>
          <w:p w:rsidR="00A0026A" w:rsidRPr="00BA1C1C" w:rsidRDefault="00A0026A" w:rsidP="00F30116">
            <w:pPr>
              <w:pStyle w:val="Odsekzoznamu"/>
              <w:numPr>
                <w:ilvl w:val="0"/>
                <w:numId w:val="52"/>
              </w:numPr>
              <w:spacing w:before="0" w:after="0"/>
              <w:rPr>
                <w:sz w:val="18"/>
                <w:szCs w:val="18"/>
              </w:rPr>
            </w:pPr>
            <w:r w:rsidRPr="00BA1C1C">
              <w:rPr>
                <w:sz w:val="18"/>
                <w:szCs w:val="18"/>
              </w:rPr>
              <w:t xml:space="preserve">max.vo výške </w:t>
            </w:r>
            <w:r w:rsidR="005B581A">
              <w:rPr>
                <w:sz w:val="18"/>
                <w:szCs w:val="18"/>
              </w:rPr>
              <w:t>22</w:t>
            </w:r>
            <w:r w:rsidR="005B581A"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52"/>
              </w:numPr>
              <w:spacing w:after="0"/>
              <w:rPr>
                <w:sz w:val="18"/>
                <w:szCs w:val="18"/>
              </w:rPr>
            </w:pPr>
            <w:r w:rsidRPr="00BA1C1C">
              <w:rPr>
                <w:sz w:val="18"/>
                <w:szCs w:val="18"/>
              </w:rPr>
              <w:t xml:space="preserve">max. vo výške </w:t>
            </w:r>
            <w:r w:rsidR="005B581A">
              <w:rPr>
                <w:sz w:val="18"/>
                <w:szCs w:val="18"/>
              </w:rPr>
              <w:t>32</w:t>
            </w:r>
            <w:r w:rsidR="005B581A" w:rsidRPr="00BA1C1C">
              <w:rPr>
                <w:sz w:val="18"/>
                <w:szCs w:val="18"/>
              </w:rPr>
              <w:t xml:space="preserve"> </w:t>
            </w:r>
            <w:r w:rsidRPr="00BA1C1C">
              <w:rPr>
                <w:sz w:val="18"/>
                <w:szCs w:val="18"/>
              </w:rPr>
              <w:t>tis. EUR vrátane</w:t>
            </w:r>
          </w:p>
          <w:p w:rsidR="00A0026A" w:rsidRPr="00BA1C1C" w:rsidRDefault="00A0026A" w:rsidP="00C71BAD">
            <w:pPr>
              <w:pStyle w:val="Odsekzoznamu"/>
              <w:numPr>
                <w:ilvl w:val="0"/>
                <w:numId w:val="52"/>
              </w:numPr>
              <w:spacing w:after="0"/>
              <w:rPr>
                <w:sz w:val="18"/>
                <w:szCs w:val="18"/>
              </w:rPr>
            </w:pPr>
            <w:r w:rsidRPr="00BA1C1C">
              <w:rPr>
                <w:sz w:val="18"/>
                <w:szCs w:val="18"/>
              </w:rPr>
              <w:t xml:space="preserve">viac ako </w:t>
            </w:r>
            <w:r w:rsidR="005B581A">
              <w:rPr>
                <w:sz w:val="18"/>
                <w:szCs w:val="18"/>
              </w:rPr>
              <w:t>32</w:t>
            </w:r>
            <w:r w:rsidR="005B581A" w:rsidRPr="00BA1C1C">
              <w:rPr>
                <w:sz w:val="18"/>
                <w:szCs w:val="18"/>
              </w:rPr>
              <w:t xml:space="preserve"> </w:t>
            </w:r>
            <w:r w:rsidRPr="00BA1C1C">
              <w:rPr>
                <w:sz w:val="18"/>
                <w:szCs w:val="18"/>
              </w:rPr>
              <w:t>tis. EUR</w:t>
            </w:r>
          </w:p>
          <w:p w:rsidR="00A0026A" w:rsidRPr="00F30116" w:rsidRDefault="00A0026A" w:rsidP="00A0026A">
            <w:pPr>
              <w:pStyle w:val="Odsekzoznamu"/>
              <w:numPr>
                <w:ilvl w:val="0"/>
                <w:numId w:val="91"/>
              </w:numPr>
              <w:spacing w:after="0"/>
              <w:rPr>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Pr>
                <w:sz w:val="18"/>
                <w:szCs w:val="18"/>
              </w:rPr>
              <w:t>19</w:t>
            </w:r>
          </w:p>
          <w:p w:rsidR="00A0026A" w:rsidRPr="00BA1C1C" w:rsidRDefault="00A0026A" w:rsidP="00A0026A">
            <w:pPr>
              <w:jc w:val="center"/>
              <w:rPr>
                <w:sz w:val="18"/>
                <w:szCs w:val="18"/>
              </w:rPr>
            </w:pPr>
            <w:r>
              <w:rPr>
                <w:sz w:val="18"/>
                <w:szCs w:val="18"/>
              </w:rPr>
              <w:t>17</w:t>
            </w:r>
          </w:p>
          <w:p w:rsidR="00A0026A" w:rsidRPr="00BA1C1C" w:rsidRDefault="00A0026A" w:rsidP="00A0026A">
            <w:pPr>
              <w:jc w:val="center"/>
              <w:rPr>
                <w:sz w:val="18"/>
                <w:szCs w:val="18"/>
              </w:rPr>
            </w:pPr>
            <w:r>
              <w:rPr>
                <w:sz w:val="18"/>
                <w:szCs w:val="18"/>
              </w:rPr>
              <w:t>15</w:t>
            </w:r>
          </w:p>
          <w:p w:rsidR="00A0026A" w:rsidRPr="00BA1C1C" w:rsidRDefault="00A0026A" w:rsidP="00A0026A">
            <w:pPr>
              <w:spacing w:after="0"/>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0026A" w:rsidRPr="00BA1C1C" w:rsidRDefault="00A0026A" w:rsidP="00A0026A">
            <w:pPr>
              <w:rPr>
                <w:sz w:val="18"/>
                <w:szCs w:val="18"/>
              </w:rPr>
            </w:pPr>
          </w:p>
          <w:p w:rsidR="00A0026A" w:rsidRDefault="00A0026A" w:rsidP="00A0026A">
            <w:pPr>
              <w:rPr>
                <w:sz w:val="18"/>
                <w:szCs w:val="18"/>
              </w:rPr>
            </w:pPr>
            <w:r w:rsidRPr="00BA1C1C">
              <w:rPr>
                <w:sz w:val="18"/>
                <w:szCs w:val="18"/>
              </w:rPr>
              <w:t xml:space="preserve">Maximálny </w:t>
            </w:r>
            <w:r>
              <w:rPr>
                <w:sz w:val="18"/>
                <w:szCs w:val="18"/>
              </w:rPr>
              <w:t>počet bodov je 19</w:t>
            </w:r>
            <w:r w:rsidRPr="00BA1C1C">
              <w:rPr>
                <w:sz w:val="18"/>
                <w:szCs w:val="18"/>
              </w:rPr>
              <w:t>.</w:t>
            </w:r>
          </w:p>
          <w:p w:rsidR="00A0026A" w:rsidRPr="00BA1C1C" w:rsidRDefault="00A0026A" w:rsidP="00A0026A">
            <w:pPr>
              <w:rPr>
                <w:sz w:val="18"/>
                <w:szCs w:val="18"/>
              </w:rPr>
            </w:pPr>
          </w:p>
        </w:tc>
      </w:tr>
      <w:tr w:rsidR="00A0026A" w:rsidRPr="00BA1C1C" w:rsidTr="00450D3D">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5.</w:t>
            </w:r>
          </w:p>
        </w:tc>
        <w:tc>
          <w:tcPr>
            <w:tcW w:w="378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jc w:val="left"/>
              <w:rPr>
                <w:sz w:val="18"/>
                <w:szCs w:val="18"/>
              </w:rPr>
            </w:pPr>
          </w:p>
          <w:p w:rsidR="00A0026A" w:rsidRPr="00BA1C1C" w:rsidRDefault="00A0026A" w:rsidP="00A0026A">
            <w:pPr>
              <w:tabs>
                <w:tab w:val="left" w:pos="720"/>
              </w:tabs>
              <w:spacing w:before="0" w:after="0"/>
              <w:rPr>
                <w:sz w:val="18"/>
                <w:szCs w:val="18"/>
              </w:rPr>
            </w:pPr>
            <w:r w:rsidRPr="00BA1C1C">
              <w:rPr>
                <w:sz w:val="18"/>
                <w:szCs w:val="18"/>
              </w:rPr>
              <w:t>Projekt súvisí aj s ekonomickým rozvojom alebo projektkombinuje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 alebo projekt obsahuje aj prvky zelenej infraštruktúry</w:t>
            </w:r>
          </w:p>
        </w:tc>
        <w:tc>
          <w:tcPr>
            <w:tcW w:w="707"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jc w:val="center"/>
              <w:rPr>
                <w:sz w:val="18"/>
                <w:szCs w:val="18"/>
              </w:rPr>
            </w:pPr>
          </w:p>
          <w:p w:rsidR="00A0026A" w:rsidRDefault="00A0026A" w:rsidP="00A0026A">
            <w:pPr>
              <w:spacing w:after="0"/>
              <w:jc w:val="center"/>
              <w:rPr>
                <w:sz w:val="18"/>
                <w:szCs w:val="18"/>
              </w:rPr>
            </w:pPr>
          </w:p>
          <w:p w:rsidR="00A0026A" w:rsidRDefault="00A0026A" w:rsidP="00A0026A">
            <w:pPr>
              <w:spacing w:after="0"/>
              <w:jc w:val="center"/>
              <w:rPr>
                <w:sz w:val="18"/>
                <w:szCs w:val="18"/>
              </w:rPr>
            </w:pPr>
          </w:p>
          <w:p w:rsidR="00A0026A" w:rsidRPr="00BA1C1C" w:rsidRDefault="00A0026A" w:rsidP="00A0026A">
            <w:pPr>
              <w:spacing w:after="0"/>
              <w:jc w:val="center"/>
              <w:rPr>
                <w:sz w:val="18"/>
                <w:szCs w:val="18"/>
              </w:rPr>
            </w:pPr>
            <w:r w:rsidRPr="00BA1C1C">
              <w:rPr>
                <w:sz w:val="18"/>
                <w:szCs w:val="18"/>
              </w:rPr>
              <w:t>8</w:t>
            </w:r>
          </w:p>
          <w:p w:rsidR="00A0026A" w:rsidRPr="00BA1C1C" w:rsidRDefault="00A0026A" w:rsidP="00A0026A">
            <w:pPr>
              <w:spacing w:after="0"/>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p>
        </w:tc>
      </w:tr>
      <w:tr w:rsidR="00A0026A" w:rsidRPr="00BA1C1C" w:rsidTr="00450D3D">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6.</w:t>
            </w:r>
          </w:p>
        </w:tc>
        <w:tc>
          <w:tcPr>
            <w:tcW w:w="378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jc w:val="left"/>
              <w:rPr>
                <w:sz w:val="18"/>
                <w:szCs w:val="18"/>
              </w:rPr>
            </w:pPr>
          </w:p>
          <w:p w:rsidR="00A0026A" w:rsidRPr="00BA1C1C" w:rsidRDefault="00A0026A" w:rsidP="00A0026A">
            <w:pPr>
              <w:spacing w:before="0" w:after="0"/>
              <w:jc w:val="left"/>
              <w:rPr>
                <w:sz w:val="18"/>
                <w:szCs w:val="18"/>
              </w:rPr>
            </w:pPr>
            <w:r w:rsidRPr="00BA1C1C">
              <w:rPr>
                <w:sz w:val="18"/>
                <w:szCs w:val="18"/>
              </w:rPr>
              <w:t>Projekt rieši aj uľahčenie prístupu marginalizovaných skupín aleboobsahuje prvky zelenej infraštruktúry</w:t>
            </w:r>
          </w:p>
        </w:tc>
        <w:tc>
          <w:tcPr>
            <w:tcW w:w="707"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r w:rsidRPr="00BA1C1C">
              <w:rPr>
                <w:sz w:val="18"/>
                <w:szCs w:val="18"/>
              </w:rPr>
              <w:t>5</w:t>
            </w:r>
          </w:p>
          <w:p w:rsidR="00A0026A" w:rsidRPr="00BA1C1C" w:rsidRDefault="00A0026A" w:rsidP="00A0026A">
            <w:pPr>
              <w:spacing w:after="0"/>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p>
        </w:tc>
      </w:tr>
      <w:tr w:rsidR="00A0026A" w:rsidRPr="00BA1C1C" w:rsidTr="00450D3D">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7.</w:t>
            </w:r>
          </w:p>
        </w:tc>
        <w:tc>
          <w:tcPr>
            <w:tcW w:w="378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before="0" w:after="0"/>
              <w:jc w:val="left"/>
              <w:rPr>
                <w:sz w:val="18"/>
                <w:szCs w:val="18"/>
              </w:rPr>
            </w:pPr>
          </w:p>
          <w:p w:rsidR="00A0026A" w:rsidRPr="00BA1C1C" w:rsidRDefault="00A0026A" w:rsidP="00A0026A">
            <w:pPr>
              <w:spacing w:before="0" w:after="0"/>
              <w:jc w:val="left"/>
              <w:rPr>
                <w:sz w:val="18"/>
                <w:szCs w:val="18"/>
              </w:rPr>
            </w:pPr>
            <w:r w:rsidRPr="00BA1C1C">
              <w:rPr>
                <w:sz w:val="18"/>
                <w:szCs w:val="18"/>
              </w:rPr>
              <w:t>Obec alebo  združenie  ešte nemá schválený žiadny projekt  v rámci podopatrení 7.2, 7.4 a 7.5 PRV SR 2014-2020 alebo v rámci súbežne vyhlásených výziev nepodalo viac žiadostí o NFP v rámci týchto opatrení.</w:t>
            </w:r>
          </w:p>
          <w:p w:rsidR="00A0026A" w:rsidRPr="00BA1C1C" w:rsidRDefault="00A0026A" w:rsidP="00A0026A">
            <w:pPr>
              <w:spacing w:before="0" w:after="0"/>
              <w:jc w:val="left"/>
              <w:rPr>
                <w:sz w:val="18"/>
                <w:szCs w:val="18"/>
              </w:rPr>
            </w:pPr>
          </w:p>
        </w:tc>
        <w:tc>
          <w:tcPr>
            <w:tcW w:w="707"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spacing w:after="0"/>
              <w:jc w:val="center"/>
              <w:rPr>
                <w:sz w:val="18"/>
                <w:szCs w:val="18"/>
              </w:rPr>
            </w:pPr>
          </w:p>
          <w:p w:rsidR="00A0026A" w:rsidRPr="00BA1C1C" w:rsidRDefault="00A0026A" w:rsidP="00A0026A">
            <w:pPr>
              <w:spacing w:after="0"/>
              <w:jc w:val="center"/>
              <w:rPr>
                <w:sz w:val="18"/>
                <w:szCs w:val="18"/>
              </w:rPr>
            </w:pPr>
            <w:r w:rsidRPr="00BA1C1C">
              <w:rPr>
                <w:sz w:val="18"/>
                <w:szCs w:val="18"/>
              </w:rPr>
              <w:t>4</w:t>
            </w:r>
          </w:p>
          <w:p w:rsidR="00A0026A" w:rsidRPr="00BA1C1C" w:rsidRDefault="00A0026A" w:rsidP="00A0026A">
            <w:pPr>
              <w:spacing w:after="0"/>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r w:rsidRPr="00BA1C1C">
              <w:rPr>
                <w:sz w:val="18"/>
                <w:szCs w:val="18"/>
              </w:rPr>
              <w:t>Nevzťahuje sa na podopatrenie 7.3 a na výzvy v rámci CLLD.</w:t>
            </w:r>
          </w:p>
        </w:tc>
      </w:tr>
      <w:tr w:rsidR="00A0026A" w:rsidRPr="00BA1C1C" w:rsidTr="00450D3D">
        <w:tc>
          <w:tcPr>
            <w:tcW w:w="90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8.</w:t>
            </w:r>
          </w:p>
        </w:tc>
        <w:tc>
          <w:tcPr>
            <w:tcW w:w="3780"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Hodnotenie kvality projektu – kvalitatívne hodnotenie</w:t>
            </w:r>
          </w:p>
          <w:p w:rsidR="00A0026A" w:rsidRPr="00BA1C1C" w:rsidRDefault="00A0026A" w:rsidP="00A0026A">
            <w:pPr>
              <w:spacing w:after="0"/>
              <w:ind w:left="426"/>
              <w:jc w:val="left"/>
              <w:rPr>
                <w:sz w:val="18"/>
                <w:szCs w:val="18"/>
              </w:rPr>
            </w:pPr>
            <w:r w:rsidRPr="00BA1C1C">
              <w:rPr>
                <w:sz w:val="18"/>
                <w:szCs w:val="18"/>
              </w:rPr>
              <w:t>a) vhodnosť, účelnosť a komplexnosť projektu</w:t>
            </w:r>
          </w:p>
          <w:p w:rsidR="00A0026A" w:rsidRPr="00BA1C1C" w:rsidRDefault="00A0026A" w:rsidP="00A0026A">
            <w:pPr>
              <w:spacing w:after="0"/>
              <w:ind w:left="426"/>
              <w:jc w:val="left"/>
              <w:rPr>
                <w:sz w:val="18"/>
                <w:szCs w:val="18"/>
              </w:rPr>
            </w:pPr>
            <w:r w:rsidRPr="00BA1C1C">
              <w:rPr>
                <w:sz w:val="18"/>
                <w:szCs w:val="18"/>
              </w:rPr>
              <w:t>b) spôsob realizácie projektu</w:t>
            </w:r>
          </w:p>
          <w:p w:rsidR="00A0026A" w:rsidRPr="00BA1C1C" w:rsidRDefault="00A0026A" w:rsidP="00A0026A">
            <w:pPr>
              <w:spacing w:after="0"/>
              <w:ind w:left="426"/>
              <w:jc w:val="left"/>
              <w:rPr>
                <w:sz w:val="18"/>
                <w:szCs w:val="18"/>
              </w:rPr>
            </w:pPr>
            <w:r w:rsidRPr="00BA1C1C">
              <w:rPr>
                <w:sz w:val="18"/>
                <w:szCs w:val="18"/>
              </w:rPr>
              <w:t>c) rozpočet a nákladová efektívnosť</w:t>
            </w:r>
          </w:p>
          <w:p w:rsidR="00A0026A" w:rsidRPr="005B581A" w:rsidRDefault="00A0026A" w:rsidP="005B581A">
            <w:pPr>
              <w:pStyle w:val="Odsekzoznamu"/>
              <w:numPr>
                <w:ilvl w:val="0"/>
                <w:numId w:val="52"/>
              </w:numPr>
              <w:spacing w:after="0"/>
              <w:jc w:val="left"/>
              <w:rPr>
                <w:sz w:val="18"/>
                <w:szCs w:val="18"/>
              </w:rPr>
            </w:pPr>
            <w:r w:rsidRPr="005B581A">
              <w:rPr>
                <w:sz w:val="18"/>
                <w:szCs w:val="18"/>
              </w:rPr>
              <w:t>administratívna, odborná a technická kapacita</w:t>
            </w:r>
          </w:p>
          <w:p w:rsidR="00A0026A" w:rsidRPr="00BA1C1C" w:rsidRDefault="00A0026A" w:rsidP="005B581A">
            <w:pPr>
              <w:pStyle w:val="Odsekzoznamu"/>
              <w:numPr>
                <w:ilvl w:val="0"/>
                <w:numId w:val="52"/>
              </w:numPr>
              <w:spacing w:after="0"/>
              <w:jc w:val="left"/>
              <w:rPr>
                <w:sz w:val="18"/>
                <w:szCs w:val="18"/>
              </w:rPr>
            </w:pPr>
            <w:r w:rsidRPr="00BA1C1C">
              <w:rPr>
                <w:sz w:val="18"/>
                <w:szCs w:val="18"/>
              </w:rPr>
              <w:t>udržateľnosť projektu</w:t>
            </w:r>
          </w:p>
        </w:tc>
        <w:tc>
          <w:tcPr>
            <w:tcW w:w="707"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jc w:val="center"/>
              <w:rPr>
                <w:sz w:val="18"/>
                <w:szCs w:val="18"/>
              </w:rPr>
            </w:pPr>
            <w:r>
              <w:rPr>
                <w:sz w:val="18"/>
                <w:szCs w:val="18"/>
              </w:rPr>
              <w:t>m</w:t>
            </w:r>
            <w:r w:rsidRPr="00BA1C1C">
              <w:rPr>
                <w:sz w:val="18"/>
                <w:szCs w:val="18"/>
              </w:rPr>
              <w:t>ax</w:t>
            </w:r>
            <w:r>
              <w:rPr>
                <w:sz w:val="18"/>
                <w:szCs w:val="18"/>
              </w:rPr>
              <w:t>.</w:t>
            </w:r>
          </w:p>
          <w:p w:rsidR="00A0026A" w:rsidRPr="00BA1C1C" w:rsidRDefault="00A0026A" w:rsidP="00A0026A">
            <w:pPr>
              <w:jc w:val="center"/>
              <w:rPr>
                <w:sz w:val="18"/>
                <w:szCs w:val="18"/>
              </w:rPr>
            </w:pPr>
            <w:r w:rsidRPr="00BA1C1C">
              <w:rPr>
                <w:sz w:val="18"/>
                <w:szCs w:val="18"/>
              </w:rPr>
              <w:t>40</w:t>
            </w: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0026A" w:rsidRPr="00BA1C1C" w:rsidRDefault="00A0026A" w:rsidP="00A0026A">
            <w:pPr>
              <w:rPr>
                <w:sz w:val="18"/>
                <w:szCs w:val="18"/>
              </w:rPr>
            </w:pPr>
            <w:r w:rsidRPr="00BA1C1C">
              <w:rPr>
                <w:sz w:val="18"/>
                <w:szCs w:val="18"/>
              </w:rPr>
              <w:t>Spolu maximálne 40</w:t>
            </w:r>
            <w:r>
              <w:rPr>
                <w:sz w:val="18"/>
                <w:szCs w:val="18"/>
              </w:rPr>
              <w:t>bodov.</w:t>
            </w:r>
          </w:p>
        </w:tc>
      </w:tr>
    </w:tbl>
    <w:p w:rsidR="00A0026A" w:rsidRPr="00BA1C1C" w:rsidRDefault="00A0026A" w:rsidP="00A0026A">
      <w:pPr>
        <w:rPr>
          <w:sz w:val="22"/>
        </w:rPr>
      </w:pPr>
    </w:p>
    <w:p w:rsidR="00A0026A" w:rsidRPr="00BA1C1C" w:rsidRDefault="00A0026A" w:rsidP="00A0026A">
      <w:pPr>
        <w:rPr>
          <w:sz w:val="22"/>
        </w:rPr>
      </w:pPr>
      <w:r w:rsidRPr="00BA1C1C">
        <w:rPr>
          <w:sz w:val="22"/>
        </w:rPr>
        <w:t>Žiadateľ spolu so žiadosťou ako samostatnú prílohu predkladá Projekt realizácie, ktorý obsahuje minimálne:</w:t>
      </w:r>
    </w:p>
    <w:p w:rsidR="00A0026A" w:rsidRPr="00BA1C1C" w:rsidRDefault="00A0026A" w:rsidP="00C71BAD">
      <w:pPr>
        <w:pStyle w:val="Odsekzoznamu"/>
        <w:numPr>
          <w:ilvl w:val="0"/>
          <w:numId w:val="73"/>
        </w:numPr>
        <w:ind w:left="709" w:hanging="567"/>
        <w:rPr>
          <w:sz w:val="22"/>
        </w:rPr>
      </w:pPr>
      <w:r w:rsidRPr="00BA1C1C">
        <w:rPr>
          <w:sz w:val="22"/>
        </w:rPr>
        <w:t>cieľ projektu,</w:t>
      </w:r>
    </w:p>
    <w:p w:rsidR="00A0026A" w:rsidRPr="00BA1C1C" w:rsidRDefault="00A0026A" w:rsidP="00C71BAD">
      <w:pPr>
        <w:pStyle w:val="Odsekzoznamu"/>
        <w:numPr>
          <w:ilvl w:val="0"/>
          <w:numId w:val="73"/>
        </w:numPr>
        <w:ind w:left="709" w:hanging="567"/>
        <w:rPr>
          <w:sz w:val="22"/>
        </w:rPr>
      </w:pPr>
      <w:r w:rsidRPr="00BA1C1C">
        <w:rPr>
          <w:sz w:val="22"/>
        </w:rPr>
        <w:t>popis súčasného a požadovaného stavu,</w:t>
      </w:r>
    </w:p>
    <w:p w:rsidR="00A0026A" w:rsidRPr="00BA1C1C" w:rsidRDefault="00A0026A" w:rsidP="00C71BAD">
      <w:pPr>
        <w:pStyle w:val="Odsekzoznamu"/>
        <w:numPr>
          <w:ilvl w:val="0"/>
          <w:numId w:val="73"/>
        </w:numPr>
        <w:ind w:left="709" w:hanging="567"/>
        <w:rPr>
          <w:sz w:val="22"/>
        </w:rPr>
      </w:pPr>
      <w:r w:rsidRPr="00BA1C1C">
        <w:rPr>
          <w:sz w:val="22"/>
        </w:rPr>
        <w:t xml:space="preserve"> popis spôsobu realizácie,</w:t>
      </w:r>
    </w:p>
    <w:p w:rsidR="00A0026A" w:rsidRPr="00BA1C1C" w:rsidRDefault="00A0026A" w:rsidP="00C71BAD">
      <w:pPr>
        <w:pStyle w:val="Odsekzoznamu"/>
        <w:numPr>
          <w:ilvl w:val="0"/>
          <w:numId w:val="73"/>
        </w:numPr>
        <w:ind w:left="709" w:hanging="567"/>
        <w:rPr>
          <w:sz w:val="22"/>
        </w:rPr>
      </w:pPr>
      <w:r w:rsidRPr="00BA1C1C">
        <w:rPr>
          <w:sz w:val="22"/>
        </w:rPr>
        <w:t>prínosy realizácie projektu na žiadateľa a na okolie,</w:t>
      </w:r>
    </w:p>
    <w:p w:rsidR="00A0026A" w:rsidRPr="00BA1C1C" w:rsidRDefault="00A0026A" w:rsidP="00C71BAD">
      <w:pPr>
        <w:pStyle w:val="Odsekzoznamu"/>
        <w:numPr>
          <w:ilvl w:val="0"/>
          <w:numId w:val="73"/>
        </w:numPr>
        <w:ind w:left="709" w:hanging="567"/>
        <w:rPr>
          <w:sz w:val="22"/>
        </w:rPr>
      </w:pPr>
      <w:r w:rsidRPr="00BA1C1C">
        <w:rPr>
          <w:sz w:val="22"/>
        </w:rPr>
        <w:lastRenderedPageBreak/>
        <w:t>rozpočet s dôrazom na efektívnosť a hospodárnosť, spôsob výpočtu nákladov na obyvateľa, výpočet vidieckosti,</w:t>
      </w:r>
    </w:p>
    <w:p w:rsidR="00A0026A" w:rsidRPr="00BA1C1C" w:rsidRDefault="00A0026A" w:rsidP="00C71BAD">
      <w:pPr>
        <w:pStyle w:val="Odsekzoznamu"/>
        <w:numPr>
          <w:ilvl w:val="0"/>
          <w:numId w:val="73"/>
        </w:numPr>
        <w:ind w:left="709" w:hanging="567"/>
        <w:rPr>
          <w:sz w:val="22"/>
        </w:rPr>
      </w:pPr>
      <w:r w:rsidRPr="00BA1C1C">
        <w:rPr>
          <w:sz w:val="22"/>
        </w:rPr>
        <w:t>popis administratívnej, odbornej, finančnej a technickej kapacity žiadateľa na realizáciu projektu,</w:t>
      </w:r>
    </w:p>
    <w:p w:rsidR="00A0026A" w:rsidRPr="00BA1C1C" w:rsidRDefault="00A0026A" w:rsidP="00C71BAD">
      <w:pPr>
        <w:pStyle w:val="Odsekzoznamu"/>
        <w:numPr>
          <w:ilvl w:val="0"/>
          <w:numId w:val="73"/>
        </w:numPr>
        <w:ind w:left="709" w:hanging="567"/>
        <w:rPr>
          <w:sz w:val="22"/>
        </w:rPr>
      </w:pPr>
      <w:r w:rsidRPr="00BA1C1C">
        <w:rPr>
          <w:sz w:val="22"/>
        </w:rPr>
        <w:t xml:space="preserve"> spôsob riešenia prístupu marginalizovaných skupín ak sa uplatňuje,</w:t>
      </w:r>
    </w:p>
    <w:p w:rsidR="00A0026A" w:rsidRPr="00BA1C1C" w:rsidRDefault="00A0026A" w:rsidP="00C71BAD">
      <w:pPr>
        <w:pStyle w:val="Odsekzoznamu"/>
        <w:numPr>
          <w:ilvl w:val="0"/>
          <w:numId w:val="73"/>
        </w:numPr>
        <w:ind w:left="709" w:hanging="567"/>
        <w:rPr>
          <w:sz w:val="22"/>
        </w:rPr>
      </w:pPr>
      <w:r w:rsidRPr="00BA1C1C">
        <w:rPr>
          <w:sz w:val="22"/>
        </w:rPr>
        <w:t>prepojenie na ekonomický rozvoj, zamestnanosť, životného prostredia apod. ak sa uplatňuje,</w:t>
      </w:r>
    </w:p>
    <w:p w:rsidR="00A0026A" w:rsidRPr="00BA1C1C" w:rsidRDefault="00A0026A" w:rsidP="00C71BAD">
      <w:pPr>
        <w:pStyle w:val="Odsekzoznamu"/>
        <w:numPr>
          <w:ilvl w:val="0"/>
          <w:numId w:val="73"/>
        </w:numPr>
        <w:ind w:left="709" w:hanging="567"/>
        <w:rPr>
          <w:sz w:val="22"/>
        </w:rPr>
      </w:pPr>
      <w:r w:rsidRPr="00BA1C1C">
        <w:rPr>
          <w:sz w:val="22"/>
        </w:rPr>
        <w:t>zelená infraštruktúra ak sa uplatňuje,</w:t>
      </w:r>
    </w:p>
    <w:p w:rsidR="00450D3D" w:rsidRDefault="00A0026A" w:rsidP="00450D3D">
      <w:pPr>
        <w:pStyle w:val="Odsekzoznamu"/>
        <w:numPr>
          <w:ilvl w:val="0"/>
          <w:numId w:val="73"/>
        </w:numPr>
        <w:ind w:left="709" w:hanging="567"/>
        <w:rPr>
          <w:sz w:val="22"/>
        </w:rPr>
      </w:pPr>
      <w:r w:rsidRPr="00BA1C1C">
        <w:rPr>
          <w:sz w:val="22"/>
        </w:rPr>
        <w:t>spôsob zabezpečenia udržateľnosti projektu.</w:t>
      </w:r>
    </w:p>
    <w:p w:rsidR="00450D3D" w:rsidRDefault="00450D3D" w:rsidP="00450D3D">
      <w:pPr>
        <w:pStyle w:val="Odsekzoznamu"/>
        <w:numPr>
          <w:ilvl w:val="0"/>
          <w:numId w:val="73"/>
        </w:numPr>
        <w:ind w:left="709" w:hanging="567"/>
        <w:rPr>
          <w:sz w:val="22"/>
        </w:rPr>
      </w:pPr>
      <w:r w:rsidRPr="00450D3D">
        <w:rPr>
          <w:sz w:val="22"/>
        </w:rPr>
        <w:t>popis súladu investície s plánmi rozvoja obcí vo vidieckych oblastiach a ich základnými službami a s akoukoľvek príslušnou stratégiou miestneho rozvoja, s Miestnou Agendou 21, resp. s inými plánmi a rozvojovými dokumentami.</w:t>
      </w:r>
    </w:p>
    <w:p w:rsidR="00450D3D" w:rsidRDefault="00450D3D" w:rsidP="00450D3D">
      <w:pPr>
        <w:pStyle w:val="Odsekzoznamu"/>
        <w:numPr>
          <w:ilvl w:val="0"/>
          <w:numId w:val="73"/>
        </w:numPr>
        <w:ind w:left="709" w:hanging="567"/>
        <w:rPr>
          <w:sz w:val="22"/>
        </w:rPr>
      </w:pPr>
      <w:r w:rsidRPr="00450D3D">
        <w:rPr>
          <w:sz w:val="22"/>
        </w:rPr>
        <w:t>popis, ako investícia do miestnych komunikácií prispieva k oživeniu znevýhodnenej vidieckej oblasti, napr. ako konkrétny príspevok k podpore cestovného ruchu, k zlepšeniu ekonomického rozvoja obce (len v aktivite1)</w:t>
      </w:r>
    </w:p>
    <w:p w:rsidR="00450D3D" w:rsidRPr="00450D3D" w:rsidRDefault="00450D3D" w:rsidP="00450D3D">
      <w:pPr>
        <w:pStyle w:val="Odsekzoznamu"/>
        <w:numPr>
          <w:ilvl w:val="0"/>
          <w:numId w:val="73"/>
        </w:numPr>
        <w:ind w:left="709" w:hanging="567"/>
        <w:rPr>
          <w:sz w:val="22"/>
        </w:rPr>
      </w:pPr>
      <w:r w:rsidRPr="00450D3D">
        <w:rPr>
          <w:sz w:val="22"/>
        </w:rPr>
        <w:t>popis, ako bol vo verejnom obstarávaní uplatňovaný sociálny aspekt, resp. hľadisko týkajúce sa inklúzie marginalizovaných rómskych komunít.</w:t>
      </w:r>
    </w:p>
    <w:p w:rsidR="00A0026A" w:rsidRPr="00BA1C1C" w:rsidRDefault="00A0026A" w:rsidP="00A0026A">
      <w:pPr>
        <w:spacing w:after="0"/>
        <w:rPr>
          <w:sz w:val="22"/>
        </w:rPr>
      </w:pP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5953"/>
        <w:gridCol w:w="1239"/>
      </w:tblGrid>
      <w:tr w:rsidR="00A0026A" w:rsidRPr="00BA1C1C" w:rsidTr="00A0026A">
        <w:trPr>
          <w:trHeight w:val="144"/>
          <w:jc w:val="center"/>
        </w:trPr>
        <w:tc>
          <w:tcPr>
            <w:tcW w:w="853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ind w:left="0"/>
              <w:jc w:val="center"/>
              <w:rPr>
                <w:b/>
                <w:bCs/>
                <w:szCs w:val="24"/>
              </w:rPr>
            </w:pPr>
            <w:r w:rsidRPr="00BA1C1C">
              <w:rPr>
                <w:b/>
                <w:bCs/>
                <w:szCs w:val="24"/>
              </w:rPr>
              <w:t>Hodnotenie kvality projektu</w:t>
            </w:r>
          </w:p>
        </w:tc>
      </w:tr>
      <w:tr w:rsidR="00A0026A" w:rsidRPr="00BA1C1C" w:rsidTr="00A0026A">
        <w:trPr>
          <w:trHeight w:val="144"/>
          <w:jc w:val="center"/>
        </w:trPr>
        <w:tc>
          <w:tcPr>
            <w:tcW w:w="853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ind w:left="0"/>
              <w:jc w:val="center"/>
              <w:rPr>
                <w:b/>
                <w:bCs/>
                <w:sz w:val="22"/>
              </w:rPr>
            </w:pPr>
            <w:r w:rsidRPr="00BA1C1C">
              <w:rPr>
                <w:b/>
                <w:bCs/>
                <w:sz w:val="22"/>
              </w:rPr>
              <w:t>A Vhodnosť, účelnosť a komplexnosť  projektu, reálnosť dosiahnutia cieľov projektu</w:t>
            </w:r>
          </w:p>
        </w:tc>
      </w:tr>
      <w:tr w:rsidR="00A0026A" w:rsidRPr="00BA1C1C" w:rsidTr="00A0026A">
        <w:trPr>
          <w:trHeight w:val="144"/>
          <w:jc w:val="center"/>
        </w:trPr>
        <w:tc>
          <w:tcPr>
            <w:tcW w:w="8530"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pStyle w:val="Odsekzoznamu"/>
              <w:autoSpaceDE w:val="0"/>
              <w:autoSpaceDN w:val="0"/>
              <w:adjustRightInd w:val="0"/>
              <w:spacing w:after="0"/>
              <w:ind w:left="0"/>
              <w:jc w:val="center"/>
              <w:rPr>
                <w:b/>
                <w:bCs/>
                <w:sz w:val="18"/>
                <w:szCs w:val="18"/>
              </w:rPr>
            </w:pPr>
            <w:r w:rsidRPr="00BA1C1C">
              <w:rPr>
                <w:b/>
                <w:bCs/>
                <w:sz w:val="18"/>
                <w:szCs w:val="18"/>
              </w:rPr>
              <w:t>A. 1 Zabezpečenie  komplexného prístupu, vhodnosti a účelnosti</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5953"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Dobrý</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Cieľ je dostatočne identifikovaný. Účel je dodržaný. </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312"/>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Veľmi dobrý</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Cieľ projektu je definovaný v súvislosti s komplexným riešením u žiadateľa. Popisom je preukázaná vhodnosť a účelnosť projektu v nadväznosti na  danú hustotu obyvateľstva a prírodné podmienky.    </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Vynikajúci</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Cieľ projektu je jednoznačne a veľmi dobre definovaný v súvislosti s komplexným riešením u žiadateľa s evidentným zlepšením v nadväznosti na primárny cieľ projektu. Jednotlivé činnosti a aktivity komplexne riešia požadovaný stav. Popisom je preukázaná vynikajúca vhodnosť a účelnosť projektu v nadväznosti na  danú hustotu obyvateľstva a prírodné podmienky.    </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547"/>
          <w:jc w:val="center"/>
        </w:trPr>
        <w:tc>
          <w:tcPr>
            <w:tcW w:w="8530"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jc w:val="center"/>
              <w:rPr>
                <w:b/>
                <w:bCs/>
                <w:sz w:val="18"/>
                <w:szCs w:val="18"/>
              </w:rPr>
            </w:pPr>
            <w:r w:rsidRPr="00BA1C1C">
              <w:rPr>
                <w:b/>
                <w:bCs/>
                <w:sz w:val="18"/>
                <w:szCs w:val="18"/>
              </w:rPr>
              <w:t>A.2  Definovanie cieľov projektu k podpore činností, ktoré sú v rámci danej obci nedostatočné a reálnosť ich dosiahnutia</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5953"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287"/>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rPr>
                <w:sz w:val="18"/>
                <w:szCs w:val="18"/>
              </w:rPr>
            </w:pPr>
            <w:r w:rsidRPr="00BA1C1C">
              <w:rPr>
                <w:sz w:val="18"/>
                <w:szCs w:val="18"/>
              </w:rPr>
              <w:t>Dobré</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Z projektu vyplýva, že navrhované aktivity a činnosti sú u žiadateľa nedostatočné, trend vývoja príslušných ukazovateľov potvrdzuje opodstatnenosť realizácie činností, dosiahnutie cieľov projektu však nemusí byť  na 100% reálne.  </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rPr>
                <w:b/>
                <w:bCs/>
                <w:sz w:val="18"/>
                <w:szCs w:val="18"/>
              </w:rPr>
            </w:pPr>
            <w:r w:rsidRPr="00BA1C1C">
              <w:rPr>
                <w:sz w:val="18"/>
                <w:szCs w:val="18"/>
              </w:rPr>
              <w:t>Veľmi dobré</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Z projektu vyplýva, že uvedené aktivity sú u žiadateľa nedostatočné a z hľadiska trendu vývoja príslušných ukazovateľov je realizácia takýchto činností veľmi potrebná. Dosiahnutie cieľov projektu jeho realizáciou je pravdepodobne reálne.</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rPr>
                <w:b/>
                <w:bCs/>
                <w:sz w:val="18"/>
                <w:szCs w:val="18"/>
              </w:rPr>
            </w:pPr>
            <w:r w:rsidRPr="00BA1C1C">
              <w:rPr>
                <w:sz w:val="18"/>
                <w:szCs w:val="18"/>
              </w:rPr>
              <w:t>Vynikajúce</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Realizácia navrhovaných  činností a aktivít výraznou mierou prispeje k naplneniu zadefinovaných cieľov. Reálnosť dosiahnutia cieľov je veľmi vysoká.</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144"/>
          <w:jc w:val="center"/>
        </w:trPr>
        <w:tc>
          <w:tcPr>
            <w:tcW w:w="853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ind w:left="0"/>
              <w:jc w:val="center"/>
              <w:rPr>
                <w:b/>
                <w:bCs/>
                <w:sz w:val="18"/>
                <w:szCs w:val="18"/>
              </w:rPr>
            </w:pPr>
            <w:r w:rsidRPr="00BA1C1C">
              <w:rPr>
                <w:b/>
                <w:bCs/>
                <w:sz w:val="22"/>
                <w:shd w:val="clear" w:color="auto" w:fill="92D050"/>
              </w:rPr>
              <w:t>B Spôsob realizácie projektu, uskutočniteľnosť a</w:t>
            </w:r>
            <w:r>
              <w:rPr>
                <w:b/>
                <w:bCs/>
                <w:sz w:val="22"/>
                <w:shd w:val="clear" w:color="auto" w:fill="92D050"/>
              </w:rPr>
              <w:t> </w:t>
            </w:r>
            <w:r w:rsidRPr="00BA1C1C">
              <w:rPr>
                <w:b/>
                <w:bCs/>
                <w:sz w:val="22"/>
                <w:shd w:val="clear" w:color="auto" w:fill="92D050"/>
              </w:rPr>
              <w:t>harmonogram</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5953"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lastRenderedPageBreak/>
              <w:t>Dobrý</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Činnosti projektu a spôsob realizácie je primerane stanovený a popísaný, postup realizácie má logickú nadväznosť. Existujú predpoklady, že cieľ projektu by mohol byť dobre naplnený. Projekt definuje riziká a berie do úvahy  skutočnosti, ktoré môžu mať vplyv na jeho realizáciu. Riziká sú eliminované čiastočne. Časový harmonogram realizácie aktivít nie je stanovený ideálne, pravdepodobne budú vyžadované aspoň minimálne zmeny (harmonogramu, činností, rozpočtu).</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Veľmi dobrý</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Činnosti projektu a spôsob realizácie je veľmi dobre stanovený a popísaný, postup realizácie má logickú nadväznosť. Existujú predpoklady, že cieľ projektu bude naplnený. Projekt definuje riziká a berie do úvahy všetky skutočnosti, ktoré môžu mať vplyv na jeho realizáciu. Riziká sú eliminované. Časový harmonogram realizácie aktivít je stanovený veľmi reálne a nie je identifikovaný žiadny problém s realizáciou projektu.</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Vynikajúci</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Všetky činnosti projektu sú reálne stanovené, dostatočne podrobne popísané a majú logickú nadväznosť. Spôsob a postup realizácie je logicky a zrozumiteľne popísaný. Je reálny predpoklad, že projekt bude veľmi úspešne zrealizovaný - obsahuje všetky potrebné činnosti na dosiahnutie stanoveného cieľa a berie do úvahy všetky skutočnosti, ktoré môžu mať vplyv na jeho realizáciu. Všetky zadefinované riziká sú vhodne eliminované. Časový harmonogram a postupnosť všetkých činností je stanovený reálne a je predpoklad úspešného naplnenia cieľov projektu v zmysle predloženého časového harmonogramu. V prípade, že sú identifikované riziká nedodržania harmonogramu, je plne zabezpečená ich eliminácia.</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144"/>
          <w:jc w:val="center"/>
        </w:trPr>
        <w:tc>
          <w:tcPr>
            <w:tcW w:w="853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ind w:left="0"/>
              <w:jc w:val="center"/>
              <w:rPr>
                <w:b/>
                <w:bCs/>
                <w:sz w:val="22"/>
              </w:rPr>
            </w:pPr>
            <w:r w:rsidRPr="00BA1C1C">
              <w:rPr>
                <w:b/>
                <w:bCs/>
                <w:sz w:val="22"/>
              </w:rPr>
              <w:t>C Rozpočet a nákladová efektívnosť, realizovateľnosť projektu z finančného hľadiska</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5953"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Dobré</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Rozpočet projektu pokrýva realizáciu všetkých činností. Žiadateľ má zabezpečené dostatočné zdroje  na zabezpečenie úspešnej realizácie. Rozpočet neobsahuje matematické chyby.</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Veľmi dobré</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Rozpočet projektu veľmi dobre zabezpečuje realizáciu projektu, reálne odpovedá zabezpečovaným činnostiam, rozpočet je bez chýb. Zároveň pokrýva riziká spojené s realizáciou. </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312"/>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Vynikajúce</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Rozpočet projektu vynikajúco pokrýva realizáciu všetkých projektovaných činností. Z hľadiska efektívnosti vynaložených zdrojov maximálne zohľadňuje danosti danej obce. Žiadateľ má zabezpečené dostatočné zdroje  na zabezpečenie úspešnej realizácie. Rozpočet neobsahuje matematické  chyby. Zároveň eliminuje prípadné riziká spojené s realizáciou.</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144"/>
          <w:jc w:val="center"/>
        </w:trPr>
        <w:tc>
          <w:tcPr>
            <w:tcW w:w="853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line="360" w:lineRule="auto"/>
              <w:ind w:left="0"/>
              <w:jc w:val="center"/>
              <w:rPr>
                <w:b/>
                <w:bCs/>
                <w:sz w:val="22"/>
              </w:rPr>
            </w:pPr>
            <w:r w:rsidRPr="00BA1C1C">
              <w:rPr>
                <w:b/>
                <w:bCs/>
                <w:sz w:val="22"/>
              </w:rPr>
              <w:t>D Administratívna, odborná a technická kapacita žiadateľa</w:t>
            </w:r>
          </w:p>
        </w:tc>
      </w:tr>
      <w:tr w:rsidR="00A0026A" w:rsidRPr="00BA1C1C" w:rsidTr="00A0026A">
        <w:trPr>
          <w:trHeight w:val="144"/>
          <w:jc w:val="center"/>
        </w:trPr>
        <w:tc>
          <w:tcPr>
            <w:tcW w:w="8530"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pStyle w:val="Odsekzoznamu"/>
              <w:autoSpaceDE w:val="0"/>
              <w:autoSpaceDN w:val="0"/>
              <w:adjustRightInd w:val="0"/>
              <w:spacing w:after="0" w:line="276" w:lineRule="auto"/>
              <w:ind w:left="0"/>
              <w:jc w:val="center"/>
              <w:rPr>
                <w:sz w:val="18"/>
                <w:szCs w:val="18"/>
              </w:rPr>
            </w:pPr>
            <w:r w:rsidRPr="00BA1C1C">
              <w:rPr>
                <w:b/>
                <w:bCs/>
                <w:sz w:val="18"/>
                <w:szCs w:val="18"/>
              </w:rPr>
              <w:t>D.1  Preukázateľnosť dostatočných odborných skúsenosti žiadateľa</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5953"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Dobrá</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Žiadateľ má sám alebo s pomocou iných osôb skúsenosti s realizáciou činností v príslušnej oblasti. Zároveň vie preukázať aj odbornú spôsobilosť na primerané zabezpečenie požadovaných činností sám resp. prostredníctvom iných osôb, ktoré na základe uzatvorených  zmluvných vzťahov bude využívať na realizáciu projektu.   </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Veľmi dobra</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Žiadateľ sám alebo s pomocou iných osôb má veľmi dobré skúsenosti s realizáciou činností v príslušnej oblasti. Zároveň vie sám resp. prostredníctvom iných osôb, ktoré na základe uzatvorených  zmluvných vzťahov bude využívať na realizáciu projektu preukázať aj odbornú a technickú spôsobilosť na veľmi dobré zabezpečenie požadovaných činností a realizácie projektu.  </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lastRenderedPageBreak/>
              <w:t>Vynikajúca</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Žiadateľ sám alebo s pomocou iných osôb má vynikajúce odborné skúsenosti v príslušnej oblasti resp. vie dokladovať vynikajúcu  schopnosť zabezpečiť realizáciu investície z technickej a odbornej stránky prostredníctvom deklarovaných skúseností sám resp. prostredníctvom iných osôb, ktoré na základe uzatvorených  zmluvných vzťahov bude využívať na realizáciu projektu.   </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144"/>
          <w:jc w:val="center"/>
        </w:trPr>
        <w:tc>
          <w:tcPr>
            <w:tcW w:w="8530"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pStyle w:val="Odsekzoznamu"/>
              <w:autoSpaceDE w:val="0"/>
              <w:autoSpaceDN w:val="0"/>
              <w:adjustRightInd w:val="0"/>
              <w:spacing w:after="0" w:line="360" w:lineRule="auto"/>
              <w:ind w:left="0"/>
              <w:jc w:val="center"/>
              <w:rPr>
                <w:b/>
                <w:bCs/>
                <w:sz w:val="18"/>
                <w:szCs w:val="18"/>
              </w:rPr>
            </w:pPr>
            <w:r w:rsidRPr="00BA1C1C">
              <w:rPr>
                <w:b/>
                <w:sz w:val="18"/>
                <w:szCs w:val="18"/>
              </w:rPr>
              <w:t>D.2  Zabezpečenie administratívnych kapacít</w:t>
            </w:r>
          </w:p>
        </w:tc>
      </w:tr>
      <w:tr w:rsidR="00A0026A" w:rsidRPr="00BA1C1C" w:rsidTr="00A0026A">
        <w:trPr>
          <w:cantSplit/>
          <w:trHeight w:val="14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5953"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312"/>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Dobré</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Žiadateľ má sám alebo zmluvne prostredníctvom tretích osôb dostatočne a účelne definované administratívne kapacity na zabezpečenie realizácie projektu  v rámci celej doby trvania.</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312"/>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Veľmi dobré</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Žiadateľ má sám alebo zmluvne prostredníctvom tretích osôb veľmi dobre definované administratívne kapacity na zabezpečenie realizácie projektu  v rámci celej doby trvania.</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312"/>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Vynikajúce</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Žiadateľ má sám alebo zmluvne prostredníctvom tretích osôb nadštandardné a vynikajúco definované administratívne kapacity na zabezpečenie realizácie projektu  v rámci celej doby trvania.</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207"/>
          <w:jc w:val="center"/>
        </w:trPr>
        <w:tc>
          <w:tcPr>
            <w:tcW w:w="853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0026A" w:rsidRPr="00BA1C1C" w:rsidRDefault="00A0026A" w:rsidP="00A0026A">
            <w:pPr>
              <w:pStyle w:val="Odsekzoznamu"/>
              <w:autoSpaceDE w:val="0"/>
              <w:autoSpaceDN w:val="0"/>
              <w:adjustRightInd w:val="0"/>
              <w:spacing w:after="0"/>
              <w:ind w:left="0"/>
              <w:jc w:val="center"/>
              <w:rPr>
                <w:b/>
                <w:bCs/>
                <w:sz w:val="22"/>
              </w:rPr>
            </w:pPr>
            <w:r w:rsidRPr="00BA1C1C">
              <w:rPr>
                <w:b/>
                <w:bCs/>
                <w:sz w:val="22"/>
              </w:rPr>
              <w:t>E Udržateľnosť projektu</w:t>
            </w:r>
          </w:p>
        </w:tc>
      </w:tr>
      <w:tr w:rsidR="00A0026A" w:rsidRPr="00BA1C1C" w:rsidTr="00A0026A">
        <w:trPr>
          <w:trHeight w:val="196"/>
          <w:jc w:val="center"/>
        </w:trPr>
        <w:tc>
          <w:tcPr>
            <w:tcW w:w="8530"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pStyle w:val="Odsekzoznamu"/>
              <w:autoSpaceDE w:val="0"/>
              <w:autoSpaceDN w:val="0"/>
              <w:adjustRightInd w:val="0"/>
              <w:spacing w:after="0" w:line="360" w:lineRule="auto"/>
              <w:ind w:left="0"/>
              <w:jc w:val="center"/>
              <w:rPr>
                <w:b/>
                <w:bCs/>
                <w:sz w:val="18"/>
                <w:szCs w:val="18"/>
              </w:rPr>
            </w:pPr>
            <w:r w:rsidRPr="00BA1C1C">
              <w:rPr>
                <w:b/>
                <w:sz w:val="18"/>
                <w:szCs w:val="18"/>
              </w:rPr>
              <w:t>E.1  Finančná, technologická a technická  udržateľnosť výsledkov projektu</w:t>
            </w:r>
          </w:p>
        </w:tc>
      </w:tr>
      <w:tr w:rsidR="00A0026A" w:rsidRPr="00BA1C1C" w:rsidTr="00A0026A">
        <w:trPr>
          <w:cantSplit/>
          <w:trHeight w:val="416"/>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5953"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1027"/>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Dobrá</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 Projekt je v súlade s trendmi vývoja v príslušnej oblasti a žiadateľ popisuje finančnú udržateľnosť výsledkov projektu, ktorá je odzrkadlená aj vo finančnej analýze projektu. Technologicky a technicky  je projekt primerane riešený.</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1443"/>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Veľmi dobra</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Žiadateľ má stabilné a dostatočné zdroje financovania. Projekt je v súlade s trendmi vývoja v príslušnej oblasti a žiadateľ popisuje finančnú udržateľnosť výsledkov projektu, ktorá je odzrkadlená aj vo finančnej analýze projektu. Finančná analýza projektu neuvádza riziká v oblasti financovania. Technologicky a technicky je projekt veľmi dobre riešený.</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1235"/>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sz w:val="18"/>
                <w:szCs w:val="18"/>
              </w:rPr>
              <w:t>Vynikajúca</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Žiadateľ má stabilné a dostatočné zdroje financovania. Projekt je v súlade s trendmi vývoja v príslušnej oblasti.  Finančná udržateľnosť výsledkov projektu je veľmi dobrá a  presne popísaná.  Všetky riziká sú vynikajúco eliminované. Sú použité najmodernejšie technológie a techniky.</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r w:rsidR="00A0026A" w:rsidRPr="00BA1C1C" w:rsidTr="00A0026A">
        <w:trPr>
          <w:trHeight w:val="207"/>
          <w:jc w:val="center"/>
        </w:trPr>
        <w:tc>
          <w:tcPr>
            <w:tcW w:w="8530"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A0026A" w:rsidRPr="00BA1C1C" w:rsidRDefault="00A0026A" w:rsidP="00A0026A">
            <w:pPr>
              <w:pStyle w:val="Odsekzoznamu"/>
              <w:autoSpaceDE w:val="0"/>
              <w:autoSpaceDN w:val="0"/>
              <w:adjustRightInd w:val="0"/>
              <w:spacing w:after="0" w:line="360" w:lineRule="auto"/>
              <w:ind w:left="0"/>
              <w:jc w:val="center"/>
              <w:rPr>
                <w:b/>
                <w:bCs/>
                <w:sz w:val="18"/>
                <w:szCs w:val="18"/>
              </w:rPr>
            </w:pPr>
            <w:r w:rsidRPr="00BA1C1C">
              <w:rPr>
                <w:b/>
                <w:sz w:val="18"/>
                <w:szCs w:val="18"/>
              </w:rPr>
              <w:t>E.2  Multiplikačný efekt výsledkov projektu</w:t>
            </w:r>
          </w:p>
        </w:tc>
      </w:tr>
      <w:tr w:rsidR="00A0026A" w:rsidRPr="00BA1C1C" w:rsidTr="00A0026A">
        <w:trPr>
          <w:cantSplit/>
          <w:trHeight w:val="404"/>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Rozpätie</w:t>
            </w:r>
          </w:p>
        </w:tc>
        <w:tc>
          <w:tcPr>
            <w:tcW w:w="5953"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Popis</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b/>
                <w:bCs/>
                <w:sz w:val="18"/>
                <w:szCs w:val="18"/>
              </w:rPr>
            </w:pPr>
            <w:r w:rsidRPr="00BA1C1C">
              <w:rPr>
                <w:b/>
                <w:bCs/>
                <w:sz w:val="18"/>
                <w:szCs w:val="18"/>
              </w:rPr>
              <w:t>Body</w:t>
            </w:r>
          </w:p>
        </w:tc>
      </w:tr>
      <w:tr w:rsidR="00A0026A" w:rsidRPr="00BA1C1C" w:rsidTr="00A0026A">
        <w:trPr>
          <w:cantSplit/>
          <w:trHeight w:val="312"/>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Dobrý</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 xml:space="preserve">Projekt realizácie čiastočne podnecuje a popisuje realizáciu ďalších činností  súvisiacich s projektom. </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1</w:t>
            </w:r>
          </w:p>
        </w:tc>
      </w:tr>
      <w:tr w:rsidR="00A0026A" w:rsidRPr="00BA1C1C" w:rsidTr="00A0026A">
        <w:trPr>
          <w:cantSplit/>
          <w:trHeight w:val="820"/>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Veľmi dobrý</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Projekt realizácie podnecuje a popisuje realizáciu ďalších činností súvisiacich s projektom, formy spolupráce alebo šírenie dobrej praxe a ďalších nadväzujúcich aktivít.</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3</w:t>
            </w:r>
          </w:p>
        </w:tc>
      </w:tr>
      <w:tr w:rsidR="00A0026A" w:rsidRPr="00BA1C1C" w:rsidTr="00A0026A">
        <w:trPr>
          <w:cantSplit/>
          <w:trHeight w:val="831"/>
          <w:jc w:val="center"/>
        </w:trPr>
        <w:tc>
          <w:tcPr>
            <w:tcW w:w="1338"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Vynikajúci</w:t>
            </w:r>
          </w:p>
        </w:tc>
        <w:tc>
          <w:tcPr>
            <w:tcW w:w="5953" w:type="dxa"/>
            <w:tcBorders>
              <w:top w:val="single" w:sz="4" w:space="0" w:color="auto"/>
              <w:left w:val="single" w:sz="4" w:space="0" w:color="auto"/>
              <w:bottom w:val="single" w:sz="4" w:space="0" w:color="auto"/>
              <w:right w:val="single" w:sz="4" w:space="0" w:color="auto"/>
            </w:tcBorders>
          </w:tcPr>
          <w:p w:rsidR="00A0026A" w:rsidRPr="00BA1C1C" w:rsidRDefault="00A0026A" w:rsidP="00A0026A">
            <w:pPr>
              <w:rPr>
                <w:sz w:val="18"/>
                <w:szCs w:val="18"/>
              </w:rPr>
            </w:pPr>
            <w:r w:rsidRPr="00BA1C1C">
              <w:rPr>
                <w:sz w:val="18"/>
                <w:szCs w:val="18"/>
              </w:rPr>
              <w:t>Projekt vynikajúco podnecuje a popisuje realizáciu ďalších činností súvisiacich s projektom, formy spolupráce alebo šírenie dobrej praxe a ďalších aktivít. Definuje prepojenia a z nich vyplývajúce synergie na ďalšie aktivity v území, popisuje pridanú hodnotu týchto nadväzujúcich činností.</w:t>
            </w:r>
          </w:p>
        </w:tc>
        <w:tc>
          <w:tcPr>
            <w:tcW w:w="1239" w:type="dxa"/>
            <w:tcBorders>
              <w:top w:val="single" w:sz="4" w:space="0" w:color="auto"/>
              <w:left w:val="single" w:sz="4" w:space="0" w:color="auto"/>
              <w:bottom w:val="single" w:sz="4" w:space="0" w:color="auto"/>
              <w:right w:val="single" w:sz="4" w:space="0" w:color="auto"/>
            </w:tcBorders>
            <w:vAlign w:val="center"/>
          </w:tcPr>
          <w:p w:rsidR="00A0026A" w:rsidRPr="00BA1C1C" w:rsidRDefault="00A0026A" w:rsidP="00A0026A">
            <w:pPr>
              <w:jc w:val="center"/>
              <w:rPr>
                <w:sz w:val="18"/>
                <w:szCs w:val="18"/>
              </w:rPr>
            </w:pPr>
            <w:r w:rsidRPr="00BA1C1C">
              <w:rPr>
                <w:sz w:val="18"/>
                <w:szCs w:val="18"/>
              </w:rPr>
              <w:t>5</w:t>
            </w:r>
          </w:p>
        </w:tc>
      </w:tr>
    </w:tbl>
    <w:p w:rsidR="00A0026A" w:rsidRPr="00BA1C1C" w:rsidRDefault="00A0026A" w:rsidP="00A0026A">
      <w:pPr>
        <w:spacing w:before="0" w:after="240"/>
        <w:rPr>
          <w:b/>
          <w:bCs/>
          <w:szCs w:val="24"/>
        </w:rPr>
      </w:pPr>
    </w:p>
    <w:p w:rsidR="00A0026A" w:rsidRPr="00BA1C1C" w:rsidRDefault="00A0026A" w:rsidP="00A0026A">
      <w:pPr>
        <w:spacing w:before="0" w:after="240"/>
        <w:rPr>
          <w:bCs/>
          <w:szCs w:val="24"/>
        </w:rPr>
      </w:pPr>
      <w:r w:rsidRPr="00BA1C1C">
        <w:rPr>
          <w:bCs/>
          <w:szCs w:val="24"/>
        </w:rPr>
        <w:lastRenderedPageBreak/>
        <w:t xml:space="preserve">Princípy uplatnenia výberu: </w:t>
      </w:r>
    </w:p>
    <w:p w:rsidR="00A0026A" w:rsidRPr="00BA1C1C" w:rsidRDefault="00A0026A" w:rsidP="00A0026A">
      <w:pPr>
        <w:spacing w:before="240" w:after="240"/>
        <w:rPr>
          <w:szCs w:val="24"/>
        </w:rPr>
      </w:pPr>
      <w:r w:rsidRPr="00BA1C1C">
        <w:rPr>
          <w:szCs w:val="24"/>
          <w:lang w:eastAsia="sk-SK"/>
        </w:rPr>
        <w:t xml:space="preserve">Projekty bude vyberať </w:t>
      </w:r>
      <w:r w:rsidR="005B581A">
        <w:rPr>
          <w:szCs w:val="24"/>
          <w:lang w:eastAsia="sk-SK"/>
        </w:rPr>
        <w:t>MAS</w:t>
      </w:r>
      <w:r w:rsidR="005B581A" w:rsidRPr="00BA1C1C">
        <w:rPr>
          <w:szCs w:val="24"/>
          <w:lang w:eastAsia="sk-SK"/>
        </w:rPr>
        <w:t xml:space="preserve"> </w:t>
      </w:r>
      <w:r w:rsidRPr="00BA1C1C">
        <w:rPr>
          <w:szCs w:val="24"/>
          <w:lang w:eastAsia="sk-SK"/>
        </w:rPr>
        <w:t>na základe uplatnenia hodnotiacich kritérií (bodovacieho systému), t.j. projekty sa zoradia podľa počtu dosiahnutých bodov v zmysle hodnotiacich kritérií a vytvorí sa hranica finančných možností. (posúdi sa súčet finančných požiadaviek všetkých zoradených projektov s finančnou alokáciou).</w:t>
      </w:r>
    </w:p>
    <w:p w:rsidR="00A0026A" w:rsidRPr="00BA1C1C" w:rsidRDefault="00A0026A" w:rsidP="00A0026A">
      <w:pPr>
        <w:rPr>
          <w:szCs w:val="24"/>
          <w:lang w:eastAsia="sk-SK"/>
        </w:rPr>
      </w:pPr>
      <w:r w:rsidRPr="00BA1C1C">
        <w:rPr>
          <w:szCs w:val="24"/>
          <w:lang w:eastAsia="sk-SK"/>
        </w:rPr>
        <w:t>Minimálna hranica požadovaných bodov z dôvodu aby sa zamedzilo schváleniu vyslovene zlých projektov je 60.</w:t>
      </w:r>
    </w:p>
    <w:p w:rsidR="00A0026A" w:rsidRDefault="00A0026A" w:rsidP="00A0026A"/>
    <w:p w:rsidR="00657001" w:rsidRPr="00657001" w:rsidRDefault="00657001" w:rsidP="00657001">
      <w:pPr>
        <w:shd w:val="clear" w:color="auto" w:fill="C4BC96" w:themeFill="background2" w:themeFillShade="BF"/>
        <w:rPr>
          <w:b/>
          <w:i/>
        </w:rPr>
      </w:pPr>
      <w:r w:rsidRPr="00657001">
        <w:rPr>
          <w:b/>
        </w:rPr>
        <w:t xml:space="preserve">Podopatrenie: 8.3 </w:t>
      </w:r>
      <w:r w:rsidRPr="00657001">
        <w:rPr>
          <w:b/>
          <w:i/>
        </w:rPr>
        <w:t xml:space="preserve">Podpora na prevenciu škôd v lesoch spôsobených lesnými </w:t>
      </w:r>
    </w:p>
    <w:p w:rsidR="00657001" w:rsidRPr="00657001" w:rsidRDefault="00657001" w:rsidP="00657001">
      <w:pPr>
        <w:shd w:val="clear" w:color="auto" w:fill="C4BC96" w:themeFill="background2" w:themeFillShade="BF"/>
        <w:rPr>
          <w:b/>
          <w:i/>
        </w:rPr>
      </w:pPr>
      <w:r>
        <w:rPr>
          <w:b/>
          <w:i/>
        </w:rPr>
        <w:t xml:space="preserve"> </w:t>
      </w:r>
      <w:r w:rsidRPr="00657001">
        <w:rPr>
          <w:b/>
          <w:i/>
        </w:rPr>
        <w:t>požiarmi a prírodnými katastrofami a katastrofickými udalosťami</w:t>
      </w:r>
    </w:p>
    <w:p w:rsidR="00657001" w:rsidRPr="00BA1C1C" w:rsidRDefault="00657001" w:rsidP="00657001">
      <w:pPr>
        <w:spacing w:before="0" w:after="240"/>
        <w:rPr>
          <w:bCs/>
          <w:szCs w:val="24"/>
        </w:rPr>
      </w:pPr>
      <w:r w:rsidRPr="00BA1C1C">
        <w:rPr>
          <w:bCs/>
          <w:szCs w:val="24"/>
        </w:rPr>
        <w:t>Princípy uplatnenia hodnotiacich kritérií:</w:t>
      </w:r>
    </w:p>
    <w:p w:rsidR="00657001" w:rsidRDefault="00657001" w:rsidP="00657001">
      <w:pPr>
        <w:spacing w:before="240" w:after="240"/>
        <w:rPr>
          <w:szCs w:val="24"/>
          <w:lang w:eastAsia="sk-SK"/>
        </w:rPr>
      </w:pPr>
      <w:r w:rsidRPr="00BA1C1C">
        <w:rPr>
          <w:szCs w:val="24"/>
          <w:lang w:eastAsia="sk-SK"/>
        </w:rPr>
        <w:t xml:space="preserve">Z hľadiska  zamerania </w:t>
      </w:r>
      <w:r>
        <w:rPr>
          <w:szCs w:val="24"/>
          <w:lang w:eastAsia="sk-SK"/>
        </w:rPr>
        <w:t>jednotlivých akcií v PRV SR 2014-2020 budú rozdelené jednotlivé oblasti podľa činnosti so samostatnými bodovacími kritériami. Každá oblasť bude mať indikatívnu alokáciu prostriedkov.</w:t>
      </w:r>
    </w:p>
    <w:p w:rsidR="00657001" w:rsidRPr="00BA1C1C" w:rsidRDefault="00657001" w:rsidP="00657001">
      <w:pPr>
        <w:spacing w:before="240" w:after="240"/>
        <w:rPr>
          <w:szCs w:val="24"/>
          <w:lang w:eastAsia="sk-SK"/>
        </w:rPr>
      </w:pPr>
      <w:r>
        <w:rPr>
          <w:szCs w:val="24"/>
          <w:lang w:eastAsia="sk-SK"/>
        </w:rPr>
        <w:t>Každý žiadateľ si sám určí, do ktorej oblasti chce podať žiadosť o NFP podľa zamerania projektu.</w:t>
      </w:r>
    </w:p>
    <w:p w:rsidR="005B1C06" w:rsidRPr="00657001" w:rsidRDefault="00657001" w:rsidP="00657001">
      <w:pPr>
        <w:tabs>
          <w:tab w:val="left" w:pos="720"/>
        </w:tabs>
        <w:spacing w:before="0" w:after="0"/>
        <w:rPr>
          <w:b/>
          <w:szCs w:val="24"/>
          <w:lang w:eastAsia="sk-SK"/>
        </w:rPr>
      </w:pPr>
      <w:r w:rsidRPr="00657001">
        <w:rPr>
          <w:b/>
          <w:szCs w:val="24"/>
          <w:lang w:eastAsia="sk-SK"/>
        </w:rPr>
        <w:t>Oblasť</w:t>
      </w:r>
      <w:r w:rsidR="00424AFF">
        <w:rPr>
          <w:b/>
          <w:szCs w:val="24"/>
          <w:lang w:eastAsia="sk-SK"/>
        </w:rPr>
        <w:t xml:space="preserve"> </w:t>
      </w:r>
      <w:r w:rsidRPr="00657001">
        <w:rPr>
          <w:b/>
          <w:szCs w:val="24"/>
          <w:lang w:eastAsia="sk-SK"/>
        </w:rPr>
        <w:t>1: Zlepšenie vodného hospodárstva v lesoch</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4549"/>
        <w:gridCol w:w="743"/>
        <w:gridCol w:w="2721"/>
      </w:tblGrid>
      <w:tr w:rsidR="00A022C4" w:rsidRPr="006D4E81" w:rsidTr="00A022C4">
        <w:trPr>
          <w:cantSplit/>
          <w:trHeight w:val="479"/>
        </w:trPr>
        <w:tc>
          <w:tcPr>
            <w:tcW w:w="332" w:type="pct"/>
            <w:shd w:val="clear" w:color="auto" w:fill="92D050"/>
            <w:vAlign w:val="center"/>
          </w:tcPr>
          <w:bookmarkEnd w:id="0"/>
          <w:p w:rsidR="00A022C4" w:rsidRPr="006D4E81" w:rsidRDefault="00A022C4" w:rsidP="00A022C4">
            <w:pPr>
              <w:jc w:val="center"/>
              <w:rPr>
                <w:b/>
                <w:sz w:val="18"/>
                <w:szCs w:val="18"/>
              </w:rPr>
            </w:pPr>
            <w:r w:rsidRPr="006D4E81">
              <w:rPr>
                <w:b/>
                <w:sz w:val="18"/>
                <w:szCs w:val="18"/>
              </w:rPr>
              <w:t>P. č.</w:t>
            </w:r>
          </w:p>
        </w:tc>
        <w:tc>
          <w:tcPr>
            <w:tcW w:w="2650" w:type="pct"/>
            <w:shd w:val="clear" w:color="auto" w:fill="92D050"/>
            <w:vAlign w:val="center"/>
          </w:tcPr>
          <w:p w:rsidR="00A022C4" w:rsidRPr="006D4E81" w:rsidRDefault="00A022C4" w:rsidP="00A022C4">
            <w:pPr>
              <w:jc w:val="center"/>
              <w:rPr>
                <w:b/>
                <w:sz w:val="18"/>
                <w:szCs w:val="18"/>
              </w:rPr>
            </w:pPr>
            <w:r w:rsidRPr="006D4E81">
              <w:rPr>
                <w:b/>
                <w:sz w:val="18"/>
                <w:szCs w:val="18"/>
              </w:rPr>
              <w:t>Kritérium</w:t>
            </w:r>
          </w:p>
        </w:tc>
        <w:tc>
          <w:tcPr>
            <w:tcW w:w="433" w:type="pct"/>
            <w:shd w:val="clear" w:color="auto" w:fill="92D050"/>
            <w:vAlign w:val="center"/>
          </w:tcPr>
          <w:p w:rsidR="00A022C4" w:rsidRPr="006D4E81" w:rsidRDefault="00A022C4" w:rsidP="00A022C4">
            <w:pPr>
              <w:jc w:val="center"/>
              <w:rPr>
                <w:b/>
                <w:sz w:val="18"/>
                <w:szCs w:val="18"/>
              </w:rPr>
            </w:pPr>
            <w:r w:rsidRPr="006D4E81">
              <w:rPr>
                <w:b/>
                <w:sz w:val="18"/>
                <w:szCs w:val="18"/>
              </w:rPr>
              <w:t>Body</w:t>
            </w:r>
          </w:p>
        </w:tc>
        <w:tc>
          <w:tcPr>
            <w:tcW w:w="1585" w:type="pct"/>
            <w:shd w:val="clear" w:color="auto" w:fill="92D050"/>
            <w:vAlign w:val="center"/>
          </w:tcPr>
          <w:p w:rsidR="00A022C4" w:rsidRPr="006D4E81" w:rsidRDefault="00A022C4" w:rsidP="00A022C4">
            <w:pPr>
              <w:jc w:val="center"/>
              <w:rPr>
                <w:b/>
                <w:sz w:val="18"/>
                <w:szCs w:val="18"/>
              </w:rPr>
            </w:pPr>
            <w:r w:rsidRPr="006D4E81">
              <w:rPr>
                <w:b/>
                <w:sz w:val="18"/>
                <w:szCs w:val="18"/>
              </w:rPr>
              <w:t>Poznámka</w:t>
            </w:r>
          </w:p>
        </w:tc>
      </w:tr>
      <w:tr w:rsidR="00A022C4" w:rsidRPr="006D4E81" w:rsidTr="00A022C4">
        <w:trPr>
          <w:trHeight w:val="427"/>
        </w:trPr>
        <w:tc>
          <w:tcPr>
            <w:tcW w:w="332" w:type="pct"/>
            <w:vAlign w:val="center"/>
          </w:tcPr>
          <w:p w:rsidR="00A022C4" w:rsidRPr="006D4E81" w:rsidRDefault="00A022C4" w:rsidP="00A022C4">
            <w:pPr>
              <w:jc w:val="center"/>
              <w:rPr>
                <w:b/>
                <w:sz w:val="18"/>
                <w:szCs w:val="18"/>
              </w:rPr>
            </w:pPr>
            <w:r w:rsidRPr="006D4E81">
              <w:rPr>
                <w:b/>
                <w:sz w:val="18"/>
                <w:szCs w:val="18"/>
              </w:rPr>
              <w:t>1.</w:t>
            </w:r>
          </w:p>
        </w:tc>
        <w:tc>
          <w:tcPr>
            <w:tcW w:w="2650" w:type="pct"/>
            <w:vAlign w:val="center"/>
          </w:tcPr>
          <w:p w:rsidR="00A022C4" w:rsidRPr="006D4E81" w:rsidRDefault="00A934C7" w:rsidP="00A022C4">
            <w:pPr>
              <w:rPr>
                <w:sz w:val="18"/>
                <w:szCs w:val="18"/>
              </w:rPr>
            </w:pPr>
            <w:r>
              <w:rPr>
                <w:sz w:val="18"/>
                <w:szCs w:val="18"/>
              </w:rPr>
              <w:t>Ú</w:t>
            </w:r>
            <w:r w:rsidR="00A022C4" w:rsidRPr="006D4E81">
              <w:rPr>
                <w:sz w:val="18"/>
                <w:szCs w:val="18"/>
              </w:rPr>
              <w:t>zemie</w:t>
            </w:r>
            <w:r>
              <w:rPr>
                <w:sz w:val="18"/>
                <w:szCs w:val="18"/>
              </w:rPr>
              <w:t>,</w:t>
            </w:r>
            <w:r w:rsidR="00A022C4" w:rsidRPr="006D4E81">
              <w:rPr>
                <w:sz w:val="18"/>
                <w:szCs w:val="18"/>
              </w:rPr>
              <w:t xml:space="preserve"> na ktorom je projekt realizovaný je v rámci funkčnej typizácie lesa klasifikované:</w:t>
            </w:r>
          </w:p>
          <w:p w:rsidR="00A022C4" w:rsidRPr="006D4E81" w:rsidRDefault="00A022C4" w:rsidP="00074978">
            <w:pPr>
              <w:pStyle w:val="Odsekzoznamu"/>
              <w:numPr>
                <w:ilvl w:val="0"/>
                <w:numId w:val="141"/>
              </w:numPr>
              <w:ind w:left="554"/>
              <w:rPr>
                <w:sz w:val="18"/>
                <w:szCs w:val="18"/>
              </w:rPr>
            </w:pPr>
            <w:r w:rsidRPr="006D4E81">
              <w:rPr>
                <w:sz w:val="18"/>
                <w:szCs w:val="18"/>
              </w:rPr>
              <w:t>výlučne ako hospodársky les</w:t>
            </w:r>
          </w:p>
          <w:p w:rsidR="00A022C4" w:rsidRPr="006D4E81" w:rsidRDefault="00A022C4" w:rsidP="00074978">
            <w:pPr>
              <w:pStyle w:val="Odsekzoznamu"/>
              <w:numPr>
                <w:ilvl w:val="0"/>
                <w:numId w:val="141"/>
              </w:numPr>
              <w:ind w:left="554"/>
              <w:rPr>
                <w:sz w:val="18"/>
                <w:szCs w:val="18"/>
              </w:rPr>
            </w:pPr>
            <w:r w:rsidRPr="006D4E81">
              <w:rPr>
                <w:sz w:val="18"/>
                <w:szCs w:val="18"/>
              </w:rPr>
              <w:t>ako hospodársky les v kombinácii lesom chráneným resp. lesom osobitného určenia</w:t>
            </w:r>
          </w:p>
          <w:p w:rsidR="00A022C4" w:rsidRPr="006D4E81" w:rsidRDefault="00A022C4" w:rsidP="00074978">
            <w:pPr>
              <w:pStyle w:val="Odsekzoznamu"/>
              <w:numPr>
                <w:ilvl w:val="0"/>
                <w:numId w:val="141"/>
              </w:numPr>
              <w:ind w:left="554"/>
              <w:rPr>
                <w:sz w:val="18"/>
                <w:szCs w:val="18"/>
              </w:rPr>
            </w:pPr>
            <w:r w:rsidRPr="006D4E81">
              <w:rPr>
                <w:sz w:val="18"/>
                <w:szCs w:val="18"/>
              </w:rPr>
              <w:t>ako výlučne les ochranný resp. les osobitného určenia</w:t>
            </w:r>
          </w:p>
        </w:tc>
        <w:tc>
          <w:tcPr>
            <w:tcW w:w="433" w:type="pct"/>
            <w:vAlign w:val="center"/>
          </w:tcPr>
          <w:p w:rsidR="00A022C4" w:rsidRPr="006D4E81" w:rsidRDefault="00A022C4" w:rsidP="00A022C4">
            <w:pPr>
              <w:spacing w:before="0" w:after="0"/>
              <w:rPr>
                <w:sz w:val="18"/>
                <w:szCs w:val="18"/>
              </w:rPr>
            </w:pPr>
          </w:p>
          <w:p w:rsidR="00A022C4" w:rsidRPr="006D4E81" w:rsidRDefault="00A022C4" w:rsidP="00A022C4">
            <w:pPr>
              <w:spacing w:before="0" w:after="0"/>
              <w:rPr>
                <w:sz w:val="18"/>
                <w:szCs w:val="18"/>
              </w:rPr>
            </w:pPr>
          </w:p>
          <w:p w:rsidR="00A022C4" w:rsidRPr="006D4E81" w:rsidRDefault="00A022C4" w:rsidP="00074978">
            <w:pPr>
              <w:spacing w:before="0" w:after="0"/>
              <w:jc w:val="center"/>
              <w:rPr>
                <w:sz w:val="18"/>
                <w:szCs w:val="18"/>
              </w:rPr>
            </w:pPr>
            <w:r w:rsidRPr="006D4E81">
              <w:rPr>
                <w:sz w:val="18"/>
                <w:szCs w:val="18"/>
              </w:rPr>
              <w:t>13</w:t>
            </w:r>
          </w:p>
          <w:p w:rsidR="00A022C4" w:rsidRPr="006D4E81" w:rsidRDefault="00A022C4" w:rsidP="00074978">
            <w:pPr>
              <w:spacing w:before="0" w:after="0"/>
              <w:jc w:val="center"/>
              <w:rPr>
                <w:sz w:val="18"/>
                <w:szCs w:val="18"/>
              </w:rPr>
            </w:pPr>
            <w:r w:rsidRPr="006D4E81">
              <w:rPr>
                <w:sz w:val="18"/>
                <w:szCs w:val="18"/>
              </w:rPr>
              <w:t>14</w:t>
            </w:r>
          </w:p>
          <w:p w:rsidR="00A022C4" w:rsidRPr="006D4E81" w:rsidRDefault="00A022C4" w:rsidP="00074978">
            <w:pPr>
              <w:spacing w:before="0" w:after="0"/>
              <w:jc w:val="center"/>
              <w:rPr>
                <w:sz w:val="18"/>
                <w:szCs w:val="18"/>
              </w:rPr>
            </w:pPr>
          </w:p>
          <w:p w:rsidR="00A022C4" w:rsidRPr="006D4E81" w:rsidRDefault="00A022C4" w:rsidP="00074978">
            <w:pPr>
              <w:spacing w:before="0" w:after="0"/>
              <w:jc w:val="center"/>
              <w:rPr>
                <w:sz w:val="18"/>
                <w:szCs w:val="18"/>
              </w:rPr>
            </w:pPr>
            <w:r w:rsidRPr="006D4E81">
              <w:rPr>
                <w:sz w:val="18"/>
                <w:szCs w:val="18"/>
              </w:rPr>
              <w:t>15</w:t>
            </w:r>
          </w:p>
        </w:tc>
        <w:tc>
          <w:tcPr>
            <w:tcW w:w="1585" w:type="pct"/>
            <w:shd w:val="clear" w:color="auto" w:fill="92D050"/>
            <w:vAlign w:val="center"/>
          </w:tcPr>
          <w:p w:rsidR="00A022C4" w:rsidRPr="006D4E81" w:rsidRDefault="00A022C4" w:rsidP="00A022C4">
            <w:pPr>
              <w:rPr>
                <w:sz w:val="18"/>
                <w:szCs w:val="18"/>
              </w:rPr>
            </w:pPr>
          </w:p>
        </w:tc>
      </w:tr>
      <w:tr w:rsidR="00A022C4" w:rsidRPr="006D4E81" w:rsidTr="00A022C4">
        <w:trPr>
          <w:trHeight w:val="640"/>
        </w:trPr>
        <w:tc>
          <w:tcPr>
            <w:tcW w:w="332" w:type="pct"/>
            <w:vAlign w:val="center"/>
          </w:tcPr>
          <w:p w:rsidR="00A022C4" w:rsidRPr="006D4E81" w:rsidRDefault="00A934C7" w:rsidP="00A022C4">
            <w:pPr>
              <w:jc w:val="center"/>
              <w:rPr>
                <w:b/>
                <w:sz w:val="18"/>
                <w:szCs w:val="18"/>
              </w:rPr>
            </w:pPr>
            <w:r>
              <w:rPr>
                <w:b/>
                <w:sz w:val="18"/>
                <w:szCs w:val="18"/>
              </w:rPr>
              <w:t>2</w:t>
            </w:r>
            <w:r w:rsidR="00A022C4" w:rsidRPr="006D4E81">
              <w:rPr>
                <w:b/>
                <w:sz w:val="18"/>
                <w:szCs w:val="18"/>
              </w:rPr>
              <w:t>.</w:t>
            </w:r>
          </w:p>
        </w:tc>
        <w:tc>
          <w:tcPr>
            <w:tcW w:w="2650" w:type="pct"/>
            <w:vAlign w:val="center"/>
          </w:tcPr>
          <w:p w:rsidR="00A022C4" w:rsidRPr="006D4E81" w:rsidRDefault="00A022C4" w:rsidP="00A022C4">
            <w:pPr>
              <w:spacing w:after="0"/>
              <w:rPr>
                <w:sz w:val="18"/>
                <w:szCs w:val="18"/>
              </w:rPr>
            </w:pPr>
            <w:r w:rsidRPr="006D4E81">
              <w:rPr>
                <w:sz w:val="18"/>
                <w:szCs w:val="18"/>
              </w:rPr>
              <w:t>Projekt z hľadiska komplexnosti a aktivít ktoré zahŕňa:</w:t>
            </w:r>
          </w:p>
          <w:p w:rsidR="00A022C4" w:rsidRPr="006D4E81" w:rsidRDefault="00A022C4" w:rsidP="00074978">
            <w:pPr>
              <w:pStyle w:val="Odsekzoznamu"/>
              <w:numPr>
                <w:ilvl w:val="0"/>
                <w:numId w:val="143"/>
              </w:numPr>
              <w:spacing w:after="0"/>
              <w:ind w:left="554"/>
              <w:rPr>
                <w:sz w:val="18"/>
                <w:szCs w:val="18"/>
              </w:rPr>
            </w:pPr>
            <w:r w:rsidRPr="006D4E81">
              <w:rPr>
                <w:sz w:val="18"/>
                <w:szCs w:val="18"/>
              </w:rPr>
              <w:t>je zameraný len na budovanie jednoduchých objektov protipovodňovej ochrany v lesoch – drobný hrádok</w:t>
            </w:r>
          </w:p>
          <w:p w:rsidR="00A022C4" w:rsidRPr="006D4E81" w:rsidRDefault="00A022C4" w:rsidP="00074978">
            <w:pPr>
              <w:pStyle w:val="Odsekzoznamu"/>
              <w:numPr>
                <w:ilvl w:val="0"/>
                <w:numId w:val="143"/>
              </w:numPr>
              <w:spacing w:after="0"/>
              <w:ind w:left="554"/>
              <w:rPr>
                <w:sz w:val="18"/>
                <w:szCs w:val="18"/>
              </w:rPr>
            </w:pPr>
            <w:r w:rsidRPr="006D4E81">
              <w:rPr>
                <w:sz w:val="18"/>
                <w:szCs w:val="18"/>
              </w:rPr>
              <w:t>je zameraný na budovanie a rekonštrukciu technických diel v lese na ochranu pred povodňami resp. pre akumuláciu vody</w:t>
            </w:r>
          </w:p>
          <w:p w:rsidR="00A022C4" w:rsidRPr="006D4E81" w:rsidRDefault="00A022C4" w:rsidP="00074978">
            <w:pPr>
              <w:pStyle w:val="Odsekzoznamu"/>
              <w:numPr>
                <w:ilvl w:val="0"/>
                <w:numId w:val="143"/>
              </w:numPr>
              <w:spacing w:after="0"/>
              <w:ind w:left="554"/>
              <w:rPr>
                <w:sz w:val="18"/>
                <w:szCs w:val="18"/>
              </w:rPr>
            </w:pPr>
            <w:r w:rsidRPr="006D4E81">
              <w:rPr>
                <w:sz w:val="18"/>
                <w:szCs w:val="18"/>
              </w:rPr>
              <w:t xml:space="preserve">je zameraný </w:t>
            </w:r>
            <w:r w:rsidR="006D4E81" w:rsidRPr="006D4E81">
              <w:rPr>
                <w:sz w:val="18"/>
                <w:szCs w:val="18"/>
              </w:rPr>
              <w:t>na komplexnú protipovodňovú ochranu v danom území (v lese obhospodarovanom žiadateľom) vrátane úpravy bystrín resp. na zahrádzanie a úpravu bystrín</w:t>
            </w:r>
          </w:p>
          <w:p w:rsidR="006D4E81" w:rsidRPr="006D4E81" w:rsidRDefault="006D4E81" w:rsidP="006D4E81">
            <w:pPr>
              <w:pStyle w:val="Odsekzoznamu"/>
              <w:spacing w:after="0"/>
              <w:ind w:left="756"/>
              <w:rPr>
                <w:sz w:val="18"/>
                <w:szCs w:val="18"/>
              </w:rPr>
            </w:pPr>
          </w:p>
        </w:tc>
        <w:tc>
          <w:tcPr>
            <w:tcW w:w="433" w:type="pct"/>
            <w:vAlign w:val="center"/>
          </w:tcPr>
          <w:p w:rsidR="006D4E81" w:rsidRPr="006D4E81" w:rsidRDefault="006D4E81" w:rsidP="00A022C4">
            <w:pPr>
              <w:spacing w:after="0"/>
              <w:jc w:val="center"/>
              <w:rPr>
                <w:sz w:val="18"/>
                <w:szCs w:val="18"/>
              </w:rPr>
            </w:pPr>
          </w:p>
          <w:p w:rsidR="00A022C4" w:rsidRPr="006D4E81" w:rsidRDefault="006D4E81" w:rsidP="00A022C4">
            <w:pPr>
              <w:spacing w:after="0"/>
              <w:jc w:val="center"/>
              <w:rPr>
                <w:sz w:val="18"/>
                <w:szCs w:val="18"/>
              </w:rPr>
            </w:pPr>
            <w:r w:rsidRPr="006D4E81">
              <w:rPr>
                <w:sz w:val="18"/>
                <w:szCs w:val="18"/>
              </w:rPr>
              <w:t>14</w:t>
            </w:r>
          </w:p>
          <w:p w:rsidR="006D4E81" w:rsidRPr="006D4E81" w:rsidRDefault="006D4E81" w:rsidP="00A022C4">
            <w:pPr>
              <w:spacing w:after="0"/>
              <w:jc w:val="center"/>
              <w:rPr>
                <w:sz w:val="18"/>
                <w:szCs w:val="18"/>
              </w:rPr>
            </w:pPr>
          </w:p>
          <w:p w:rsidR="006D4E81" w:rsidRPr="006D4E81" w:rsidRDefault="006D4E81" w:rsidP="00A022C4">
            <w:pPr>
              <w:spacing w:after="0"/>
              <w:jc w:val="center"/>
              <w:rPr>
                <w:sz w:val="18"/>
                <w:szCs w:val="18"/>
              </w:rPr>
            </w:pPr>
            <w:r w:rsidRPr="006D4E81">
              <w:rPr>
                <w:sz w:val="18"/>
                <w:szCs w:val="18"/>
              </w:rPr>
              <w:t>17</w:t>
            </w:r>
          </w:p>
          <w:p w:rsidR="006D4E81" w:rsidRPr="006D4E81" w:rsidRDefault="006D4E81" w:rsidP="00A022C4">
            <w:pPr>
              <w:spacing w:after="0"/>
              <w:jc w:val="center"/>
              <w:rPr>
                <w:sz w:val="18"/>
                <w:szCs w:val="18"/>
              </w:rPr>
            </w:pPr>
          </w:p>
          <w:p w:rsidR="006D4E81" w:rsidRPr="006D4E81" w:rsidRDefault="00A934C7" w:rsidP="00A022C4">
            <w:pPr>
              <w:spacing w:after="0"/>
              <w:jc w:val="center"/>
              <w:rPr>
                <w:sz w:val="18"/>
                <w:szCs w:val="18"/>
              </w:rPr>
            </w:pPr>
            <w:r w:rsidRPr="006D4E81">
              <w:rPr>
                <w:sz w:val="18"/>
                <w:szCs w:val="18"/>
              </w:rPr>
              <w:t>2</w:t>
            </w:r>
            <w:r>
              <w:rPr>
                <w:sz w:val="18"/>
                <w:szCs w:val="18"/>
              </w:rPr>
              <w:t>5</w:t>
            </w:r>
          </w:p>
          <w:p w:rsidR="006D4E81" w:rsidRPr="006D4E81" w:rsidRDefault="006D4E81" w:rsidP="00A022C4">
            <w:pPr>
              <w:spacing w:after="0"/>
              <w:jc w:val="center"/>
              <w:rPr>
                <w:sz w:val="18"/>
                <w:szCs w:val="18"/>
              </w:rPr>
            </w:pPr>
          </w:p>
          <w:p w:rsidR="006D4E81" w:rsidRPr="006D4E81" w:rsidRDefault="006D4E81" w:rsidP="00A022C4">
            <w:pPr>
              <w:spacing w:after="0"/>
              <w:jc w:val="center"/>
              <w:rPr>
                <w:sz w:val="18"/>
                <w:szCs w:val="18"/>
              </w:rPr>
            </w:pPr>
          </w:p>
        </w:tc>
        <w:tc>
          <w:tcPr>
            <w:tcW w:w="1585" w:type="pct"/>
            <w:shd w:val="clear" w:color="auto" w:fill="92D050"/>
          </w:tcPr>
          <w:p w:rsidR="00A022C4" w:rsidRPr="006D4E81" w:rsidRDefault="00A022C4" w:rsidP="00A022C4">
            <w:pPr>
              <w:pStyle w:val="TableParagraph"/>
              <w:spacing w:before="57" w:line="168" w:lineRule="exact"/>
              <w:ind w:left="68"/>
              <w:jc w:val="both"/>
              <w:rPr>
                <w:sz w:val="18"/>
                <w:szCs w:val="18"/>
              </w:rPr>
            </w:pPr>
          </w:p>
          <w:p w:rsidR="006D4E81" w:rsidRPr="006D4E81" w:rsidRDefault="006D4E81" w:rsidP="00A022C4">
            <w:pPr>
              <w:pStyle w:val="TableParagraph"/>
              <w:spacing w:before="57" w:line="168" w:lineRule="exact"/>
              <w:ind w:left="68"/>
              <w:jc w:val="both"/>
              <w:rPr>
                <w:sz w:val="18"/>
                <w:szCs w:val="18"/>
              </w:rPr>
            </w:pPr>
          </w:p>
          <w:p w:rsidR="006D4E81" w:rsidRPr="006D4E81" w:rsidRDefault="006D4E81" w:rsidP="00A022C4">
            <w:pPr>
              <w:pStyle w:val="TableParagraph"/>
              <w:spacing w:before="57" w:line="168" w:lineRule="exact"/>
              <w:ind w:left="68"/>
              <w:jc w:val="both"/>
              <w:rPr>
                <w:sz w:val="18"/>
                <w:szCs w:val="18"/>
              </w:rPr>
            </w:pPr>
            <w:r w:rsidRPr="006D4E81">
              <w:rPr>
                <w:sz w:val="18"/>
                <w:szCs w:val="18"/>
              </w:rPr>
              <w:t xml:space="preserve">Maximálny počet bodov je </w:t>
            </w:r>
            <w:r w:rsidR="00A934C7" w:rsidRPr="006D4E81">
              <w:rPr>
                <w:sz w:val="18"/>
                <w:szCs w:val="18"/>
              </w:rPr>
              <w:t>2</w:t>
            </w:r>
            <w:r w:rsidR="00A934C7">
              <w:rPr>
                <w:sz w:val="18"/>
                <w:szCs w:val="18"/>
              </w:rPr>
              <w:t>5</w:t>
            </w:r>
            <w:r w:rsidRPr="006D4E81">
              <w:rPr>
                <w:sz w:val="18"/>
                <w:szCs w:val="18"/>
              </w:rPr>
              <w:t>.</w:t>
            </w:r>
          </w:p>
          <w:p w:rsidR="006D4E81" w:rsidRPr="006D4E81" w:rsidRDefault="006D4E81" w:rsidP="00A022C4">
            <w:pPr>
              <w:pStyle w:val="TableParagraph"/>
              <w:spacing w:before="57" w:line="168" w:lineRule="exact"/>
              <w:ind w:left="68"/>
              <w:jc w:val="both"/>
              <w:rPr>
                <w:sz w:val="18"/>
                <w:szCs w:val="18"/>
              </w:rPr>
            </w:pPr>
          </w:p>
          <w:p w:rsidR="006D4E81" w:rsidRPr="006D4E81" w:rsidRDefault="006D4E81" w:rsidP="00A022C4">
            <w:pPr>
              <w:pStyle w:val="TableParagraph"/>
              <w:spacing w:before="57" w:line="168" w:lineRule="exact"/>
              <w:ind w:left="68"/>
              <w:jc w:val="both"/>
              <w:rPr>
                <w:sz w:val="18"/>
                <w:szCs w:val="18"/>
              </w:rPr>
            </w:pPr>
            <w:r w:rsidRPr="006D4E81">
              <w:rPr>
                <w:sz w:val="18"/>
                <w:szCs w:val="18"/>
              </w:rPr>
              <w:t>Údaje uvedie žiadateľ v projekte realizácie. Súčasťou projektu môžu byť nadväzujúce investície v rámci podopatrenia.</w:t>
            </w:r>
          </w:p>
        </w:tc>
      </w:tr>
      <w:tr w:rsidR="00A022C4" w:rsidRPr="006D4E81" w:rsidTr="00A022C4">
        <w:trPr>
          <w:trHeight w:val="640"/>
        </w:trPr>
        <w:tc>
          <w:tcPr>
            <w:tcW w:w="332" w:type="pct"/>
            <w:vAlign w:val="center"/>
          </w:tcPr>
          <w:p w:rsidR="00A022C4" w:rsidRPr="006D4E81" w:rsidRDefault="00A934C7" w:rsidP="00A022C4">
            <w:pPr>
              <w:jc w:val="center"/>
              <w:rPr>
                <w:b/>
                <w:sz w:val="18"/>
                <w:szCs w:val="18"/>
              </w:rPr>
            </w:pPr>
            <w:r>
              <w:rPr>
                <w:b/>
                <w:sz w:val="18"/>
                <w:szCs w:val="18"/>
              </w:rPr>
              <w:lastRenderedPageBreak/>
              <w:t>3</w:t>
            </w:r>
            <w:r w:rsidR="00A022C4" w:rsidRPr="006D4E81">
              <w:rPr>
                <w:b/>
                <w:sz w:val="18"/>
                <w:szCs w:val="18"/>
              </w:rPr>
              <w:t>.</w:t>
            </w:r>
          </w:p>
        </w:tc>
        <w:tc>
          <w:tcPr>
            <w:tcW w:w="2650" w:type="pct"/>
            <w:tcBorders>
              <w:bottom w:val="nil"/>
            </w:tcBorders>
            <w:vAlign w:val="center"/>
          </w:tcPr>
          <w:p w:rsidR="00A022C4" w:rsidRPr="006D4E81" w:rsidRDefault="006D4E81" w:rsidP="00A022C4">
            <w:pPr>
              <w:pStyle w:val="Odsekzoznamu"/>
              <w:spacing w:after="0"/>
              <w:ind w:left="0"/>
              <w:rPr>
                <w:sz w:val="18"/>
                <w:szCs w:val="18"/>
              </w:rPr>
            </w:pPr>
            <w:r w:rsidRPr="006D4E81">
              <w:rPr>
                <w:sz w:val="18"/>
                <w:szCs w:val="18"/>
              </w:rPr>
              <w:t>Žiadateľ hospodári v certifikovaných lesoch.</w:t>
            </w:r>
          </w:p>
        </w:tc>
        <w:tc>
          <w:tcPr>
            <w:tcW w:w="433" w:type="pct"/>
            <w:tcBorders>
              <w:bottom w:val="nil"/>
            </w:tcBorders>
            <w:vAlign w:val="center"/>
          </w:tcPr>
          <w:p w:rsidR="00A022C4" w:rsidRPr="006D4E81" w:rsidRDefault="00A022C4" w:rsidP="00A022C4">
            <w:pPr>
              <w:spacing w:after="0"/>
              <w:rPr>
                <w:sz w:val="18"/>
                <w:szCs w:val="18"/>
              </w:rPr>
            </w:pPr>
          </w:p>
          <w:p w:rsidR="00A022C4" w:rsidRPr="006D4E81" w:rsidRDefault="00A022C4" w:rsidP="006D4E81">
            <w:pPr>
              <w:spacing w:before="0" w:after="0"/>
              <w:jc w:val="center"/>
              <w:rPr>
                <w:sz w:val="18"/>
                <w:szCs w:val="18"/>
              </w:rPr>
            </w:pPr>
            <w:r w:rsidRPr="006D4E81">
              <w:rPr>
                <w:sz w:val="18"/>
                <w:szCs w:val="18"/>
              </w:rPr>
              <w:t>4</w:t>
            </w:r>
          </w:p>
          <w:p w:rsidR="00A022C4" w:rsidRPr="006D4E81" w:rsidRDefault="00A022C4" w:rsidP="00A022C4">
            <w:pPr>
              <w:spacing w:before="0" w:after="0"/>
              <w:rPr>
                <w:sz w:val="18"/>
                <w:szCs w:val="18"/>
              </w:rPr>
            </w:pPr>
          </w:p>
        </w:tc>
        <w:tc>
          <w:tcPr>
            <w:tcW w:w="1585" w:type="pct"/>
            <w:shd w:val="clear" w:color="auto" w:fill="92D050"/>
            <w:vAlign w:val="bottom"/>
          </w:tcPr>
          <w:p w:rsidR="00A022C4" w:rsidRPr="006D4E81" w:rsidRDefault="006D4E81" w:rsidP="00A022C4">
            <w:pPr>
              <w:spacing w:after="0"/>
              <w:rPr>
                <w:sz w:val="18"/>
                <w:szCs w:val="18"/>
              </w:rPr>
            </w:pPr>
            <w:r w:rsidRPr="006D4E81">
              <w:rPr>
                <w:sz w:val="18"/>
                <w:szCs w:val="18"/>
              </w:rPr>
              <w:t>Minimálne 50% plochy obhospodarovaného lesa alebo minimálne 100 ha obhospodarovaného lesa je certifikovaný les.</w:t>
            </w:r>
          </w:p>
        </w:tc>
      </w:tr>
      <w:tr w:rsidR="00A022C4" w:rsidRPr="006D4E81" w:rsidTr="00A022C4">
        <w:trPr>
          <w:trHeight w:val="1060"/>
        </w:trPr>
        <w:tc>
          <w:tcPr>
            <w:tcW w:w="332" w:type="pct"/>
            <w:vAlign w:val="center"/>
          </w:tcPr>
          <w:p w:rsidR="00A022C4" w:rsidRPr="006D4E81" w:rsidRDefault="00A934C7" w:rsidP="00A022C4">
            <w:pPr>
              <w:jc w:val="center"/>
              <w:rPr>
                <w:b/>
                <w:sz w:val="18"/>
                <w:szCs w:val="18"/>
              </w:rPr>
            </w:pPr>
            <w:r>
              <w:rPr>
                <w:b/>
                <w:sz w:val="18"/>
                <w:szCs w:val="18"/>
              </w:rPr>
              <w:t>4</w:t>
            </w:r>
            <w:r w:rsidR="00A022C4" w:rsidRPr="006D4E81">
              <w:rPr>
                <w:b/>
                <w:sz w:val="18"/>
                <w:szCs w:val="18"/>
              </w:rPr>
              <w:t>.</w:t>
            </w:r>
          </w:p>
        </w:tc>
        <w:tc>
          <w:tcPr>
            <w:tcW w:w="2650" w:type="pct"/>
            <w:tcBorders>
              <w:bottom w:val="nil"/>
            </w:tcBorders>
            <w:vAlign w:val="center"/>
          </w:tcPr>
          <w:p w:rsidR="006D4E81" w:rsidRPr="006D4E81" w:rsidRDefault="006D4E81" w:rsidP="006D4E81">
            <w:pPr>
              <w:pStyle w:val="TableParagraph"/>
              <w:ind w:left="71" w:right="159"/>
              <w:rPr>
                <w:sz w:val="18"/>
                <w:szCs w:val="18"/>
              </w:rPr>
            </w:pPr>
            <w:r w:rsidRPr="006D4E81">
              <w:rPr>
                <w:sz w:val="18"/>
                <w:szCs w:val="18"/>
              </w:rPr>
              <w:t>Ekonomická primeranosť projektu v prepočte na výmeru lesa je:</w:t>
            </w:r>
          </w:p>
          <w:p w:rsidR="006D4E81" w:rsidRPr="006D4E81" w:rsidRDefault="006D4E81" w:rsidP="00074978">
            <w:pPr>
              <w:pStyle w:val="TableParagraph"/>
              <w:numPr>
                <w:ilvl w:val="0"/>
                <w:numId w:val="144"/>
              </w:numPr>
              <w:tabs>
                <w:tab w:val="left" w:pos="549"/>
              </w:tabs>
              <w:ind w:hanging="117"/>
              <w:rPr>
                <w:sz w:val="18"/>
                <w:szCs w:val="18"/>
              </w:rPr>
            </w:pPr>
            <w:r w:rsidRPr="006D4E81">
              <w:rPr>
                <w:sz w:val="18"/>
                <w:szCs w:val="18"/>
              </w:rPr>
              <w:t>do 500 EUR/ha</w:t>
            </w:r>
            <w:r w:rsidRPr="006D4E81">
              <w:rPr>
                <w:spacing w:val="-2"/>
                <w:sz w:val="18"/>
                <w:szCs w:val="18"/>
              </w:rPr>
              <w:t xml:space="preserve"> </w:t>
            </w:r>
            <w:r w:rsidRPr="006D4E81">
              <w:rPr>
                <w:sz w:val="18"/>
                <w:szCs w:val="18"/>
              </w:rPr>
              <w:t>vrátane</w:t>
            </w:r>
          </w:p>
          <w:p w:rsidR="006D4E81" w:rsidRPr="006D4E81" w:rsidRDefault="006D4E81" w:rsidP="00074978">
            <w:pPr>
              <w:pStyle w:val="TableParagraph"/>
              <w:numPr>
                <w:ilvl w:val="0"/>
                <w:numId w:val="144"/>
              </w:numPr>
              <w:tabs>
                <w:tab w:val="left" w:pos="549"/>
              </w:tabs>
              <w:ind w:hanging="117"/>
              <w:rPr>
                <w:sz w:val="18"/>
                <w:szCs w:val="18"/>
              </w:rPr>
            </w:pPr>
            <w:r w:rsidRPr="006D4E81">
              <w:rPr>
                <w:sz w:val="18"/>
                <w:szCs w:val="18"/>
              </w:rPr>
              <w:t>do 1000 EUR/ha</w:t>
            </w:r>
            <w:r w:rsidRPr="006D4E81">
              <w:rPr>
                <w:spacing w:val="-4"/>
                <w:sz w:val="18"/>
                <w:szCs w:val="18"/>
              </w:rPr>
              <w:t xml:space="preserve"> </w:t>
            </w:r>
            <w:r w:rsidRPr="006D4E81">
              <w:rPr>
                <w:sz w:val="18"/>
                <w:szCs w:val="18"/>
              </w:rPr>
              <w:t>vrátane</w:t>
            </w:r>
          </w:p>
          <w:p w:rsidR="00A022C4" w:rsidRPr="006D4E81" w:rsidRDefault="006D4E81" w:rsidP="00074978">
            <w:pPr>
              <w:pStyle w:val="Odsekzoznamu"/>
              <w:numPr>
                <w:ilvl w:val="0"/>
                <w:numId w:val="144"/>
              </w:numPr>
              <w:spacing w:before="0" w:after="0"/>
              <w:jc w:val="left"/>
              <w:rPr>
                <w:sz w:val="18"/>
                <w:szCs w:val="18"/>
              </w:rPr>
            </w:pPr>
            <w:r w:rsidRPr="006D4E81">
              <w:rPr>
                <w:sz w:val="18"/>
                <w:szCs w:val="18"/>
              </w:rPr>
              <w:t>nad 1000</w:t>
            </w:r>
            <w:r w:rsidRPr="006D4E81">
              <w:rPr>
                <w:spacing w:val="-2"/>
                <w:sz w:val="18"/>
                <w:szCs w:val="18"/>
              </w:rPr>
              <w:t xml:space="preserve"> </w:t>
            </w:r>
            <w:r w:rsidRPr="006D4E81">
              <w:rPr>
                <w:sz w:val="18"/>
                <w:szCs w:val="18"/>
              </w:rPr>
              <w:t>EUR/ha.</w:t>
            </w:r>
          </w:p>
        </w:tc>
        <w:tc>
          <w:tcPr>
            <w:tcW w:w="433" w:type="pct"/>
            <w:tcBorders>
              <w:bottom w:val="nil"/>
            </w:tcBorders>
            <w:vAlign w:val="center"/>
          </w:tcPr>
          <w:p w:rsidR="00A022C4" w:rsidRPr="006D4E81" w:rsidRDefault="00A022C4" w:rsidP="00A022C4">
            <w:pPr>
              <w:rPr>
                <w:sz w:val="18"/>
                <w:szCs w:val="18"/>
              </w:rPr>
            </w:pPr>
          </w:p>
          <w:p w:rsidR="00A022C4" w:rsidRPr="006D4E81" w:rsidRDefault="00A022C4" w:rsidP="00A022C4">
            <w:pPr>
              <w:jc w:val="center"/>
              <w:rPr>
                <w:sz w:val="18"/>
                <w:szCs w:val="18"/>
              </w:rPr>
            </w:pPr>
          </w:p>
          <w:p w:rsidR="00A022C4" w:rsidRPr="006D4E81" w:rsidRDefault="00A022C4" w:rsidP="00A022C4">
            <w:pPr>
              <w:jc w:val="center"/>
              <w:rPr>
                <w:sz w:val="18"/>
                <w:szCs w:val="18"/>
              </w:rPr>
            </w:pPr>
          </w:p>
          <w:p w:rsidR="006D4E81" w:rsidRPr="006D4E81" w:rsidRDefault="00A934C7" w:rsidP="006D4E81">
            <w:pPr>
              <w:spacing w:before="0" w:after="0"/>
              <w:jc w:val="center"/>
              <w:rPr>
                <w:sz w:val="18"/>
                <w:szCs w:val="18"/>
              </w:rPr>
            </w:pPr>
            <w:r w:rsidRPr="006D4E81">
              <w:rPr>
                <w:sz w:val="18"/>
                <w:szCs w:val="18"/>
              </w:rPr>
              <w:t>1</w:t>
            </w:r>
            <w:r>
              <w:rPr>
                <w:sz w:val="18"/>
                <w:szCs w:val="18"/>
              </w:rPr>
              <w:t>6</w:t>
            </w:r>
          </w:p>
          <w:p w:rsidR="006D4E81" w:rsidRPr="006D4E81" w:rsidRDefault="006D4E81" w:rsidP="006D4E81">
            <w:pPr>
              <w:spacing w:before="0" w:after="0"/>
              <w:jc w:val="center"/>
              <w:rPr>
                <w:sz w:val="18"/>
                <w:szCs w:val="18"/>
              </w:rPr>
            </w:pPr>
            <w:r w:rsidRPr="006D4E81">
              <w:rPr>
                <w:sz w:val="18"/>
                <w:szCs w:val="18"/>
              </w:rPr>
              <w:t>12</w:t>
            </w:r>
          </w:p>
          <w:p w:rsidR="006D4E81" w:rsidRPr="006D4E81" w:rsidRDefault="006D4E81" w:rsidP="006D4E81">
            <w:pPr>
              <w:spacing w:before="0" w:after="0"/>
              <w:jc w:val="center"/>
              <w:rPr>
                <w:sz w:val="18"/>
                <w:szCs w:val="18"/>
              </w:rPr>
            </w:pPr>
            <w:r w:rsidRPr="006D4E81">
              <w:rPr>
                <w:sz w:val="18"/>
                <w:szCs w:val="18"/>
              </w:rPr>
              <w:t>9</w:t>
            </w:r>
          </w:p>
          <w:p w:rsidR="006D4E81" w:rsidRPr="006D4E81" w:rsidRDefault="006D4E81" w:rsidP="006D4E81">
            <w:pPr>
              <w:spacing w:before="0" w:after="0"/>
              <w:jc w:val="center"/>
              <w:rPr>
                <w:sz w:val="18"/>
                <w:szCs w:val="18"/>
              </w:rPr>
            </w:pPr>
          </w:p>
          <w:p w:rsidR="006D4E81" w:rsidRPr="006D4E81" w:rsidRDefault="006D4E81" w:rsidP="00A022C4">
            <w:pPr>
              <w:jc w:val="center"/>
              <w:rPr>
                <w:sz w:val="18"/>
                <w:szCs w:val="18"/>
              </w:rPr>
            </w:pPr>
          </w:p>
        </w:tc>
        <w:tc>
          <w:tcPr>
            <w:tcW w:w="1585" w:type="pct"/>
            <w:shd w:val="clear" w:color="auto" w:fill="92D050"/>
            <w:vAlign w:val="center"/>
          </w:tcPr>
          <w:p w:rsidR="00A022C4" w:rsidRPr="006D4E81" w:rsidRDefault="006D4E81" w:rsidP="006D4E81">
            <w:pPr>
              <w:pStyle w:val="TableParagraph"/>
              <w:spacing w:before="116"/>
              <w:ind w:left="-15"/>
              <w:jc w:val="both"/>
              <w:rPr>
                <w:sz w:val="18"/>
                <w:szCs w:val="18"/>
              </w:rPr>
            </w:pPr>
            <w:r w:rsidRPr="006D4E81">
              <w:rPr>
                <w:sz w:val="18"/>
                <w:szCs w:val="18"/>
              </w:rPr>
              <w:t>Ekonomická primeranosť sa vypočíta ako podiel výšky celkových žiadaných oprávnených výdavkov ku celkovej veľkosti obhospodarovanej plochy lesa žiadateľom. V prípade, že žiadateľ podal viac žiadostí o nenávratný finančný príspevok v danej výzve za dané podopatrenie a danú oblasť, hodnota sa vypočíta ako podiel súčtu výšky žiadaných prostriedkov v danej výzve za dané podopatrenie a danú oblasť k sume celkovej plochy obhospodarovaného lesa</w:t>
            </w:r>
            <w:r w:rsidRPr="006D4E81">
              <w:rPr>
                <w:spacing w:val="-13"/>
                <w:sz w:val="18"/>
                <w:szCs w:val="18"/>
              </w:rPr>
              <w:t xml:space="preserve"> </w:t>
            </w:r>
            <w:r w:rsidRPr="006D4E81">
              <w:rPr>
                <w:sz w:val="18"/>
                <w:szCs w:val="18"/>
              </w:rPr>
              <w:t>k 31.12. roka predchádzajúceho výzve.</w:t>
            </w:r>
          </w:p>
        </w:tc>
      </w:tr>
      <w:tr w:rsidR="00A022C4" w:rsidRPr="006D4E81" w:rsidTr="00A022C4">
        <w:trPr>
          <w:trHeight w:val="623"/>
        </w:trPr>
        <w:tc>
          <w:tcPr>
            <w:tcW w:w="332" w:type="pct"/>
            <w:tcBorders>
              <w:bottom w:val="double" w:sz="4" w:space="0" w:color="auto"/>
            </w:tcBorders>
            <w:vAlign w:val="center"/>
          </w:tcPr>
          <w:p w:rsidR="00A022C4" w:rsidRPr="006D4E81" w:rsidRDefault="00A934C7" w:rsidP="00A022C4">
            <w:pPr>
              <w:jc w:val="center"/>
              <w:rPr>
                <w:b/>
                <w:sz w:val="18"/>
                <w:szCs w:val="18"/>
              </w:rPr>
            </w:pPr>
            <w:r>
              <w:rPr>
                <w:b/>
                <w:sz w:val="18"/>
                <w:szCs w:val="18"/>
              </w:rPr>
              <w:t>5</w:t>
            </w:r>
            <w:r w:rsidR="00A022C4" w:rsidRPr="006D4E81">
              <w:rPr>
                <w:b/>
                <w:sz w:val="18"/>
                <w:szCs w:val="18"/>
              </w:rPr>
              <w:t>.</w:t>
            </w:r>
          </w:p>
        </w:tc>
        <w:tc>
          <w:tcPr>
            <w:tcW w:w="2650" w:type="pct"/>
            <w:tcBorders>
              <w:bottom w:val="double" w:sz="4" w:space="0" w:color="auto"/>
            </w:tcBorders>
            <w:vAlign w:val="center"/>
          </w:tcPr>
          <w:p w:rsidR="006D4E81" w:rsidRPr="006D4E81" w:rsidRDefault="006D4E81" w:rsidP="006D4E81">
            <w:pPr>
              <w:pStyle w:val="TableParagraph"/>
              <w:spacing w:before="117"/>
              <w:ind w:left="71"/>
              <w:rPr>
                <w:sz w:val="18"/>
                <w:szCs w:val="18"/>
              </w:rPr>
            </w:pPr>
            <w:r w:rsidRPr="006D4E81">
              <w:rPr>
                <w:sz w:val="18"/>
                <w:szCs w:val="18"/>
              </w:rPr>
              <w:t>Hodnotenie kvality projektu – kvalitatívne hodnotenie</w:t>
            </w:r>
          </w:p>
          <w:p w:rsidR="006D4E81" w:rsidRPr="006D4E81" w:rsidRDefault="006D4E81" w:rsidP="00074978">
            <w:pPr>
              <w:pStyle w:val="TableParagraph"/>
              <w:numPr>
                <w:ilvl w:val="0"/>
                <w:numId w:val="145"/>
              </w:numPr>
              <w:tabs>
                <w:tab w:val="left" w:pos="413"/>
              </w:tabs>
              <w:ind w:left="413" w:right="75" w:hanging="284"/>
              <w:rPr>
                <w:sz w:val="18"/>
                <w:szCs w:val="18"/>
              </w:rPr>
            </w:pPr>
            <w:r w:rsidRPr="006D4E81">
              <w:rPr>
                <w:sz w:val="18"/>
                <w:szCs w:val="18"/>
              </w:rPr>
              <w:t>súlad projektu so strategickými dokumentmi</w:t>
            </w:r>
            <w:r w:rsidRPr="006D4E81">
              <w:rPr>
                <w:spacing w:val="-18"/>
                <w:sz w:val="18"/>
                <w:szCs w:val="18"/>
              </w:rPr>
              <w:t xml:space="preserve"> </w:t>
            </w:r>
            <w:r w:rsidRPr="006D4E81">
              <w:rPr>
                <w:sz w:val="18"/>
                <w:szCs w:val="18"/>
              </w:rPr>
              <w:t>lesného hospodárstva</w:t>
            </w:r>
          </w:p>
          <w:p w:rsidR="006D4E81" w:rsidRPr="006D4E81" w:rsidRDefault="006D4E81" w:rsidP="00074978">
            <w:pPr>
              <w:pStyle w:val="TableParagraph"/>
              <w:numPr>
                <w:ilvl w:val="0"/>
                <w:numId w:val="145"/>
              </w:numPr>
              <w:tabs>
                <w:tab w:val="left" w:pos="413"/>
              </w:tabs>
              <w:spacing w:line="206" w:lineRule="exact"/>
              <w:ind w:left="413" w:hanging="284"/>
              <w:rPr>
                <w:sz w:val="18"/>
                <w:szCs w:val="18"/>
              </w:rPr>
            </w:pPr>
            <w:r w:rsidRPr="006D4E81">
              <w:rPr>
                <w:sz w:val="18"/>
                <w:szCs w:val="18"/>
              </w:rPr>
              <w:t>vhodnosť, účelnosť a komplexnosť</w:t>
            </w:r>
            <w:r w:rsidRPr="006D4E81">
              <w:rPr>
                <w:spacing w:val="-4"/>
                <w:sz w:val="18"/>
                <w:szCs w:val="18"/>
              </w:rPr>
              <w:t xml:space="preserve"> </w:t>
            </w:r>
            <w:r w:rsidRPr="006D4E81">
              <w:rPr>
                <w:sz w:val="18"/>
                <w:szCs w:val="18"/>
              </w:rPr>
              <w:t>projektu</w:t>
            </w:r>
          </w:p>
          <w:p w:rsidR="006D4E81" w:rsidRPr="006D4E81" w:rsidRDefault="006D4E81" w:rsidP="00074978">
            <w:pPr>
              <w:pStyle w:val="TableParagraph"/>
              <w:numPr>
                <w:ilvl w:val="0"/>
                <w:numId w:val="145"/>
              </w:numPr>
              <w:tabs>
                <w:tab w:val="left" w:pos="413"/>
              </w:tabs>
              <w:ind w:left="413" w:right="423" w:hanging="284"/>
              <w:rPr>
                <w:sz w:val="18"/>
                <w:szCs w:val="18"/>
              </w:rPr>
            </w:pPr>
            <w:r w:rsidRPr="006D4E81">
              <w:rPr>
                <w:sz w:val="18"/>
                <w:szCs w:val="18"/>
              </w:rPr>
              <w:t>spôsob realizácie projektu, ekologické aspekty riešenia projektu, použitie životnému prostrediu šetrných technológii a metód</w:t>
            </w:r>
            <w:r w:rsidRPr="006D4E81">
              <w:rPr>
                <w:spacing w:val="1"/>
                <w:sz w:val="18"/>
                <w:szCs w:val="18"/>
              </w:rPr>
              <w:t xml:space="preserve"> </w:t>
            </w:r>
            <w:r w:rsidRPr="006D4E81">
              <w:rPr>
                <w:sz w:val="18"/>
                <w:szCs w:val="18"/>
              </w:rPr>
              <w:t>riešenia</w:t>
            </w:r>
          </w:p>
          <w:p w:rsidR="006D4E81" w:rsidRPr="006D4E81" w:rsidRDefault="006D4E81" w:rsidP="00074978">
            <w:pPr>
              <w:pStyle w:val="TableParagraph"/>
              <w:numPr>
                <w:ilvl w:val="0"/>
                <w:numId w:val="145"/>
              </w:numPr>
              <w:tabs>
                <w:tab w:val="left" w:pos="413"/>
              </w:tabs>
              <w:ind w:left="413" w:right="454" w:hanging="284"/>
              <w:rPr>
                <w:sz w:val="18"/>
                <w:szCs w:val="18"/>
              </w:rPr>
            </w:pPr>
            <w:r w:rsidRPr="006D4E81">
              <w:rPr>
                <w:sz w:val="18"/>
                <w:szCs w:val="18"/>
              </w:rPr>
              <w:t>rozpočet a nákladová efektívnosť ,udržateľnosť projektu</w:t>
            </w:r>
          </w:p>
          <w:p w:rsidR="00A022C4" w:rsidRPr="006D4E81" w:rsidRDefault="006D4E81" w:rsidP="00074978">
            <w:pPr>
              <w:pStyle w:val="TableParagraph"/>
              <w:numPr>
                <w:ilvl w:val="0"/>
                <w:numId w:val="145"/>
              </w:numPr>
              <w:tabs>
                <w:tab w:val="left" w:pos="413"/>
              </w:tabs>
              <w:ind w:left="413" w:right="454" w:hanging="284"/>
              <w:rPr>
                <w:sz w:val="18"/>
                <w:szCs w:val="18"/>
              </w:rPr>
            </w:pPr>
            <w:r w:rsidRPr="006D4E81">
              <w:rPr>
                <w:sz w:val="18"/>
                <w:szCs w:val="18"/>
              </w:rPr>
              <w:t>administratívna, odborná a technická</w:t>
            </w:r>
            <w:r w:rsidRPr="006D4E81">
              <w:rPr>
                <w:spacing w:val="-3"/>
                <w:sz w:val="18"/>
                <w:szCs w:val="18"/>
              </w:rPr>
              <w:t xml:space="preserve"> </w:t>
            </w:r>
            <w:r w:rsidRPr="006D4E81">
              <w:rPr>
                <w:sz w:val="18"/>
                <w:szCs w:val="18"/>
              </w:rPr>
              <w:t>kapacita.</w:t>
            </w:r>
          </w:p>
        </w:tc>
        <w:tc>
          <w:tcPr>
            <w:tcW w:w="433" w:type="pct"/>
            <w:tcBorders>
              <w:bottom w:val="double" w:sz="4" w:space="0" w:color="auto"/>
            </w:tcBorders>
            <w:vAlign w:val="center"/>
          </w:tcPr>
          <w:p w:rsidR="00A022C4" w:rsidRPr="006D4E81" w:rsidRDefault="006D4E81" w:rsidP="00A022C4">
            <w:pPr>
              <w:spacing w:after="0"/>
              <w:jc w:val="center"/>
              <w:rPr>
                <w:sz w:val="18"/>
                <w:szCs w:val="18"/>
              </w:rPr>
            </w:pPr>
            <w:r w:rsidRPr="006D4E81">
              <w:rPr>
                <w:sz w:val="18"/>
                <w:szCs w:val="18"/>
              </w:rPr>
              <w:t>Max. 40</w:t>
            </w:r>
          </w:p>
        </w:tc>
        <w:tc>
          <w:tcPr>
            <w:tcW w:w="1585" w:type="pct"/>
            <w:tcBorders>
              <w:bottom w:val="double" w:sz="4" w:space="0" w:color="auto"/>
            </w:tcBorders>
            <w:shd w:val="clear" w:color="auto" w:fill="92D050"/>
            <w:vAlign w:val="center"/>
          </w:tcPr>
          <w:p w:rsidR="00A022C4" w:rsidRPr="006D4E81" w:rsidRDefault="006D4E81" w:rsidP="00A022C4">
            <w:pPr>
              <w:rPr>
                <w:sz w:val="18"/>
                <w:szCs w:val="18"/>
              </w:rPr>
            </w:pPr>
            <w:r w:rsidRPr="006D4E81">
              <w:rPr>
                <w:sz w:val="18"/>
                <w:szCs w:val="18"/>
              </w:rPr>
              <w:t>Spolu maximálne 40 bodov.</w:t>
            </w:r>
          </w:p>
        </w:tc>
      </w:tr>
      <w:tr w:rsidR="00A022C4" w:rsidRPr="006D4E81" w:rsidTr="00A022C4">
        <w:trPr>
          <w:trHeight w:val="440"/>
        </w:trPr>
        <w:tc>
          <w:tcPr>
            <w:tcW w:w="2982" w:type="pct"/>
            <w:gridSpan w:val="2"/>
            <w:tcBorders>
              <w:top w:val="double" w:sz="4" w:space="0" w:color="auto"/>
            </w:tcBorders>
            <w:shd w:val="clear" w:color="auto" w:fill="92D050"/>
            <w:vAlign w:val="center"/>
          </w:tcPr>
          <w:p w:rsidR="00A022C4" w:rsidRPr="006D4E81" w:rsidRDefault="00A022C4" w:rsidP="00A022C4">
            <w:pPr>
              <w:jc w:val="center"/>
              <w:rPr>
                <w:sz w:val="18"/>
                <w:szCs w:val="18"/>
              </w:rPr>
            </w:pPr>
            <w:r w:rsidRPr="006D4E81">
              <w:rPr>
                <w:b/>
                <w:sz w:val="18"/>
                <w:szCs w:val="18"/>
              </w:rPr>
              <w:t>Spolu maximálne</w:t>
            </w:r>
          </w:p>
        </w:tc>
        <w:tc>
          <w:tcPr>
            <w:tcW w:w="433" w:type="pct"/>
            <w:tcBorders>
              <w:top w:val="double" w:sz="4" w:space="0" w:color="auto"/>
            </w:tcBorders>
            <w:shd w:val="clear" w:color="auto" w:fill="92D050"/>
            <w:vAlign w:val="center"/>
          </w:tcPr>
          <w:p w:rsidR="00A022C4" w:rsidRPr="006D4E81" w:rsidRDefault="00A022C4" w:rsidP="00A022C4">
            <w:pPr>
              <w:jc w:val="center"/>
              <w:rPr>
                <w:b/>
                <w:sz w:val="18"/>
                <w:szCs w:val="18"/>
              </w:rPr>
            </w:pPr>
            <w:r w:rsidRPr="006D4E81">
              <w:rPr>
                <w:b/>
                <w:sz w:val="18"/>
                <w:szCs w:val="18"/>
              </w:rPr>
              <w:t>100</w:t>
            </w:r>
          </w:p>
        </w:tc>
        <w:tc>
          <w:tcPr>
            <w:tcW w:w="1585" w:type="pct"/>
            <w:tcBorders>
              <w:top w:val="double" w:sz="4" w:space="0" w:color="auto"/>
            </w:tcBorders>
            <w:shd w:val="clear" w:color="auto" w:fill="92D050"/>
            <w:vAlign w:val="center"/>
          </w:tcPr>
          <w:p w:rsidR="00A022C4" w:rsidRPr="006D4E81" w:rsidRDefault="00A022C4" w:rsidP="00A022C4">
            <w:pPr>
              <w:jc w:val="center"/>
              <w:rPr>
                <w:b/>
                <w:sz w:val="18"/>
                <w:szCs w:val="18"/>
              </w:rPr>
            </w:pPr>
          </w:p>
        </w:tc>
      </w:tr>
    </w:tbl>
    <w:p w:rsidR="00770FBD" w:rsidRDefault="00770FBD" w:rsidP="003F62ED">
      <w:pPr>
        <w:rPr>
          <w:szCs w:val="24"/>
        </w:rPr>
      </w:pPr>
    </w:p>
    <w:p w:rsidR="006D4E81" w:rsidRPr="00657001" w:rsidRDefault="006D4E81" w:rsidP="006D4E81">
      <w:pPr>
        <w:tabs>
          <w:tab w:val="left" w:pos="720"/>
        </w:tabs>
        <w:spacing w:before="0" w:after="0"/>
        <w:rPr>
          <w:b/>
          <w:szCs w:val="24"/>
          <w:lang w:eastAsia="sk-SK"/>
        </w:rPr>
      </w:pPr>
      <w:r>
        <w:rPr>
          <w:b/>
          <w:szCs w:val="24"/>
          <w:lang w:eastAsia="sk-SK"/>
        </w:rPr>
        <w:t>Oblasť</w:t>
      </w:r>
      <w:r w:rsidR="00424AFF">
        <w:rPr>
          <w:b/>
          <w:szCs w:val="24"/>
          <w:lang w:eastAsia="sk-SK"/>
        </w:rPr>
        <w:t xml:space="preserve"> </w:t>
      </w:r>
      <w:r>
        <w:rPr>
          <w:b/>
          <w:szCs w:val="24"/>
          <w:lang w:eastAsia="sk-SK"/>
        </w:rPr>
        <w:t>2</w:t>
      </w:r>
      <w:r w:rsidRPr="00657001">
        <w:rPr>
          <w:b/>
          <w:szCs w:val="24"/>
          <w:lang w:eastAsia="sk-SK"/>
        </w:rPr>
        <w:t xml:space="preserve">: Zlepšenie </w:t>
      </w:r>
      <w:r>
        <w:rPr>
          <w:b/>
          <w:szCs w:val="24"/>
          <w:lang w:eastAsia="sk-SK"/>
        </w:rPr>
        <w:t>ochrannej protipožiarnej infraštruktúry</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4549"/>
        <w:gridCol w:w="743"/>
        <w:gridCol w:w="2721"/>
      </w:tblGrid>
      <w:tr w:rsidR="006D4E81" w:rsidRPr="00074978" w:rsidTr="006D4E81">
        <w:trPr>
          <w:cantSplit/>
          <w:trHeight w:val="479"/>
        </w:trPr>
        <w:tc>
          <w:tcPr>
            <w:tcW w:w="332" w:type="pct"/>
            <w:shd w:val="clear" w:color="auto" w:fill="92D050"/>
            <w:vAlign w:val="center"/>
          </w:tcPr>
          <w:p w:rsidR="006D4E81" w:rsidRPr="00074978" w:rsidRDefault="006D4E81" w:rsidP="006D4E81">
            <w:pPr>
              <w:jc w:val="center"/>
              <w:rPr>
                <w:b/>
                <w:sz w:val="18"/>
                <w:szCs w:val="18"/>
              </w:rPr>
            </w:pPr>
            <w:r w:rsidRPr="00074978">
              <w:rPr>
                <w:b/>
                <w:sz w:val="18"/>
                <w:szCs w:val="18"/>
              </w:rPr>
              <w:t>P. č.</w:t>
            </w:r>
          </w:p>
        </w:tc>
        <w:tc>
          <w:tcPr>
            <w:tcW w:w="2650" w:type="pct"/>
            <w:shd w:val="clear" w:color="auto" w:fill="92D050"/>
            <w:vAlign w:val="center"/>
          </w:tcPr>
          <w:p w:rsidR="006D4E81" w:rsidRPr="00074978" w:rsidRDefault="006D4E81" w:rsidP="006D4E81">
            <w:pPr>
              <w:jc w:val="center"/>
              <w:rPr>
                <w:b/>
                <w:sz w:val="18"/>
                <w:szCs w:val="18"/>
              </w:rPr>
            </w:pPr>
            <w:r w:rsidRPr="00074978">
              <w:rPr>
                <w:b/>
                <w:sz w:val="18"/>
                <w:szCs w:val="18"/>
              </w:rPr>
              <w:t>Kritérium</w:t>
            </w:r>
          </w:p>
        </w:tc>
        <w:tc>
          <w:tcPr>
            <w:tcW w:w="433" w:type="pct"/>
            <w:shd w:val="clear" w:color="auto" w:fill="92D050"/>
            <w:vAlign w:val="center"/>
          </w:tcPr>
          <w:p w:rsidR="006D4E81" w:rsidRPr="00074978" w:rsidRDefault="006D4E81" w:rsidP="006D4E81">
            <w:pPr>
              <w:jc w:val="center"/>
              <w:rPr>
                <w:b/>
                <w:sz w:val="18"/>
                <w:szCs w:val="18"/>
              </w:rPr>
            </w:pPr>
            <w:r w:rsidRPr="00074978">
              <w:rPr>
                <w:b/>
                <w:sz w:val="18"/>
                <w:szCs w:val="18"/>
              </w:rPr>
              <w:t>Body</w:t>
            </w:r>
          </w:p>
        </w:tc>
        <w:tc>
          <w:tcPr>
            <w:tcW w:w="1585" w:type="pct"/>
            <w:shd w:val="clear" w:color="auto" w:fill="92D050"/>
            <w:vAlign w:val="center"/>
          </w:tcPr>
          <w:p w:rsidR="006D4E81" w:rsidRPr="00074978" w:rsidRDefault="006D4E81" w:rsidP="006D4E81">
            <w:pPr>
              <w:jc w:val="center"/>
              <w:rPr>
                <w:b/>
                <w:sz w:val="18"/>
                <w:szCs w:val="18"/>
              </w:rPr>
            </w:pPr>
            <w:r w:rsidRPr="00074978">
              <w:rPr>
                <w:b/>
                <w:sz w:val="18"/>
                <w:szCs w:val="18"/>
              </w:rPr>
              <w:t>Poznámka</w:t>
            </w:r>
          </w:p>
        </w:tc>
      </w:tr>
      <w:tr w:rsidR="006D4E81" w:rsidRPr="00074978" w:rsidTr="006D4E81">
        <w:trPr>
          <w:trHeight w:val="427"/>
        </w:trPr>
        <w:tc>
          <w:tcPr>
            <w:tcW w:w="332" w:type="pct"/>
            <w:vAlign w:val="center"/>
          </w:tcPr>
          <w:p w:rsidR="006D4E81" w:rsidRPr="00074978" w:rsidRDefault="006D4E81" w:rsidP="006D4E81">
            <w:pPr>
              <w:jc w:val="center"/>
              <w:rPr>
                <w:b/>
                <w:sz w:val="18"/>
                <w:szCs w:val="18"/>
              </w:rPr>
            </w:pPr>
            <w:r w:rsidRPr="00074978">
              <w:rPr>
                <w:b/>
                <w:sz w:val="18"/>
                <w:szCs w:val="18"/>
              </w:rPr>
              <w:t>1.</w:t>
            </w:r>
          </w:p>
        </w:tc>
        <w:tc>
          <w:tcPr>
            <w:tcW w:w="2650" w:type="pct"/>
            <w:vAlign w:val="center"/>
          </w:tcPr>
          <w:p w:rsidR="006D4E81" w:rsidRPr="00074978" w:rsidRDefault="00E12A8D" w:rsidP="006D4E81">
            <w:pPr>
              <w:rPr>
                <w:sz w:val="18"/>
                <w:szCs w:val="18"/>
              </w:rPr>
            </w:pPr>
            <w:r>
              <w:rPr>
                <w:sz w:val="18"/>
                <w:szCs w:val="18"/>
              </w:rPr>
              <w:t>Ú</w:t>
            </w:r>
            <w:r w:rsidRPr="00074978">
              <w:rPr>
                <w:sz w:val="18"/>
                <w:szCs w:val="18"/>
              </w:rPr>
              <w:t>zemie</w:t>
            </w:r>
            <w:r>
              <w:rPr>
                <w:sz w:val="18"/>
                <w:szCs w:val="18"/>
              </w:rPr>
              <w:t>,</w:t>
            </w:r>
            <w:r w:rsidRPr="00074978">
              <w:rPr>
                <w:sz w:val="18"/>
                <w:szCs w:val="18"/>
              </w:rPr>
              <w:t xml:space="preserve"> </w:t>
            </w:r>
            <w:r w:rsidR="006D4E81" w:rsidRPr="00074978">
              <w:rPr>
                <w:sz w:val="18"/>
                <w:szCs w:val="18"/>
              </w:rPr>
              <w:t>na ktorom je projekt realizovaný je v rámci funkčnej typizácie lesa klasifikované:</w:t>
            </w:r>
          </w:p>
          <w:p w:rsidR="006D4E81" w:rsidRPr="00074978" w:rsidRDefault="006D4E81" w:rsidP="00074978">
            <w:pPr>
              <w:pStyle w:val="Odsekzoznamu"/>
              <w:numPr>
                <w:ilvl w:val="0"/>
                <w:numId w:val="146"/>
              </w:numPr>
              <w:ind w:left="554"/>
              <w:rPr>
                <w:sz w:val="18"/>
                <w:szCs w:val="18"/>
              </w:rPr>
            </w:pPr>
            <w:r w:rsidRPr="00074978">
              <w:rPr>
                <w:sz w:val="18"/>
                <w:szCs w:val="18"/>
              </w:rPr>
              <w:t>výlučne ako hospodársky les</w:t>
            </w:r>
          </w:p>
          <w:p w:rsidR="006D4E81" w:rsidRPr="00074978" w:rsidRDefault="006D4E81" w:rsidP="00074978">
            <w:pPr>
              <w:pStyle w:val="Odsekzoznamu"/>
              <w:numPr>
                <w:ilvl w:val="0"/>
                <w:numId w:val="146"/>
              </w:numPr>
              <w:ind w:left="554"/>
              <w:rPr>
                <w:sz w:val="18"/>
                <w:szCs w:val="18"/>
              </w:rPr>
            </w:pPr>
            <w:r w:rsidRPr="00074978">
              <w:rPr>
                <w:sz w:val="18"/>
                <w:szCs w:val="18"/>
              </w:rPr>
              <w:t>ako hospodársky les v kombinácii lesom chráneným resp. lesom osobitného určenia</w:t>
            </w:r>
          </w:p>
          <w:p w:rsidR="006D4E81" w:rsidRPr="00074978" w:rsidRDefault="006D4E81" w:rsidP="00074978">
            <w:pPr>
              <w:pStyle w:val="Odsekzoznamu"/>
              <w:numPr>
                <w:ilvl w:val="0"/>
                <w:numId w:val="146"/>
              </w:numPr>
              <w:ind w:left="554"/>
              <w:rPr>
                <w:sz w:val="18"/>
                <w:szCs w:val="18"/>
              </w:rPr>
            </w:pPr>
            <w:r w:rsidRPr="00074978">
              <w:rPr>
                <w:sz w:val="18"/>
                <w:szCs w:val="18"/>
              </w:rPr>
              <w:t>ako výlučne les ochranný resp. les osobitného určenia</w:t>
            </w:r>
          </w:p>
        </w:tc>
        <w:tc>
          <w:tcPr>
            <w:tcW w:w="433" w:type="pct"/>
            <w:vAlign w:val="center"/>
          </w:tcPr>
          <w:p w:rsidR="006D4E81" w:rsidRPr="00074978" w:rsidRDefault="006D4E81" w:rsidP="006D4E81">
            <w:pPr>
              <w:spacing w:before="0" w:after="0"/>
              <w:rPr>
                <w:sz w:val="18"/>
                <w:szCs w:val="18"/>
              </w:rPr>
            </w:pPr>
          </w:p>
          <w:p w:rsidR="006D4E81" w:rsidRPr="00074978" w:rsidRDefault="006D4E81" w:rsidP="006D4E81">
            <w:pPr>
              <w:spacing w:before="0" w:after="0"/>
              <w:rPr>
                <w:sz w:val="18"/>
                <w:szCs w:val="18"/>
              </w:rPr>
            </w:pPr>
          </w:p>
          <w:p w:rsidR="006D4E81" w:rsidRPr="00074978" w:rsidRDefault="006D4E81" w:rsidP="006D4E81">
            <w:pPr>
              <w:spacing w:before="0" w:after="0"/>
              <w:rPr>
                <w:sz w:val="18"/>
                <w:szCs w:val="18"/>
              </w:rPr>
            </w:pPr>
          </w:p>
          <w:p w:rsidR="006D4E81" w:rsidRPr="00074978" w:rsidRDefault="006D4E81" w:rsidP="00074978">
            <w:pPr>
              <w:spacing w:before="0" w:after="0"/>
              <w:jc w:val="center"/>
              <w:rPr>
                <w:sz w:val="18"/>
                <w:szCs w:val="18"/>
              </w:rPr>
            </w:pPr>
            <w:r w:rsidRPr="00074978">
              <w:rPr>
                <w:sz w:val="18"/>
                <w:szCs w:val="18"/>
              </w:rPr>
              <w:t>13</w:t>
            </w:r>
          </w:p>
          <w:p w:rsidR="006D4E81" w:rsidRPr="00074978" w:rsidRDefault="006D4E81" w:rsidP="00074978">
            <w:pPr>
              <w:spacing w:before="0" w:after="0"/>
              <w:jc w:val="center"/>
              <w:rPr>
                <w:sz w:val="18"/>
                <w:szCs w:val="18"/>
              </w:rPr>
            </w:pPr>
            <w:r w:rsidRPr="00074978">
              <w:rPr>
                <w:sz w:val="18"/>
                <w:szCs w:val="18"/>
              </w:rPr>
              <w:t>14</w:t>
            </w:r>
          </w:p>
          <w:p w:rsidR="006D4E81" w:rsidRPr="00074978" w:rsidRDefault="006D4E81" w:rsidP="00074978">
            <w:pPr>
              <w:spacing w:before="0" w:after="0"/>
              <w:jc w:val="center"/>
              <w:rPr>
                <w:sz w:val="18"/>
                <w:szCs w:val="18"/>
              </w:rPr>
            </w:pPr>
          </w:p>
          <w:p w:rsidR="006D4E81" w:rsidRPr="00074978" w:rsidRDefault="006D4E81" w:rsidP="00074978">
            <w:pPr>
              <w:spacing w:before="0" w:after="0"/>
              <w:jc w:val="center"/>
              <w:rPr>
                <w:sz w:val="18"/>
                <w:szCs w:val="18"/>
              </w:rPr>
            </w:pPr>
            <w:r w:rsidRPr="00074978">
              <w:rPr>
                <w:sz w:val="18"/>
                <w:szCs w:val="18"/>
              </w:rPr>
              <w:t>15</w:t>
            </w:r>
          </w:p>
        </w:tc>
        <w:tc>
          <w:tcPr>
            <w:tcW w:w="1585" w:type="pct"/>
            <w:shd w:val="clear" w:color="auto" w:fill="92D050"/>
            <w:vAlign w:val="center"/>
          </w:tcPr>
          <w:p w:rsidR="006D4E81" w:rsidRPr="00074978" w:rsidRDefault="006D4E81" w:rsidP="006D4E81">
            <w:pPr>
              <w:rPr>
                <w:sz w:val="18"/>
                <w:szCs w:val="18"/>
              </w:rPr>
            </w:pPr>
          </w:p>
        </w:tc>
      </w:tr>
      <w:tr w:rsidR="006D4E81" w:rsidRPr="00074978" w:rsidTr="006D4E81">
        <w:trPr>
          <w:trHeight w:val="640"/>
        </w:trPr>
        <w:tc>
          <w:tcPr>
            <w:tcW w:w="332" w:type="pct"/>
            <w:vAlign w:val="center"/>
          </w:tcPr>
          <w:p w:rsidR="006D4E81" w:rsidRPr="00074978" w:rsidRDefault="00A934C7" w:rsidP="006D4E81">
            <w:pPr>
              <w:jc w:val="center"/>
              <w:rPr>
                <w:b/>
                <w:sz w:val="18"/>
                <w:szCs w:val="18"/>
              </w:rPr>
            </w:pPr>
            <w:r>
              <w:rPr>
                <w:b/>
                <w:sz w:val="18"/>
                <w:szCs w:val="18"/>
              </w:rPr>
              <w:t>2</w:t>
            </w:r>
            <w:r w:rsidR="006D4E81" w:rsidRPr="00074978">
              <w:rPr>
                <w:b/>
                <w:sz w:val="18"/>
                <w:szCs w:val="18"/>
              </w:rPr>
              <w:t>.</w:t>
            </w:r>
          </w:p>
        </w:tc>
        <w:tc>
          <w:tcPr>
            <w:tcW w:w="2650" w:type="pct"/>
            <w:vAlign w:val="center"/>
          </w:tcPr>
          <w:p w:rsidR="006D4E81" w:rsidRPr="00074978" w:rsidRDefault="006D4E81" w:rsidP="006D4E81">
            <w:pPr>
              <w:spacing w:after="0"/>
              <w:rPr>
                <w:sz w:val="18"/>
                <w:szCs w:val="18"/>
              </w:rPr>
            </w:pPr>
            <w:r w:rsidRPr="00074978">
              <w:rPr>
                <w:sz w:val="18"/>
                <w:szCs w:val="18"/>
              </w:rPr>
              <w:t>Projekt:</w:t>
            </w:r>
          </w:p>
          <w:p w:rsidR="006D4E81" w:rsidRPr="00074978" w:rsidRDefault="006D4E81" w:rsidP="00074978">
            <w:pPr>
              <w:pStyle w:val="Odsekzoznamu"/>
              <w:numPr>
                <w:ilvl w:val="0"/>
                <w:numId w:val="148"/>
              </w:numPr>
              <w:spacing w:after="0"/>
              <w:ind w:left="554"/>
              <w:rPr>
                <w:sz w:val="18"/>
                <w:szCs w:val="18"/>
              </w:rPr>
            </w:pPr>
            <w:r w:rsidRPr="00074978">
              <w:rPr>
                <w:sz w:val="18"/>
                <w:szCs w:val="18"/>
              </w:rPr>
              <w:t>je zameraný len prioritne na rekonštrukciu, modernizáciu alebo výstavbu protipožiarných ciest spolu s</w:t>
            </w:r>
            <w:r w:rsidR="00424AFF" w:rsidRPr="00074978">
              <w:rPr>
                <w:sz w:val="18"/>
                <w:szCs w:val="18"/>
              </w:rPr>
              <w:t> </w:t>
            </w:r>
            <w:r w:rsidRPr="00074978">
              <w:rPr>
                <w:sz w:val="18"/>
                <w:szCs w:val="18"/>
              </w:rPr>
              <w:t>vybudovaním</w:t>
            </w:r>
            <w:r w:rsidR="00424AFF" w:rsidRPr="00074978">
              <w:rPr>
                <w:sz w:val="18"/>
                <w:szCs w:val="18"/>
              </w:rPr>
              <w:t xml:space="preserve"> protipožiarných nádrží alebo monitorovacích kamerových veží na nich nadväzujúcich</w:t>
            </w:r>
          </w:p>
          <w:p w:rsidR="00424AFF" w:rsidRPr="00074978" w:rsidRDefault="00424AFF" w:rsidP="00074978">
            <w:pPr>
              <w:pStyle w:val="Odsekzoznamu"/>
              <w:numPr>
                <w:ilvl w:val="0"/>
                <w:numId w:val="148"/>
              </w:numPr>
              <w:spacing w:after="0"/>
              <w:ind w:left="554"/>
              <w:rPr>
                <w:sz w:val="18"/>
                <w:szCs w:val="18"/>
              </w:rPr>
            </w:pPr>
            <w:r w:rsidRPr="00074978">
              <w:rPr>
                <w:sz w:val="18"/>
                <w:szCs w:val="18"/>
              </w:rPr>
              <w:lastRenderedPageBreak/>
              <w:t>je zameraný prioritne na monitorovacie veže</w:t>
            </w:r>
          </w:p>
          <w:p w:rsidR="006D4E81" w:rsidRPr="00074978" w:rsidRDefault="00424AFF" w:rsidP="00074978">
            <w:pPr>
              <w:pStyle w:val="Odsekzoznamu"/>
              <w:numPr>
                <w:ilvl w:val="0"/>
                <w:numId w:val="148"/>
              </w:numPr>
              <w:spacing w:after="0"/>
              <w:ind w:left="554"/>
              <w:rPr>
                <w:sz w:val="18"/>
                <w:szCs w:val="18"/>
              </w:rPr>
            </w:pPr>
            <w:r w:rsidRPr="00074978">
              <w:rPr>
                <w:sz w:val="18"/>
                <w:szCs w:val="18"/>
              </w:rPr>
              <w:t>je zameraný prioritne na kamerové monitorovacie systémy.</w:t>
            </w:r>
          </w:p>
        </w:tc>
        <w:tc>
          <w:tcPr>
            <w:tcW w:w="433" w:type="pct"/>
            <w:vAlign w:val="center"/>
          </w:tcPr>
          <w:p w:rsidR="006D4E81" w:rsidRPr="00074978" w:rsidRDefault="006D4E81" w:rsidP="006D4E81">
            <w:pPr>
              <w:spacing w:after="0"/>
              <w:jc w:val="center"/>
              <w:rPr>
                <w:sz w:val="18"/>
                <w:szCs w:val="18"/>
              </w:rPr>
            </w:pPr>
          </w:p>
          <w:p w:rsidR="006D4E81" w:rsidRPr="00074978" w:rsidRDefault="006D4E81" w:rsidP="00424AFF">
            <w:pPr>
              <w:spacing w:before="0" w:after="0"/>
              <w:jc w:val="center"/>
              <w:rPr>
                <w:sz w:val="18"/>
                <w:szCs w:val="18"/>
              </w:rPr>
            </w:pPr>
          </w:p>
          <w:p w:rsidR="00424AFF" w:rsidRPr="00074978" w:rsidRDefault="00424AFF" w:rsidP="00424AFF">
            <w:pPr>
              <w:spacing w:before="0" w:after="0"/>
              <w:jc w:val="center"/>
              <w:rPr>
                <w:sz w:val="18"/>
                <w:szCs w:val="18"/>
              </w:rPr>
            </w:pPr>
            <w:r w:rsidRPr="00074978">
              <w:rPr>
                <w:sz w:val="18"/>
                <w:szCs w:val="18"/>
              </w:rPr>
              <w:t>10</w:t>
            </w:r>
          </w:p>
          <w:p w:rsidR="00424AFF" w:rsidRPr="00074978" w:rsidRDefault="00424AFF" w:rsidP="00424AFF">
            <w:pPr>
              <w:spacing w:before="0" w:after="0"/>
              <w:jc w:val="center"/>
              <w:rPr>
                <w:sz w:val="18"/>
                <w:szCs w:val="18"/>
              </w:rPr>
            </w:pPr>
          </w:p>
          <w:p w:rsidR="00424AFF" w:rsidRPr="00074978" w:rsidRDefault="00424AFF" w:rsidP="00424AFF">
            <w:pPr>
              <w:spacing w:before="0" w:after="0"/>
              <w:jc w:val="center"/>
              <w:rPr>
                <w:sz w:val="18"/>
                <w:szCs w:val="18"/>
              </w:rPr>
            </w:pPr>
          </w:p>
          <w:p w:rsidR="00424AFF" w:rsidRPr="00074978" w:rsidRDefault="00424AFF" w:rsidP="00424AFF">
            <w:pPr>
              <w:spacing w:before="0" w:after="0"/>
              <w:jc w:val="center"/>
              <w:rPr>
                <w:sz w:val="18"/>
                <w:szCs w:val="18"/>
              </w:rPr>
            </w:pPr>
          </w:p>
          <w:p w:rsidR="00424AFF" w:rsidRPr="00074978" w:rsidRDefault="00424AFF" w:rsidP="00424AFF">
            <w:pPr>
              <w:spacing w:before="0" w:after="0"/>
              <w:jc w:val="center"/>
              <w:rPr>
                <w:sz w:val="18"/>
                <w:szCs w:val="18"/>
              </w:rPr>
            </w:pPr>
          </w:p>
          <w:p w:rsidR="006D4E81" w:rsidRPr="00074978" w:rsidRDefault="00424AFF" w:rsidP="00424AFF">
            <w:pPr>
              <w:spacing w:before="0" w:after="0"/>
              <w:jc w:val="center"/>
              <w:rPr>
                <w:sz w:val="18"/>
                <w:szCs w:val="18"/>
              </w:rPr>
            </w:pPr>
            <w:r w:rsidRPr="00074978">
              <w:rPr>
                <w:sz w:val="18"/>
                <w:szCs w:val="18"/>
              </w:rPr>
              <w:lastRenderedPageBreak/>
              <w:t>15</w:t>
            </w:r>
          </w:p>
          <w:p w:rsidR="006D4E81" w:rsidRPr="00074978" w:rsidRDefault="00E12A8D" w:rsidP="00424AFF">
            <w:pPr>
              <w:spacing w:before="0" w:after="0"/>
              <w:jc w:val="center"/>
              <w:rPr>
                <w:sz w:val="18"/>
                <w:szCs w:val="18"/>
              </w:rPr>
            </w:pPr>
            <w:r>
              <w:rPr>
                <w:sz w:val="18"/>
                <w:szCs w:val="18"/>
              </w:rPr>
              <w:t>25</w:t>
            </w:r>
          </w:p>
          <w:p w:rsidR="006D4E81" w:rsidRPr="00074978" w:rsidRDefault="006D4E81" w:rsidP="00424AFF">
            <w:pPr>
              <w:spacing w:before="0" w:after="0"/>
              <w:jc w:val="center"/>
              <w:rPr>
                <w:sz w:val="18"/>
                <w:szCs w:val="18"/>
              </w:rPr>
            </w:pPr>
          </w:p>
        </w:tc>
        <w:tc>
          <w:tcPr>
            <w:tcW w:w="1585" w:type="pct"/>
            <w:shd w:val="clear" w:color="auto" w:fill="92D050"/>
          </w:tcPr>
          <w:p w:rsidR="006D4E81" w:rsidRPr="00074978" w:rsidRDefault="006D4E81" w:rsidP="006D4E81">
            <w:pPr>
              <w:pStyle w:val="TableParagraph"/>
              <w:spacing w:before="57" w:line="168" w:lineRule="exact"/>
              <w:ind w:left="68"/>
              <w:jc w:val="both"/>
              <w:rPr>
                <w:sz w:val="18"/>
                <w:szCs w:val="18"/>
              </w:rPr>
            </w:pPr>
          </w:p>
          <w:p w:rsidR="006D4E81" w:rsidRPr="00074978" w:rsidRDefault="006D4E81" w:rsidP="006D4E81">
            <w:pPr>
              <w:pStyle w:val="TableParagraph"/>
              <w:spacing w:before="57" w:line="168" w:lineRule="exact"/>
              <w:ind w:left="68"/>
              <w:jc w:val="both"/>
              <w:rPr>
                <w:sz w:val="18"/>
                <w:szCs w:val="18"/>
              </w:rPr>
            </w:pPr>
          </w:p>
          <w:p w:rsidR="00424AFF" w:rsidRPr="00074978" w:rsidRDefault="00424AFF" w:rsidP="00424AFF">
            <w:pPr>
              <w:pStyle w:val="TableParagraph"/>
              <w:spacing w:before="57" w:line="168" w:lineRule="exact"/>
              <w:jc w:val="both"/>
              <w:rPr>
                <w:sz w:val="18"/>
                <w:szCs w:val="18"/>
              </w:rPr>
            </w:pPr>
            <w:r w:rsidRPr="00074978">
              <w:rPr>
                <w:sz w:val="18"/>
                <w:szCs w:val="18"/>
              </w:rPr>
              <w:t xml:space="preserve">Maximálny počet bodov je </w:t>
            </w:r>
            <w:r w:rsidR="00E12A8D" w:rsidRPr="00074978">
              <w:rPr>
                <w:sz w:val="18"/>
                <w:szCs w:val="18"/>
              </w:rPr>
              <w:t>2</w:t>
            </w:r>
            <w:r w:rsidR="00E12A8D">
              <w:rPr>
                <w:sz w:val="18"/>
                <w:szCs w:val="18"/>
              </w:rPr>
              <w:t>5</w:t>
            </w:r>
            <w:r w:rsidRPr="00074978">
              <w:rPr>
                <w:sz w:val="18"/>
                <w:szCs w:val="18"/>
              </w:rPr>
              <w:t>. Pri viacerých aktivitách sa urobí vážený aritmetický priemer.</w:t>
            </w:r>
          </w:p>
          <w:p w:rsidR="00424AFF" w:rsidRPr="00074978" w:rsidRDefault="00424AFF" w:rsidP="00424AFF">
            <w:pPr>
              <w:pStyle w:val="TableParagraph"/>
              <w:spacing w:before="57" w:line="168" w:lineRule="exact"/>
              <w:jc w:val="both"/>
              <w:rPr>
                <w:sz w:val="18"/>
                <w:szCs w:val="18"/>
              </w:rPr>
            </w:pPr>
            <w:r w:rsidRPr="00074978">
              <w:rPr>
                <w:sz w:val="18"/>
                <w:szCs w:val="18"/>
              </w:rPr>
              <w:t>Súčasťou projektu môžu byť nadväzujúce investície v rámci podopatrenia.</w:t>
            </w:r>
          </w:p>
          <w:p w:rsidR="006D4E81" w:rsidRPr="00074978" w:rsidRDefault="006D4E81" w:rsidP="006D4E81">
            <w:pPr>
              <w:pStyle w:val="TableParagraph"/>
              <w:spacing w:before="57" w:line="168" w:lineRule="exact"/>
              <w:ind w:left="68"/>
              <w:jc w:val="both"/>
              <w:rPr>
                <w:sz w:val="18"/>
                <w:szCs w:val="18"/>
              </w:rPr>
            </w:pPr>
          </w:p>
        </w:tc>
      </w:tr>
      <w:tr w:rsidR="006D4E81" w:rsidRPr="00074978" w:rsidTr="006D4E81">
        <w:trPr>
          <w:trHeight w:val="640"/>
        </w:trPr>
        <w:tc>
          <w:tcPr>
            <w:tcW w:w="332" w:type="pct"/>
            <w:vAlign w:val="center"/>
          </w:tcPr>
          <w:p w:rsidR="006D4E81" w:rsidRPr="00074978" w:rsidRDefault="00A934C7" w:rsidP="006D4E81">
            <w:pPr>
              <w:jc w:val="center"/>
              <w:rPr>
                <w:b/>
                <w:sz w:val="18"/>
                <w:szCs w:val="18"/>
              </w:rPr>
            </w:pPr>
            <w:r>
              <w:rPr>
                <w:b/>
                <w:sz w:val="18"/>
                <w:szCs w:val="18"/>
              </w:rPr>
              <w:lastRenderedPageBreak/>
              <w:t>3</w:t>
            </w:r>
            <w:r w:rsidR="006D4E81" w:rsidRPr="00074978">
              <w:rPr>
                <w:b/>
                <w:sz w:val="18"/>
                <w:szCs w:val="18"/>
              </w:rPr>
              <w:t>.</w:t>
            </w:r>
          </w:p>
        </w:tc>
        <w:tc>
          <w:tcPr>
            <w:tcW w:w="2650" w:type="pct"/>
            <w:tcBorders>
              <w:bottom w:val="nil"/>
            </w:tcBorders>
            <w:vAlign w:val="center"/>
          </w:tcPr>
          <w:p w:rsidR="00424AFF" w:rsidRPr="00074978" w:rsidRDefault="00424AFF" w:rsidP="00424AFF">
            <w:pPr>
              <w:pStyle w:val="TableParagraph"/>
              <w:spacing w:before="117"/>
              <w:ind w:left="68"/>
              <w:rPr>
                <w:sz w:val="18"/>
                <w:szCs w:val="18"/>
              </w:rPr>
            </w:pPr>
            <w:r w:rsidRPr="00074978">
              <w:rPr>
                <w:sz w:val="18"/>
                <w:szCs w:val="18"/>
              </w:rPr>
              <w:t>Projekt sa realizuje</w:t>
            </w:r>
          </w:p>
          <w:p w:rsidR="00424AFF" w:rsidRPr="00074978" w:rsidRDefault="00424AFF" w:rsidP="00074978">
            <w:pPr>
              <w:pStyle w:val="TableParagraph"/>
              <w:numPr>
                <w:ilvl w:val="0"/>
                <w:numId w:val="149"/>
              </w:numPr>
              <w:tabs>
                <w:tab w:val="left" w:pos="336"/>
              </w:tabs>
              <w:spacing w:before="119"/>
              <w:rPr>
                <w:sz w:val="18"/>
                <w:szCs w:val="18"/>
              </w:rPr>
            </w:pPr>
            <w:r w:rsidRPr="00074978">
              <w:rPr>
                <w:sz w:val="18"/>
                <w:szCs w:val="18"/>
              </w:rPr>
              <w:t>výhradne v oblasti s vysokým stupňom ohrozenia</w:t>
            </w:r>
            <w:r w:rsidRPr="00074978">
              <w:rPr>
                <w:spacing w:val="-11"/>
                <w:sz w:val="18"/>
                <w:szCs w:val="18"/>
              </w:rPr>
              <w:t xml:space="preserve"> </w:t>
            </w:r>
            <w:r w:rsidRPr="00074978">
              <w:rPr>
                <w:sz w:val="18"/>
                <w:szCs w:val="18"/>
              </w:rPr>
              <w:t>požiarom</w:t>
            </w:r>
          </w:p>
          <w:p w:rsidR="00424AFF" w:rsidRPr="00074978" w:rsidRDefault="00424AFF" w:rsidP="00074978">
            <w:pPr>
              <w:pStyle w:val="TableParagraph"/>
              <w:numPr>
                <w:ilvl w:val="0"/>
                <w:numId w:val="149"/>
              </w:numPr>
              <w:tabs>
                <w:tab w:val="left" w:pos="336"/>
              </w:tabs>
              <w:spacing w:before="120"/>
              <w:ind w:right="62"/>
              <w:rPr>
                <w:sz w:val="18"/>
                <w:szCs w:val="18"/>
              </w:rPr>
            </w:pPr>
            <w:r w:rsidRPr="00074978">
              <w:rPr>
                <w:sz w:val="18"/>
                <w:szCs w:val="18"/>
              </w:rPr>
              <w:t>v oblasti s vysokým aj stredným stupňom ohrozenia požiarom</w:t>
            </w:r>
          </w:p>
          <w:p w:rsidR="006D4E81" w:rsidRPr="00074978" w:rsidRDefault="00424AFF" w:rsidP="00074978">
            <w:pPr>
              <w:pStyle w:val="TableParagraph"/>
              <w:numPr>
                <w:ilvl w:val="0"/>
                <w:numId w:val="149"/>
              </w:numPr>
              <w:tabs>
                <w:tab w:val="left" w:pos="336"/>
              </w:tabs>
              <w:spacing w:before="120"/>
              <w:ind w:right="62"/>
              <w:rPr>
                <w:sz w:val="18"/>
                <w:szCs w:val="18"/>
              </w:rPr>
            </w:pPr>
            <w:r w:rsidRPr="00074978">
              <w:rPr>
                <w:sz w:val="18"/>
                <w:szCs w:val="18"/>
              </w:rPr>
              <w:t>výhradne v oblasti so stredným stupňom ohrozenia požiarom.</w:t>
            </w:r>
          </w:p>
        </w:tc>
        <w:tc>
          <w:tcPr>
            <w:tcW w:w="433" w:type="pct"/>
            <w:tcBorders>
              <w:bottom w:val="nil"/>
            </w:tcBorders>
            <w:vAlign w:val="center"/>
          </w:tcPr>
          <w:p w:rsidR="006D4E81" w:rsidRPr="00074978" w:rsidRDefault="006D4E81" w:rsidP="006D4E81">
            <w:pPr>
              <w:spacing w:after="0"/>
              <w:rPr>
                <w:sz w:val="18"/>
                <w:szCs w:val="18"/>
              </w:rPr>
            </w:pPr>
          </w:p>
          <w:p w:rsidR="006D4E81" w:rsidRPr="00074978" w:rsidRDefault="00424AFF" w:rsidP="006D4E81">
            <w:pPr>
              <w:spacing w:before="0" w:after="0"/>
              <w:jc w:val="center"/>
              <w:rPr>
                <w:sz w:val="18"/>
                <w:szCs w:val="18"/>
              </w:rPr>
            </w:pPr>
            <w:r w:rsidRPr="00074978">
              <w:rPr>
                <w:sz w:val="18"/>
                <w:szCs w:val="18"/>
              </w:rPr>
              <w:t>6</w:t>
            </w:r>
          </w:p>
          <w:p w:rsidR="00424AFF" w:rsidRPr="00074978" w:rsidRDefault="00424AFF" w:rsidP="006D4E81">
            <w:pPr>
              <w:spacing w:before="0" w:after="0"/>
              <w:jc w:val="center"/>
              <w:rPr>
                <w:sz w:val="18"/>
                <w:szCs w:val="18"/>
              </w:rPr>
            </w:pPr>
          </w:p>
          <w:p w:rsidR="00424AFF" w:rsidRPr="00074978" w:rsidRDefault="00424AFF" w:rsidP="006D4E81">
            <w:pPr>
              <w:spacing w:before="0" w:after="0"/>
              <w:jc w:val="center"/>
              <w:rPr>
                <w:sz w:val="18"/>
                <w:szCs w:val="18"/>
              </w:rPr>
            </w:pPr>
          </w:p>
          <w:p w:rsidR="00424AFF" w:rsidRPr="00074978" w:rsidRDefault="00424AFF" w:rsidP="006D4E81">
            <w:pPr>
              <w:spacing w:before="0" w:after="0"/>
              <w:jc w:val="center"/>
              <w:rPr>
                <w:sz w:val="18"/>
                <w:szCs w:val="18"/>
              </w:rPr>
            </w:pPr>
            <w:r w:rsidRPr="00074978">
              <w:rPr>
                <w:sz w:val="18"/>
                <w:szCs w:val="18"/>
              </w:rPr>
              <w:t>4</w:t>
            </w:r>
          </w:p>
          <w:p w:rsidR="00424AFF" w:rsidRPr="00074978" w:rsidRDefault="00424AFF" w:rsidP="006D4E81">
            <w:pPr>
              <w:spacing w:before="0" w:after="0"/>
              <w:jc w:val="center"/>
              <w:rPr>
                <w:sz w:val="18"/>
                <w:szCs w:val="18"/>
              </w:rPr>
            </w:pPr>
          </w:p>
          <w:p w:rsidR="00424AFF" w:rsidRPr="00074978" w:rsidRDefault="00424AFF" w:rsidP="006D4E81">
            <w:pPr>
              <w:spacing w:before="0" w:after="0"/>
              <w:jc w:val="center"/>
              <w:rPr>
                <w:sz w:val="18"/>
                <w:szCs w:val="18"/>
              </w:rPr>
            </w:pPr>
          </w:p>
          <w:p w:rsidR="006D4E81" w:rsidRPr="00074978" w:rsidRDefault="00424AFF" w:rsidP="00424AFF">
            <w:pPr>
              <w:spacing w:before="0" w:after="0"/>
              <w:jc w:val="center"/>
              <w:rPr>
                <w:sz w:val="18"/>
                <w:szCs w:val="18"/>
              </w:rPr>
            </w:pPr>
            <w:r w:rsidRPr="00074978">
              <w:rPr>
                <w:sz w:val="18"/>
                <w:szCs w:val="18"/>
              </w:rPr>
              <w:t>2</w:t>
            </w:r>
          </w:p>
        </w:tc>
        <w:tc>
          <w:tcPr>
            <w:tcW w:w="1585" w:type="pct"/>
            <w:shd w:val="clear" w:color="auto" w:fill="92D050"/>
            <w:vAlign w:val="bottom"/>
          </w:tcPr>
          <w:p w:rsidR="006D4E81" w:rsidRPr="00074978" w:rsidRDefault="006D4E81" w:rsidP="006D4E81">
            <w:pPr>
              <w:spacing w:after="0"/>
              <w:rPr>
                <w:sz w:val="18"/>
                <w:szCs w:val="18"/>
              </w:rPr>
            </w:pPr>
          </w:p>
        </w:tc>
      </w:tr>
      <w:tr w:rsidR="006D4E81" w:rsidRPr="00074978" w:rsidTr="006D4E81">
        <w:trPr>
          <w:trHeight w:val="1060"/>
        </w:trPr>
        <w:tc>
          <w:tcPr>
            <w:tcW w:w="332" w:type="pct"/>
            <w:vAlign w:val="center"/>
          </w:tcPr>
          <w:p w:rsidR="006D4E81" w:rsidRPr="00074978" w:rsidRDefault="00A934C7" w:rsidP="006D4E81">
            <w:pPr>
              <w:jc w:val="center"/>
              <w:rPr>
                <w:b/>
                <w:sz w:val="18"/>
                <w:szCs w:val="18"/>
              </w:rPr>
            </w:pPr>
            <w:r>
              <w:rPr>
                <w:b/>
                <w:sz w:val="18"/>
                <w:szCs w:val="18"/>
              </w:rPr>
              <w:t>4</w:t>
            </w:r>
            <w:r w:rsidR="006D4E81" w:rsidRPr="00074978">
              <w:rPr>
                <w:b/>
                <w:sz w:val="18"/>
                <w:szCs w:val="18"/>
              </w:rPr>
              <w:t>.</w:t>
            </w:r>
          </w:p>
        </w:tc>
        <w:tc>
          <w:tcPr>
            <w:tcW w:w="2650" w:type="pct"/>
            <w:tcBorders>
              <w:bottom w:val="nil"/>
            </w:tcBorders>
            <w:vAlign w:val="center"/>
          </w:tcPr>
          <w:p w:rsidR="006D4E81" w:rsidRPr="00074978" w:rsidRDefault="006D4E81" w:rsidP="006D4E81">
            <w:pPr>
              <w:pStyle w:val="TableParagraph"/>
              <w:ind w:left="71" w:right="159"/>
              <w:rPr>
                <w:sz w:val="18"/>
                <w:szCs w:val="18"/>
              </w:rPr>
            </w:pPr>
            <w:r w:rsidRPr="00074978">
              <w:rPr>
                <w:sz w:val="18"/>
                <w:szCs w:val="18"/>
              </w:rPr>
              <w:t>Ekonomická primeranosť projektu v prepočte na výmeru lesa je:</w:t>
            </w:r>
          </w:p>
          <w:p w:rsidR="006D4E81" w:rsidRPr="00074978" w:rsidRDefault="00074978" w:rsidP="00074978">
            <w:pPr>
              <w:pStyle w:val="TableParagraph"/>
              <w:numPr>
                <w:ilvl w:val="0"/>
                <w:numId w:val="144"/>
              </w:numPr>
              <w:tabs>
                <w:tab w:val="left" w:pos="549"/>
              </w:tabs>
              <w:ind w:hanging="117"/>
              <w:rPr>
                <w:sz w:val="18"/>
                <w:szCs w:val="18"/>
              </w:rPr>
            </w:pPr>
            <w:r>
              <w:rPr>
                <w:sz w:val="18"/>
                <w:szCs w:val="18"/>
              </w:rPr>
              <w:t>do 10</w:t>
            </w:r>
            <w:r w:rsidR="006D4E81" w:rsidRPr="00074978">
              <w:rPr>
                <w:sz w:val="18"/>
                <w:szCs w:val="18"/>
              </w:rPr>
              <w:t>00 EUR/ha</w:t>
            </w:r>
            <w:r w:rsidR="006D4E81" w:rsidRPr="00074978">
              <w:rPr>
                <w:spacing w:val="-2"/>
                <w:sz w:val="18"/>
                <w:szCs w:val="18"/>
              </w:rPr>
              <w:t xml:space="preserve"> </w:t>
            </w:r>
            <w:r w:rsidR="006D4E81" w:rsidRPr="00074978">
              <w:rPr>
                <w:sz w:val="18"/>
                <w:szCs w:val="18"/>
              </w:rPr>
              <w:t>vrátane</w:t>
            </w:r>
          </w:p>
          <w:p w:rsidR="006D4E81" w:rsidRPr="00074978" w:rsidRDefault="00074978" w:rsidP="00074978">
            <w:pPr>
              <w:pStyle w:val="TableParagraph"/>
              <w:numPr>
                <w:ilvl w:val="0"/>
                <w:numId w:val="144"/>
              </w:numPr>
              <w:tabs>
                <w:tab w:val="left" w:pos="549"/>
              </w:tabs>
              <w:ind w:hanging="117"/>
              <w:rPr>
                <w:sz w:val="18"/>
                <w:szCs w:val="18"/>
              </w:rPr>
            </w:pPr>
            <w:r>
              <w:rPr>
                <w:sz w:val="18"/>
                <w:szCs w:val="18"/>
              </w:rPr>
              <w:t>do 3</w:t>
            </w:r>
            <w:r w:rsidR="006D4E81" w:rsidRPr="00074978">
              <w:rPr>
                <w:sz w:val="18"/>
                <w:szCs w:val="18"/>
              </w:rPr>
              <w:t>000 EUR/ha</w:t>
            </w:r>
            <w:r w:rsidR="006D4E81" w:rsidRPr="00074978">
              <w:rPr>
                <w:spacing w:val="-4"/>
                <w:sz w:val="18"/>
                <w:szCs w:val="18"/>
              </w:rPr>
              <w:t xml:space="preserve"> </w:t>
            </w:r>
            <w:r w:rsidR="006D4E81" w:rsidRPr="00074978">
              <w:rPr>
                <w:sz w:val="18"/>
                <w:szCs w:val="18"/>
              </w:rPr>
              <w:t>vrátane</w:t>
            </w:r>
          </w:p>
          <w:p w:rsidR="006D4E81" w:rsidRPr="00074978" w:rsidRDefault="00074978" w:rsidP="00074978">
            <w:pPr>
              <w:pStyle w:val="Odsekzoznamu"/>
              <w:numPr>
                <w:ilvl w:val="0"/>
                <w:numId w:val="144"/>
              </w:numPr>
              <w:spacing w:before="0" w:after="0"/>
              <w:jc w:val="left"/>
              <w:rPr>
                <w:sz w:val="18"/>
                <w:szCs w:val="18"/>
              </w:rPr>
            </w:pPr>
            <w:r>
              <w:rPr>
                <w:sz w:val="18"/>
                <w:szCs w:val="18"/>
              </w:rPr>
              <w:t>nad 3</w:t>
            </w:r>
            <w:r w:rsidR="006D4E81" w:rsidRPr="00074978">
              <w:rPr>
                <w:sz w:val="18"/>
                <w:szCs w:val="18"/>
              </w:rPr>
              <w:t>000</w:t>
            </w:r>
            <w:r w:rsidR="006D4E81" w:rsidRPr="00074978">
              <w:rPr>
                <w:spacing w:val="-2"/>
                <w:sz w:val="18"/>
                <w:szCs w:val="18"/>
              </w:rPr>
              <w:t xml:space="preserve"> </w:t>
            </w:r>
            <w:r w:rsidR="006D4E81" w:rsidRPr="00074978">
              <w:rPr>
                <w:sz w:val="18"/>
                <w:szCs w:val="18"/>
              </w:rPr>
              <w:t>EUR/ha.</w:t>
            </w:r>
          </w:p>
        </w:tc>
        <w:tc>
          <w:tcPr>
            <w:tcW w:w="433" w:type="pct"/>
            <w:tcBorders>
              <w:bottom w:val="nil"/>
            </w:tcBorders>
            <w:vAlign w:val="center"/>
          </w:tcPr>
          <w:p w:rsidR="006D4E81" w:rsidRPr="00074978" w:rsidRDefault="006D4E81" w:rsidP="006D4E81">
            <w:pPr>
              <w:rPr>
                <w:sz w:val="18"/>
                <w:szCs w:val="18"/>
              </w:rPr>
            </w:pPr>
          </w:p>
          <w:p w:rsidR="006D4E81" w:rsidRPr="00074978" w:rsidRDefault="006D4E81" w:rsidP="006D4E81">
            <w:pPr>
              <w:jc w:val="center"/>
              <w:rPr>
                <w:sz w:val="18"/>
                <w:szCs w:val="18"/>
              </w:rPr>
            </w:pPr>
          </w:p>
          <w:p w:rsidR="006D4E81" w:rsidRPr="00074978" w:rsidRDefault="006D4E81" w:rsidP="006D4E81">
            <w:pPr>
              <w:jc w:val="center"/>
              <w:rPr>
                <w:sz w:val="18"/>
                <w:szCs w:val="18"/>
              </w:rPr>
            </w:pPr>
          </w:p>
          <w:p w:rsidR="006D4E81" w:rsidRPr="00074978" w:rsidRDefault="00A934C7" w:rsidP="006D4E81">
            <w:pPr>
              <w:spacing w:before="0" w:after="0"/>
              <w:jc w:val="center"/>
              <w:rPr>
                <w:sz w:val="18"/>
                <w:szCs w:val="18"/>
              </w:rPr>
            </w:pPr>
            <w:r w:rsidRPr="00074978">
              <w:rPr>
                <w:sz w:val="18"/>
                <w:szCs w:val="18"/>
              </w:rPr>
              <w:t>1</w:t>
            </w:r>
            <w:r>
              <w:rPr>
                <w:sz w:val="18"/>
                <w:szCs w:val="18"/>
              </w:rPr>
              <w:t>6</w:t>
            </w:r>
          </w:p>
          <w:p w:rsidR="006D4E81" w:rsidRPr="00074978" w:rsidRDefault="006D4E81" w:rsidP="006D4E81">
            <w:pPr>
              <w:spacing w:before="0" w:after="0"/>
              <w:jc w:val="center"/>
              <w:rPr>
                <w:sz w:val="18"/>
                <w:szCs w:val="18"/>
              </w:rPr>
            </w:pPr>
            <w:r w:rsidRPr="00074978">
              <w:rPr>
                <w:sz w:val="18"/>
                <w:szCs w:val="18"/>
              </w:rPr>
              <w:t>12</w:t>
            </w:r>
          </w:p>
          <w:p w:rsidR="006D4E81" w:rsidRPr="00074978" w:rsidRDefault="006D4E81" w:rsidP="006D4E81">
            <w:pPr>
              <w:spacing w:before="0" w:after="0"/>
              <w:jc w:val="center"/>
              <w:rPr>
                <w:sz w:val="18"/>
                <w:szCs w:val="18"/>
              </w:rPr>
            </w:pPr>
            <w:r w:rsidRPr="00074978">
              <w:rPr>
                <w:sz w:val="18"/>
                <w:szCs w:val="18"/>
              </w:rPr>
              <w:t>9</w:t>
            </w:r>
          </w:p>
          <w:p w:rsidR="006D4E81" w:rsidRPr="00074978" w:rsidRDefault="006D4E81" w:rsidP="006D4E81">
            <w:pPr>
              <w:spacing w:before="0" w:after="0"/>
              <w:jc w:val="center"/>
              <w:rPr>
                <w:sz w:val="18"/>
                <w:szCs w:val="18"/>
              </w:rPr>
            </w:pPr>
          </w:p>
          <w:p w:rsidR="006D4E81" w:rsidRPr="00074978" w:rsidRDefault="006D4E81" w:rsidP="006D4E81">
            <w:pPr>
              <w:jc w:val="center"/>
              <w:rPr>
                <w:sz w:val="18"/>
                <w:szCs w:val="18"/>
              </w:rPr>
            </w:pPr>
          </w:p>
        </w:tc>
        <w:tc>
          <w:tcPr>
            <w:tcW w:w="1585" w:type="pct"/>
            <w:shd w:val="clear" w:color="auto" w:fill="92D050"/>
            <w:vAlign w:val="center"/>
          </w:tcPr>
          <w:p w:rsidR="006D4E81" w:rsidRPr="00074978" w:rsidRDefault="006D4E81" w:rsidP="006D4E81">
            <w:pPr>
              <w:pStyle w:val="TableParagraph"/>
              <w:spacing w:before="116"/>
              <w:ind w:left="-15"/>
              <w:jc w:val="both"/>
              <w:rPr>
                <w:sz w:val="18"/>
                <w:szCs w:val="18"/>
              </w:rPr>
            </w:pPr>
            <w:r w:rsidRPr="00074978">
              <w:rPr>
                <w:sz w:val="18"/>
                <w:szCs w:val="18"/>
              </w:rPr>
              <w:t>Ekonomická primeranosť sa vypočíta ako podiel výšky celkových žiadaných oprávnených výdavkov ku celkovej veľkosti obhospodarovanej plochy lesa žiadateľom. V prípade, že žiadateľ podal viac žiadostí o nenávratný finančný príspevok v danej výzve za dané podopatrenie a danú oblasť, hodnota sa vypočíta ako podiel súčtu výšky žiadaných prostriedkov v danej výzve za dané podopatrenie a danú oblasť k sume celkovej plochy obhospodarovaného lesa</w:t>
            </w:r>
            <w:r w:rsidRPr="00074978">
              <w:rPr>
                <w:spacing w:val="-13"/>
                <w:sz w:val="18"/>
                <w:szCs w:val="18"/>
              </w:rPr>
              <w:t xml:space="preserve"> </w:t>
            </w:r>
            <w:r w:rsidRPr="00074978">
              <w:rPr>
                <w:sz w:val="18"/>
                <w:szCs w:val="18"/>
              </w:rPr>
              <w:t>k 31.12. roka predchádzajúceho výzve.</w:t>
            </w:r>
          </w:p>
        </w:tc>
      </w:tr>
      <w:tr w:rsidR="006D4E81" w:rsidRPr="00074978" w:rsidTr="006D4E81">
        <w:trPr>
          <w:trHeight w:val="623"/>
        </w:trPr>
        <w:tc>
          <w:tcPr>
            <w:tcW w:w="332" w:type="pct"/>
            <w:tcBorders>
              <w:bottom w:val="double" w:sz="4" w:space="0" w:color="auto"/>
            </w:tcBorders>
            <w:vAlign w:val="center"/>
          </w:tcPr>
          <w:p w:rsidR="006D4E81" w:rsidRPr="00074978" w:rsidRDefault="00A934C7" w:rsidP="006D4E81">
            <w:pPr>
              <w:jc w:val="center"/>
              <w:rPr>
                <w:b/>
                <w:sz w:val="18"/>
                <w:szCs w:val="18"/>
              </w:rPr>
            </w:pPr>
            <w:r>
              <w:rPr>
                <w:b/>
                <w:sz w:val="18"/>
                <w:szCs w:val="18"/>
              </w:rPr>
              <w:t>5</w:t>
            </w:r>
            <w:r w:rsidR="006D4E81" w:rsidRPr="00074978">
              <w:rPr>
                <w:b/>
                <w:sz w:val="18"/>
                <w:szCs w:val="18"/>
              </w:rPr>
              <w:t>.</w:t>
            </w:r>
          </w:p>
        </w:tc>
        <w:tc>
          <w:tcPr>
            <w:tcW w:w="2650" w:type="pct"/>
            <w:tcBorders>
              <w:bottom w:val="double" w:sz="4" w:space="0" w:color="auto"/>
            </w:tcBorders>
            <w:vAlign w:val="center"/>
          </w:tcPr>
          <w:p w:rsidR="006D4E81" w:rsidRPr="00074978" w:rsidRDefault="006D4E81" w:rsidP="006D4E81">
            <w:pPr>
              <w:pStyle w:val="TableParagraph"/>
              <w:spacing w:before="117"/>
              <w:ind w:left="71"/>
              <w:rPr>
                <w:sz w:val="18"/>
                <w:szCs w:val="18"/>
              </w:rPr>
            </w:pPr>
            <w:r w:rsidRPr="00074978">
              <w:rPr>
                <w:sz w:val="18"/>
                <w:szCs w:val="18"/>
              </w:rPr>
              <w:t>Hodnotenie kvality projektu – kvalitatívne hodnotenie</w:t>
            </w:r>
          </w:p>
          <w:p w:rsidR="006D4E81" w:rsidRPr="00074978" w:rsidRDefault="006D4E81" w:rsidP="009B2371">
            <w:pPr>
              <w:pStyle w:val="TableParagraph"/>
              <w:numPr>
                <w:ilvl w:val="0"/>
                <w:numId w:val="165"/>
              </w:numPr>
              <w:tabs>
                <w:tab w:val="left" w:pos="413"/>
              </w:tabs>
              <w:ind w:left="413" w:right="75" w:hanging="284"/>
              <w:rPr>
                <w:sz w:val="18"/>
                <w:szCs w:val="18"/>
              </w:rPr>
            </w:pPr>
            <w:r w:rsidRPr="00074978">
              <w:rPr>
                <w:sz w:val="18"/>
                <w:szCs w:val="18"/>
              </w:rPr>
              <w:t>súlad projektu so strategickými dokumentmi</w:t>
            </w:r>
            <w:r w:rsidRPr="00074978">
              <w:rPr>
                <w:spacing w:val="-18"/>
                <w:sz w:val="18"/>
                <w:szCs w:val="18"/>
              </w:rPr>
              <w:t xml:space="preserve"> </w:t>
            </w:r>
            <w:r w:rsidRPr="00074978">
              <w:rPr>
                <w:sz w:val="18"/>
                <w:szCs w:val="18"/>
              </w:rPr>
              <w:t>lesného hospodárstva</w:t>
            </w:r>
          </w:p>
          <w:p w:rsidR="006D4E81" w:rsidRPr="00074978" w:rsidRDefault="006D4E81" w:rsidP="009B2371">
            <w:pPr>
              <w:pStyle w:val="TableParagraph"/>
              <w:numPr>
                <w:ilvl w:val="0"/>
                <w:numId w:val="165"/>
              </w:numPr>
              <w:tabs>
                <w:tab w:val="left" w:pos="413"/>
              </w:tabs>
              <w:spacing w:line="206" w:lineRule="exact"/>
              <w:ind w:left="413" w:hanging="284"/>
              <w:rPr>
                <w:sz w:val="18"/>
                <w:szCs w:val="18"/>
              </w:rPr>
            </w:pPr>
            <w:r w:rsidRPr="00074978">
              <w:rPr>
                <w:sz w:val="18"/>
                <w:szCs w:val="18"/>
              </w:rPr>
              <w:t>vhodnosť, účelnosť a komplexnosť</w:t>
            </w:r>
            <w:r w:rsidRPr="00074978">
              <w:rPr>
                <w:spacing w:val="-4"/>
                <w:sz w:val="18"/>
                <w:szCs w:val="18"/>
              </w:rPr>
              <w:t xml:space="preserve"> </w:t>
            </w:r>
            <w:r w:rsidRPr="00074978">
              <w:rPr>
                <w:sz w:val="18"/>
                <w:szCs w:val="18"/>
              </w:rPr>
              <w:t>projektu</w:t>
            </w:r>
          </w:p>
          <w:p w:rsidR="006D4E81" w:rsidRPr="00074978" w:rsidRDefault="006D4E81" w:rsidP="009B2371">
            <w:pPr>
              <w:pStyle w:val="TableParagraph"/>
              <w:numPr>
                <w:ilvl w:val="0"/>
                <w:numId w:val="165"/>
              </w:numPr>
              <w:tabs>
                <w:tab w:val="left" w:pos="413"/>
              </w:tabs>
              <w:ind w:left="413" w:right="423" w:hanging="284"/>
              <w:rPr>
                <w:sz w:val="18"/>
                <w:szCs w:val="18"/>
              </w:rPr>
            </w:pPr>
            <w:r w:rsidRPr="00074978">
              <w:rPr>
                <w:sz w:val="18"/>
                <w:szCs w:val="18"/>
              </w:rPr>
              <w:t>spôsob realizácie projektu, ekologické aspekty riešenia projektu, použitie životnému prostrediu šetrných technológii a metód</w:t>
            </w:r>
            <w:r w:rsidRPr="00074978">
              <w:rPr>
                <w:spacing w:val="1"/>
                <w:sz w:val="18"/>
                <w:szCs w:val="18"/>
              </w:rPr>
              <w:t xml:space="preserve"> </w:t>
            </w:r>
            <w:r w:rsidRPr="00074978">
              <w:rPr>
                <w:sz w:val="18"/>
                <w:szCs w:val="18"/>
              </w:rPr>
              <w:t>riešenia</w:t>
            </w:r>
          </w:p>
          <w:p w:rsidR="006D4E81" w:rsidRPr="00074978" w:rsidRDefault="006D4E81" w:rsidP="009B2371">
            <w:pPr>
              <w:pStyle w:val="TableParagraph"/>
              <w:numPr>
                <w:ilvl w:val="0"/>
                <w:numId w:val="165"/>
              </w:numPr>
              <w:tabs>
                <w:tab w:val="left" w:pos="413"/>
              </w:tabs>
              <w:ind w:left="413" w:right="454" w:hanging="284"/>
              <w:rPr>
                <w:sz w:val="18"/>
                <w:szCs w:val="18"/>
              </w:rPr>
            </w:pPr>
            <w:r w:rsidRPr="00074978">
              <w:rPr>
                <w:sz w:val="18"/>
                <w:szCs w:val="18"/>
              </w:rPr>
              <w:t>rozpočet a nákladová efektívnosť ,udržateľnosť projektu</w:t>
            </w:r>
          </w:p>
          <w:p w:rsidR="006D4E81" w:rsidRPr="00074978" w:rsidRDefault="006D4E81" w:rsidP="009B2371">
            <w:pPr>
              <w:pStyle w:val="TableParagraph"/>
              <w:numPr>
                <w:ilvl w:val="0"/>
                <w:numId w:val="165"/>
              </w:numPr>
              <w:tabs>
                <w:tab w:val="left" w:pos="413"/>
              </w:tabs>
              <w:ind w:left="413" w:right="454" w:hanging="284"/>
              <w:rPr>
                <w:sz w:val="18"/>
                <w:szCs w:val="18"/>
              </w:rPr>
            </w:pPr>
            <w:r w:rsidRPr="00074978">
              <w:rPr>
                <w:sz w:val="18"/>
                <w:szCs w:val="18"/>
              </w:rPr>
              <w:t>administratívna, odborná a technická</w:t>
            </w:r>
            <w:r w:rsidRPr="00074978">
              <w:rPr>
                <w:spacing w:val="-3"/>
                <w:sz w:val="18"/>
                <w:szCs w:val="18"/>
              </w:rPr>
              <w:t xml:space="preserve"> </w:t>
            </w:r>
            <w:r w:rsidRPr="00074978">
              <w:rPr>
                <w:sz w:val="18"/>
                <w:szCs w:val="18"/>
              </w:rPr>
              <w:t>kapacita.</w:t>
            </w:r>
          </w:p>
        </w:tc>
        <w:tc>
          <w:tcPr>
            <w:tcW w:w="433" w:type="pct"/>
            <w:tcBorders>
              <w:bottom w:val="double" w:sz="4" w:space="0" w:color="auto"/>
            </w:tcBorders>
            <w:vAlign w:val="center"/>
          </w:tcPr>
          <w:p w:rsidR="006D4E81" w:rsidRPr="00074978" w:rsidRDefault="006D4E81" w:rsidP="006D4E81">
            <w:pPr>
              <w:spacing w:after="0"/>
              <w:jc w:val="center"/>
              <w:rPr>
                <w:sz w:val="18"/>
                <w:szCs w:val="18"/>
              </w:rPr>
            </w:pPr>
            <w:r w:rsidRPr="00074978">
              <w:rPr>
                <w:sz w:val="18"/>
                <w:szCs w:val="18"/>
              </w:rPr>
              <w:t>Max. 40</w:t>
            </w:r>
          </w:p>
        </w:tc>
        <w:tc>
          <w:tcPr>
            <w:tcW w:w="1585" w:type="pct"/>
            <w:tcBorders>
              <w:bottom w:val="double" w:sz="4" w:space="0" w:color="auto"/>
            </w:tcBorders>
            <w:shd w:val="clear" w:color="auto" w:fill="92D050"/>
            <w:vAlign w:val="center"/>
          </w:tcPr>
          <w:p w:rsidR="006D4E81" w:rsidRPr="00074978" w:rsidRDefault="006D4E81" w:rsidP="006D4E81">
            <w:pPr>
              <w:rPr>
                <w:sz w:val="18"/>
                <w:szCs w:val="18"/>
              </w:rPr>
            </w:pPr>
            <w:r w:rsidRPr="00074978">
              <w:rPr>
                <w:sz w:val="18"/>
                <w:szCs w:val="18"/>
              </w:rPr>
              <w:t>Spolu maximálne 40 bodov.</w:t>
            </w:r>
          </w:p>
        </w:tc>
      </w:tr>
      <w:tr w:rsidR="006D4E81" w:rsidRPr="00074978" w:rsidTr="006D4E81">
        <w:trPr>
          <w:trHeight w:val="440"/>
        </w:trPr>
        <w:tc>
          <w:tcPr>
            <w:tcW w:w="2982" w:type="pct"/>
            <w:gridSpan w:val="2"/>
            <w:tcBorders>
              <w:top w:val="double" w:sz="4" w:space="0" w:color="auto"/>
            </w:tcBorders>
            <w:shd w:val="clear" w:color="auto" w:fill="92D050"/>
            <w:vAlign w:val="center"/>
          </w:tcPr>
          <w:p w:rsidR="006D4E81" w:rsidRPr="00074978" w:rsidRDefault="006D4E81" w:rsidP="006D4E81">
            <w:pPr>
              <w:jc w:val="center"/>
              <w:rPr>
                <w:sz w:val="18"/>
                <w:szCs w:val="18"/>
              </w:rPr>
            </w:pPr>
            <w:r w:rsidRPr="00074978">
              <w:rPr>
                <w:b/>
                <w:sz w:val="18"/>
                <w:szCs w:val="18"/>
              </w:rPr>
              <w:t>Spolu maximálne</w:t>
            </w:r>
          </w:p>
        </w:tc>
        <w:tc>
          <w:tcPr>
            <w:tcW w:w="433" w:type="pct"/>
            <w:tcBorders>
              <w:top w:val="double" w:sz="4" w:space="0" w:color="auto"/>
            </w:tcBorders>
            <w:shd w:val="clear" w:color="auto" w:fill="92D050"/>
            <w:vAlign w:val="center"/>
          </w:tcPr>
          <w:p w:rsidR="006D4E81" w:rsidRPr="00074978" w:rsidRDefault="006D4E81" w:rsidP="006D4E81">
            <w:pPr>
              <w:jc w:val="center"/>
              <w:rPr>
                <w:b/>
                <w:sz w:val="18"/>
                <w:szCs w:val="18"/>
              </w:rPr>
            </w:pPr>
            <w:r w:rsidRPr="00074978">
              <w:rPr>
                <w:b/>
                <w:sz w:val="18"/>
                <w:szCs w:val="18"/>
              </w:rPr>
              <w:t>100</w:t>
            </w:r>
          </w:p>
        </w:tc>
        <w:tc>
          <w:tcPr>
            <w:tcW w:w="1585" w:type="pct"/>
            <w:tcBorders>
              <w:top w:val="double" w:sz="4" w:space="0" w:color="auto"/>
            </w:tcBorders>
            <w:shd w:val="clear" w:color="auto" w:fill="92D050"/>
            <w:vAlign w:val="center"/>
          </w:tcPr>
          <w:p w:rsidR="006D4E81" w:rsidRPr="00074978" w:rsidRDefault="006D4E81" w:rsidP="006D4E81">
            <w:pPr>
              <w:jc w:val="center"/>
              <w:rPr>
                <w:b/>
                <w:sz w:val="18"/>
                <w:szCs w:val="18"/>
              </w:rPr>
            </w:pPr>
          </w:p>
        </w:tc>
      </w:tr>
    </w:tbl>
    <w:p w:rsidR="006D4E81" w:rsidRDefault="006D4E81" w:rsidP="003F62ED">
      <w:pPr>
        <w:rPr>
          <w:szCs w:val="24"/>
        </w:rPr>
      </w:pPr>
    </w:p>
    <w:p w:rsidR="00424AFF" w:rsidRPr="00657001" w:rsidRDefault="00424AFF" w:rsidP="00424AFF">
      <w:pPr>
        <w:tabs>
          <w:tab w:val="left" w:pos="720"/>
        </w:tabs>
        <w:spacing w:before="0" w:after="0"/>
        <w:rPr>
          <w:b/>
          <w:szCs w:val="24"/>
          <w:lang w:eastAsia="sk-SK"/>
        </w:rPr>
      </w:pPr>
      <w:r>
        <w:rPr>
          <w:b/>
          <w:szCs w:val="24"/>
          <w:lang w:eastAsia="sk-SK"/>
        </w:rPr>
        <w:t>Oblasť 3</w:t>
      </w:r>
      <w:r w:rsidRPr="00657001">
        <w:rPr>
          <w:b/>
          <w:szCs w:val="24"/>
          <w:lang w:eastAsia="sk-SK"/>
        </w:rPr>
        <w:t xml:space="preserve">: Zlepšenie </w:t>
      </w:r>
      <w:r>
        <w:rPr>
          <w:b/>
          <w:szCs w:val="24"/>
          <w:lang w:eastAsia="sk-SK"/>
        </w:rPr>
        <w:t>zdravotného stavu lesov</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4549"/>
        <w:gridCol w:w="743"/>
        <w:gridCol w:w="2721"/>
      </w:tblGrid>
      <w:tr w:rsidR="00424AFF" w:rsidRPr="00074978" w:rsidTr="00424AFF">
        <w:trPr>
          <w:cantSplit/>
          <w:trHeight w:val="479"/>
        </w:trPr>
        <w:tc>
          <w:tcPr>
            <w:tcW w:w="332" w:type="pct"/>
            <w:shd w:val="clear" w:color="auto" w:fill="92D050"/>
            <w:vAlign w:val="center"/>
          </w:tcPr>
          <w:p w:rsidR="00424AFF" w:rsidRPr="00074978" w:rsidRDefault="00424AFF" w:rsidP="00424AFF">
            <w:pPr>
              <w:jc w:val="center"/>
              <w:rPr>
                <w:b/>
                <w:sz w:val="18"/>
                <w:szCs w:val="18"/>
              </w:rPr>
            </w:pPr>
            <w:r w:rsidRPr="00074978">
              <w:rPr>
                <w:b/>
                <w:sz w:val="18"/>
                <w:szCs w:val="18"/>
              </w:rPr>
              <w:t>P. č.</w:t>
            </w:r>
          </w:p>
        </w:tc>
        <w:tc>
          <w:tcPr>
            <w:tcW w:w="2650" w:type="pct"/>
            <w:shd w:val="clear" w:color="auto" w:fill="92D050"/>
            <w:vAlign w:val="center"/>
          </w:tcPr>
          <w:p w:rsidR="00424AFF" w:rsidRPr="00074978" w:rsidRDefault="00424AFF" w:rsidP="00424AFF">
            <w:pPr>
              <w:jc w:val="center"/>
              <w:rPr>
                <w:b/>
                <w:sz w:val="18"/>
                <w:szCs w:val="18"/>
              </w:rPr>
            </w:pPr>
            <w:r w:rsidRPr="00074978">
              <w:rPr>
                <w:b/>
                <w:sz w:val="18"/>
                <w:szCs w:val="18"/>
              </w:rPr>
              <w:t>Kritérium</w:t>
            </w:r>
          </w:p>
        </w:tc>
        <w:tc>
          <w:tcPr>
            <w:tcW w:w="433" w:type="pct"/>
            <w:shd w:val="clear" w:color="auto" w:fill="92D050"/>
            <w:vAlign w:val="center"/>
          </w:tcPr>
          <w:p w:rsidR="00424AFF" w:rsidRPr="00074978" w:rsidRDefault="00424AFF" w:rsidP="00424AFF">
            <w:pPr>
              <w:jc w:val="center"/>
              <w:rPr>
                <w:b/>
                <w:sz w:val="18"/>
                <w:szCs w:val="18"/>
              </w:rPr>
            </w:pPr>
            <w:r w:rsidRPr="00074978">
              <w:rPr>
                <w:b/>
                <w:sz w:val="18"/>
                <w:szCs w:val="18"/>
              </w:rPr>
              <w:t>Body</w:t>
            </w:r>
          </w:p>
        </w:tc>
        <w:tc>
          <w:tcPr>
            <w:tcW w:w="1585" w:type="pct"/>
            <w:shd w:val="clear" w:color="auto" w:fill="92D050"/>
            <w:vAlign w:val="center"/>
          </w:tcPr>
          <w:p w:rsidR="00424AFF" w:rsidRPr="00074978" w:rsidRDefault="00424AFF" w:rsidP="00424AFF">
            <w:pPr>
              <w:jc w:val="center"/>
              <w:rPr>
                <w:b/>
                <w:sz w:val="18"/>
                <w:szCs w:val="18"/>
              </w:rPr>
            </w:pPr>
            <w:r w:rsidRPr="00074978">
              <w:rPr>
                <w:b/>
                <w:sz w:val="18"/>
                <w:szCs w:val="18"/>
              </w:rPr>
              <w:t>Poznámka</w:t>
            </w:r>
          </w:p>
        </w:tc>
      </w:tr>
      <w:tr w:rsidR="00424AFF" w:rsidRPr="00074978" w:rsidTr="00424AFF">
        <w:trPr>
          <w:trHeight w:val="427"/>
        </w:trPr>
        <w:tc>
          <w:tcPr>
            <w:tcW w:w="332" w:type="pct"/>
            <w:vAlign w:val="center"/>
          </w:tcPr>
          <w:p w:rsidR="00424AFF" w:rsidRPr="00074978" w:rsidRDefault="00424AFF" w:rsidP="00424AFF">
            <w:pPr>
              <w:jc w:val="center"/>
              <w:rPr>
                <w:b/>
                <w:sz w:val="18"/>
                <w:szCs w:val="18"/>
              </w:rPr>
            </w:pPr>
            <w:r w:rsidRPr="00074978">
              <w:rPr>
                <w:b/>
                <w:sz w:val="18"/>
                <w:szCs w:val="18"/>
              </w:rPr>
              <w:t>1.</w:t>
            </w:r>
          </w:p>
        </w:tc>
        <w:tc>
          <w:tcPr>
            <w:tcW w:w="2650" w:type="pct"/>
            <w:vAlign w:val="center"/>
          </w:tcPr>
          <w:p w:rsidR="00424AFF" w:rsidRPr="00074978" w:rsidRDefault="00424AFF" w:rsidP="00424AFF">
            <w:pPr>
              <w:rPr>
                <w:sz w:val="18"/>
                <w:szCs w:val="18"/>
              </w:rPr>
            </w:pPr>
            <w:r w:rsidRPr="00074978">
              <w:rPr>
                <w:sz w:val="18"/>
                <w:szCs w:val="18"/>
              </w:rPr>
              <w:t>Uzemie na ktorom je projekt realizovaný je v rámci funkčnej typizácie lesa klasifikované:</w:t>
            </w:r>
          </w:p>
          <w:p w:rsidR="00424AFF" w:rsidRPr="00074978" w:rsidRDefault="00424AFF" w:rsidP="0013442C">
            <w:pPr>
              <w:pStyle w:val="Odsekzoznamu"/>
              <w:numPr>
                <w:ilvl w:val="0"/>
                <w:numId w:val="152"/>
              </w:numPr>
              <w:ind w:left="554" w:hanging="283"/>
              <w:rPr>
                <w:sz w:val="18"/>
                <w:szCs w:val="18"/>
              </w:rPr>
            </w:pPr>
            <w:r w:rsidRPr="00074978">
              <w:rPr>
                <w:sz w:val="18"/>
                <w:szCs w:val="18"/>
              </w:rPr>
              <w:t>výlučne ako hospodársky les</w:t>
            </w:r>
          </w:p>
          <w:p w:rsidR="00424AFF" w:rsidRPr="00074978" w:rsidRDefault="00424AFF" w:rsidP="0013442C">
            <w:pPr>
              <w:pStyle w:val="Odsekzoznamu"/>
              <w:numPr>
                <w:ilvl w:val="0"/>
                <w:numId w:val="152"/>
              </w:numPr>
              <w:ind w:left="554" w:hanging="283"/>
              <w:rPr>
                <w:sz w:val="18"/>
                <w:szCs w:val="18"/>
              </w:rPr>
            </w:pPr>
            <w:r w:rsidRPr="00074978">
              <w:rPr>
                <w:sz w:val="18"/>
                <w:szCs w:val="18"/>
              </w:rPr>
              <w:t>ako hospodársky les v kombinácii lesom chráneným resp. lesom osobitného určenia</w:t>
            </w:r>
          </w:p>
          <w:p w:rsidR="00424AFF" w:rsidRPr="00074978" w:rsidRDefault="00424AFF" w:rsidP="0013442C">
            <w:pPr>
              <w:pStyle w:val="Odsekzoznamu"/>
              <w:numPr>
                <w:ilvl w:val="0"/>
                <w:numId w:val="152"/>
              </w:numPr>
              <w:ind w:left="554" w:hanging="283"/>
              <w:rPr>
                <w:sz w:val="18"/>
                <w:szCs w:val="18"/>
              </w:rPr>
            </w:pPr>
            <w:r w:rsidRPr="00074978">
              <w:rPr>
                <w:sz w:val="18"/>
                <w:szCs w:val="18"/>
              </w:rPr>
              <w:t>ako výlučne les ochranný resp. les osobitného určenia</w:t>
            </w:r>
          </w:p>
        </w:tc>
        <w:tc>
          <w:tcPr>
            <w:tcW w:w="433" w:type="pct"/>
            <w:vAlign w:val="center"/>
          </w:tcPr>
          <w:p w:rsidR="00424AFF" w:rsidRPr="00074978" w:rsidRDefault="00424AFF" w:rsidP="00074978">
            <w:pPr>
              <w:spacing w:before="0" w:after="0"/>
              <w:jc w:val="center"/>
              <w:rPr>
                <w:sz w:val="18"/>
                <w:szCs w:val="18"/>
              </w:rPr>
            </w:pPr>
          </w:p>
          <w:p w:rsidR="00424AFF" w:rsidRPr="00074978" w:rsidRDefault="00424AFF" w:rsidP="00074978">
            <w:pPr>
              <w:spacing w:before="0" w:after="0"/>
              <w:jc w:val="center"/>
              <w:rPr>
                <w:sz w:val="18"/>
                <w:szCs w:val="18"/>
              </w:rPr>
            </w:pPr>
          </w:p>
          <w:p w:rsidR="00424AFF" w:rsidRPr="00074978" w:rsidRDefault="00424AFF" w:rsidP="00074978">
            <w:pPr>
              <w:spacing w:before="0" w:after="0"/>
              <w:jc w:val="center"/>
              <w:rPr>
                <w:sz w:val="18"/>
                <w:szCs w:val="18"/>
              </w:rPr>
            </w:pPr>
          </w:p>
          <w:p w:rsidR="00424AFF" w:rsidRPr="00074978" w:rsidRDefault="00424AFF" w:rsidP="00074978">
            <w:pPr>
              <w:spacing w:before="0" w:after="0"/>
              <w:jc w:val="center"/>
              <w:rPr>
                <w:sz w:val="18"/>
                <w:szCs w:val="18"/>
              </w:rPr>
            </w:pPr>
            <w:r w:rsidRPr="00074978">
              <w:rPr>
                <w:sz w:val="18"/>
                <w:szCs w:val="18"/>
              </w:rPr>
              <w:t>13</w:t>
            </w:r>
          </w:p>
          <w:p w:rsidR="00424AFF" w:rsidRPr="00074978" w:rsidRDefault="00424AFF" w:rsidP="00074978">
            <w:pPr>
              <w:spacing w:before="0" w:after="0"/>
              <w:jc w:val="center"/>
              <w:rPr>
                <w:sz w:val="18"/>
                <w:szCs w:val="18"/>
              </w:rPr>
            </w:pPr>
            <w:r w:rsidRPr="00074978">
              <w:rPr>
                <w:sz w:val="18"/>
                <w:szCs w:val="18"/>
              </w:rPr>
              <w:t>14</w:t>
            </w:r>
          </w:p>
          <w:p w:rsidR="00424AFF" w:rsidRPr="00074978" w:rsidRDefault="00424AFF" w:rsidP="00074978">
            <w:pPr>
              <w:spacing w:before="0" w:after="0"/>
              <w:jc w:val="center"/>
              <w:rPr>
                <w:sz w:val="18"/>
                <w:szCs w:val="18"/>
              </w:rPr>
            </w:pPr>
          </w:p>
          <w:p w:rsidR="00424AFF" w:rsidRPr="00074978" w:rsidRDefault="00424AFF" w:rsidP="00074978">
            <w:pPr>
              <w:spacing w:before="0" w:after="0"/>
              <w:jc w:val="center"/>
              <w:rPr>
                <w:sz w:val="18"/>
                <w:szCs w:val="18"/>
              </w:rPr>
            </w:pPr>
            <w:r w:rsidRPr="00074978">
              <w:rPr>
                <w:sz w:val="18"/>
                <w:szCs w:val="18"/>
              </w:rPr>
              <w:t>15</w:t>
            </w:r>
          </w:p>
        </w:tc>
        <w:tc>
          <w:tcPr>
            <w:tcW w:w="1585" w:type="pct"/>
            <w:shd w:val="clear" w:color="auto" w:fill="92D050"/>
            <w:vAlign w:val="center"/>
          </w:tcPr>
          <w:p w:rsidR="00424AFF" w:rsidRPr="00074978" w:rsidRDefault="00424AFF" w:rsidP="00424AFF">
            <w:pPr>
              <w:rPr>
                <w:sz w:val="18"/>
                <w:szCs w:val="18"/>
              </w:rPr>
            </w:pPr>
          </w:p>
        </w:tc>
      </w:tr>
      <w:tr w:rsidR="00424AFF" w:rsidRPr="00074978" w:rsidTr="00424AFF">
        <w:trPr>
          <w:trHeight w:val="640"/>
        </w:trPr>
        <w:tc>
          <w:tcPr>
            <w:tcW w:w="332" w:type="pct"/>
            <w:vAlign w:val="center"/>
          </w:tcPr>
          <w:p w:rsidR="00424AFF" w:rsidRPr="00074978" w:rsidRDefault="00BE0063" w:rsidP="00424AFF">
            <w:pPr>
              <w:jc w:val="center"/>
              <w:rPr>
                <w:b/>
                <w:sz w:val="18"/>
                <w:szCs w:val="18"/>
              </w:rPr>
            </w:pPr>
            <w:r>
              <w:rPr>
                <w:b/>
                <w:sz w:val="18"/>
                <w:szCs w:val="18"/>
              </w:rPr>
              <w:t>2</w:t>
            </w:r>
            <w:r w:rsidR="00424AFF" w:rsidRPr="00074978">
              <w:rPr>
                <w:b/>
                <w:sz w:val="18"/>
                <w:szCs w:val="18"/>
              </w:rPr>
              <w:t>.</w:t>
            </w:r>
          </w:p>
        </w:tc>
        <w:tc>
          <w:tcPr>
            <w:tcW w:w="2650" w:type="pct"/>
            <w:vAlign w:val="center"/>
          </w:tcPr>
          <w:p w:rsidR="00424AFF" w:rsidRPr="00074978" w:rsidRDefault="00424AFF" w:rsidP="00424AFF">
            <w:pPr>
              <w:spacing w:after="0"/>
              <w:rPr>
                <w:sz w:val="18"/>
                <w:szCs w:val="18"/>
              </w:rPr>
            </w:pPr>
            <w:r w:rsidRPr="00074978">
              <w:rPr>
                <w:sz w:val="18"/>
                <w:szCs w:val="18"/>
              </w:rPr>
              <w:t>Projekt:</w:t>
            </w:r>
          </w:p>
          <w:p w:rsidR="00424AFF" w:rsidRPr="00074978" w:rsidRDefault="00424AFF" w:rsidP="0013442C">
            <w:pPr>
              <w:pStyle w:val="Odsekzoznamu"/>
              <w:numPr>
                <w:ilvl w:val="0"/>
                <w:numId w:val="150"/>
              </w:numPr>
              <w:spacing w:after="0"/>
              <w:ind w:left="554" w:hanging="425"/>
              <w:rPr>
                <w:sz w:val="18"/>
                <w:szCs w:val="18"/>
              </w:rPr>
            </w:pPr>
            <w:r w:rsidRPr="00074978">
              <w:rPr>
                <w:sz w:val="18"/>
                <w:szCs w:val="18"/>
              </w:rPr>
              <w:t>je zameraný len prioritne na aplikáciu chemických prípravkov resp. na aktivity neuvedené v nasledujúcich bodoch</w:t>
            </w:r>
          </w:p>
          <w:p w:rsidR="00424AFF" w:rsidRPr="00074978" w:rsidRDefault="00424AFF" w:rsidP="0013442C">
            <w:pPr>
              <w:pStyle w:val="Odsekzoznamu"/>
              <w:numPr>
                <w:ilvl w:val="0"/>
                <w:numId w:val="150"/>
              </w:numPr>
              <w:spacing w:after="0"/>
              <w:ind w:left="554" w:hanging="425"/>
              <w:rPr>
                <w:sz w:val="18"/>
                <w:szCs w:val="18"/>
              </w:rPr>
            </w:pPr>
            <w:r w:rsidRPr="00074978">
              <w:rPr>
                <w:sz w:val="18"/>
                <w:szCs w:val="18"/>
              </w:rPr>
              <w:t>je zameraný prioritne na aplikáciu biologických prípravkov</w:t>
            </w:r>
          </w:p>
          <w:p w:rsidR="00424AFF" w:rsidRPr="00074978" w:rsidRDefault="00424AFF" w:rsidP="0013442C">
            <w:pPr>
              <w:pStyle w:val="Odsekzoznamu"/>
              <w:numPr>
                <w:ilvl w:val="0"/>
                <w:numId w:val="150"/>
              </w:numPr>
              <w:spacing w:after="0"/>
              <w:ind w:left="554" w:hanging="425"/>
              <w:rPr>
                <w:sz w:val="18"/>
                <w:szCs w:val="18"/>
              </w:rPr>
            </w:pPr>
            <w:r w:rsidRPr="00074978">
              <w:rPr>
                <w:sz w:val="18"/>
                <w:szCs w:val="18"/>
              </w:rPr>
              <w:t>je zameraný prioritne na mechanické odkô</w:t>
            </w:r>
            <w:r w:rsidR="00074978" w:rsidRPr="00074978">
              <w:rPr>
                <w:sz w:val="18"/>
                <w:szCs w:val="18"/>
              </w:rPr>
              <w:t>rnenie ležiacej hmoty a kladenie lapákov.</w:t>
            </w:r>
          </w:p>
        </w:tc>
        <w:tc>
          <w:tcPr>
            <w:tcW w:w="433" w:type="pct"/>
            <w:vAlign w:val="center"/>
          </w:tcPr>
          <w:p w:rsidR="00424AFF" w:rsidRPr="00074978" w:rsidRDefault="00424AFF" w:rsidP="00424AFF">
            <w:pPr>
              <w:spacing w:after="0"/>
              <w:jc w:val="center"/>
              <w:rPr>
                <w:sz w:val="18"/>
                <w:szCs w:val="18"/>
              </w:rPr>
            </w:pPr>
          </w:p>
          <w:p w:rsidR="00074978" w:rsidRPr="00074978" w:rsidRDefault="00074978" w:rsidP="00074978">
            <w:pPr>
              <w:spacing w:before="0" w:after="0"/>
              <w:rPr>
                <w:sz w:val="18"/>
                <w:szCs w:val="18"/>
              </w:rPr>
            </w:pPr>
          </w:p>
          <w:p w:rsidR="00424AFF" w:rsidRPr="00074978" w:rsidRDefault="00424AFF" w:rsidP="00424AFF">
            <w:pPr>
              <w:spacing w:before="0" w:after="0"/>
              <w:jc w:val="center"/>
              <w:rPr>
                <w:sz w:val="18"/>
                <w:szCs w:val="18"/>
              </w:rPr>
            </w:pPr>
          </w:p>
          <w:p w:rsidR="00424AFF" w:rsidRPr="00074978" w:rsidRDefault="00074978" w:rsidP="00424AFF">
            <w:pPr>
              <w:spacing w:before="0" w:after="0"/>
              <w:jc w:val="center"/>
              <w:rPr>
                <w:sz w:val="18"/>
                <w:szCs w:val="18"/>
              </w:rPr>
            </w:pPr>
            <w:r w:rsidRPr="00074978">
              <w:rPr>
                <w:sz w:val="18"/>
                <w:szCs w:val="18"/>
              </w:rPr>
              <w:t>10</w:t>
            </w:r>
          </w:p>
          <w:p w:rsidR="00424AFF" w:rsidRPr="00074978" w:rsidRDefault="00424AFF" w:rsidP="00424AFF">
            <w:pPr>
              <w:spacing w:before="0" w:after="0"/>
              <w:jc w:val="center"/>
              <w:rPr>
                <w:sz w:val="18"/>
                <w:szCs w:val="18"/>
              </w:rPr>
            </w:pPr>
          </w:p>
          <w:p w:rsidR="00424AFF" w:rsidRPr="00074978" w:rsidRDefault="00424AFF" w:rsidP="00424AFF">
            <w:pPr>
              <w:spacing w:before="0" w:after="0"/>
              <w:jc w:val="center"/>
              <w:rPr>
                <w:sz w:val="18"/>
                <w:szCs w:val="18"/>
              </w:rPr>
            </w:pPr>
          </w:p>
          <w:p w:rsidR="00424AFF" w:rsidRPr="00074978" w:rsidRDefault="00074978" w:rsidP="00424AFF">
            <w:pPr>
              <w:spacing w:before="0" w:after="0"/>
              <w:jc w:val="center"/>
              <w:rPr>
                <w:sz w:val="18"/>
                <w:szCs w:val="18"/>
              </w:rPr>
            </w:pPr>
            <w:r w:rsidRPr="00074978">
              <w:rPr>
                <w:sz w:val="18"/>
                <w:szCs w:val="18"/>
              </w:rPr>
              <w:t>15</w:t>
            </w:r>
          </w:p>
          <w:p w:rsidR="00424AFF" w:rsidRPr="00074978" w:rsidRDefault="00424AFF" w:rsidP="00424AFF">
            <w:pPr>
              <w:spacing w:before="0" w:after="0"/>
              <w:jc w:val="center"/>
              <w:rPr>
                <w:sz w:val="18"/>
                <w:szCs w:val="18"/>
              </w:rPr>
            </w:pPr>
          </w:p>
          <w:p w:rsidR="00424AFF" w:rsidRPr="00074978" w:rsidRDefault="00BE0063" w:rsidP="00424AFF">
            <w:pPr>
              <w:spacing w:before="0" w:after="0"/>
              <w:jc w:val="center"/>
              <w:rPr>
                <w:sz w:val="18"/>
                <w:szCs w:val="18"/>
              </w:rPr>
            </w:pPr>
            <w:r w:rsidRPr="00074978">
              <w:rPr>
                <w:sz w:val="18"/>
                <w:szCs w:val="18"/>
              </w:rPr>
              <w:t>2</w:t>
            </w:r>
            <w:r>
              <w:rPr>
                <w:sz w:val="18"/>
                <w:szCs w:val="18"/>
              </w:rPr>
              <w:t>5</w:t>
            </w:r>
          </w:p>
          <w:p w:rsidR="00424AFF" w:rsidRPr="00074978" w:rsidRDefault="00424AFF" w:rsidP="00424AFF">
            <w:pPr>
              <w:spacing w:before="0" w:after="0"/>
              <w:jc w:val="center"/>
              <w:rPr>
                <w:sz w:val="18"/>
                <w:szCs w:val="18"/>
              </w:rPr>
            </w:pPr>
          </w:p>
        </w:tc>
        <w:tc>
          <w:tcPr>
            <w:tcW w:w="1585" w:type="pct"/>
            <w:shd w:val="clear" w:color="auto" w:fill="92D050"/>
          </w:tcPr>
          <w:p w:rsidR="00424AFF" w:rsidRPr="00074978" w:rsidRDefault="00424AFF" w:rsidP="00424AFF">
            <w:pPr>
              <w:pStyle w:val="TableParagraph"/>
              <w:spacing w:before="57" w:line="168" w:lineRule="exact"/>
              <w:ind w:left="68"/>
              <w:jc w:val="both"/>
              <w:rPr>
                <w:sz w:val="18"/>
                <w:szCs w:val="18"/>
              </w:rPr>
            </w:pPr>
          </w:p>
          <w:p w:rsidR="00424AFF" w:rsidRPr="00074978" w:rsidRDefault="00424AFF" w:rsidP="00424AFF">
            <w:pPr>
              <w:pStyle w:val="TableParagraph"/>
              <w:spacing w:before="57" w:line="168" w:lineRule="exact"/>
              <w:ind w:left="68"/>
              <w:jc w:val="both"/>
              <w:rPr>
                <w:sz w:val="18"/>
                <w:szCs w:val="18"/>
              </w:rPr>
            </w:pPr>
          </w:p>
          <w:p w:rsidR="00424AFF" w:rsidRPr="00074978" w:rsidRDefault="00424AFF" w:rsidP="00424AFF">
            <w:pPr>
              <w:pStyle w:val="TableParagraph"/>
              <w:spacing w:before="57" w:line="168" w:lineRule="exact"/>
              <w:jc w:val="both"/>
              <w:rPr>
                <w:sz w:val="18"/>
                <w:szCs w:val="18"/>
              </w:rPr>
            </w:pPr>
            <w:r w:rsidRPr="00074978">
              <w:rPr>
                <w:sz w:val="18"/>
                <w:szCs w:val="18"/>
              </w:rPr>
              <w:t xml:space="preserve">Maximálny počet bodov je </w:t>
            </w:r>
            <w:r w:rsidR="00BE0063" w:rsidRPr="00074978">
              <w:rPr>
                <w:sz w:val="18"/>
                <w:szCs w:val="18"/>
              </w:rPr>
              <w:t>2</w:t>
            </w:r>
            <w:r w:rsidR="00BE0063">
              <w:rPr>
                <w:sz w:val="18"/>
                <w:szCs w:val="18"/>
              </w:rPr>
              <w:t>5</w:t>
            </w:r>
            <w:r w:rsidRPr="00074978">
              <w:rPr>
                <w:sz w:val="18"/>
                <w:szCs w:val="18"/>
              </w:rPr>
              <w:t>. Pri výbere viacerých</w:t>
            </w:r>
            <w:r w:rsidR="00074978" w:rsidRPr="00074978">
              <w:rPr>
                <w:sz w:val="18"/>
                <w:szCs w:val="18"/>
              </w:rPr>
              <w:t xml:space="preserve"> aktivít sa zoberie prevažujúca aktivita.</w:t>
            </w:r>
          </w:p>
          <w:p w:rsidR="00424AFF" w:rsidRPr="00074978" w:rsidRDefault="00424AFF" w:rsidP="00424AFF">
            <w:pPr>
              <w:pStyle w:val="TableParagraph"/>
              <w:spacing w:before="57" w:line="168" w:lineRule="exact"/>
              <w:ind w:left="68"/>
              <w:jc w:val="both"/>
              <w:rPr>
                <w:sz w:val="18"/>
                <w:szCs w:val="18"/>
              </w:rPr>
            </w:pPr>
          </w:p>
        </w:tc>
      </w:tr>
      <w:tr w:rsidR="00424AFF" w:rsidRPr="00074978" w:rsidTr="00424AFF">
        <w:trPr>
          <w:trHeight w:val="640"/>
        </w:trPr>
        <w:tc>
          <w:tcPr>
            <w:tcW w:w="332" w:type="pct"/>
            <w:vAlign w:val="center"/>
          </w:tcPr>
          <w:p w:rsidR="00424AFF" w:rsidRPr="00074978" w:rsidRDefault="00BE0063" w:rsidP="00424AFF">
            <w:pPr>
              <w:jc w:val="center"/>
              <w:rPr>
                <w:b/>
                <w:sz w:val="18"/>
                <w:szCs w:val="18"/>
              </w:rPr>
            </w:pPr>
            <w:r>
              <w:rPr>
                <w:b/>
                <w:sz w:val="18"/>
                <w:szCs w:val="18"/>
              </w:rPr>
              <w:t>3</w:t>
            </w:r>
            <w:r w:rsidR="00424AFF" w:rsidRPr="00074978">
              <w:rPr>
                <w:b/>
                <w:sz w:val="18"/>
                <w:szCs w:val="18"/>
              </w:rPr>
              <w:t>.</w:t>
            </w:r>
          </w:p>
        </w:tc>
        <w:tc>
          <w:tcPr>
            <w:tcW w:w="2650" w:type="pct"/>
            <w:tcBorders>
              <w:bottom w:val="nil"/>
            </w:tcBorders>
            <w:vAlign w:val="center"/>
          </w:tcPr>
          <w:p w:rsidR="00424AFF" w:rsidRPr="00074978" w:rsidRDefault="00074978" w:rsidP="00074978">
            <w:pPr>
              <w:pStyle w:val="TableParagraph"/>
              <w:spacing w:before="120"/>
              <w:ind w:right="62"/>
              <w:rPr>
                <w:sz w:val="18"/>
                <w:szCs w:val="18"/>
              </w:rPr>
            </w:pPr>
            <w:r w:rsidRPr="00074978">
              <w:rPr>
                <w:sz w:val="18"/>
                <w:szCs w:val="18"/>
              </w:rPr>
              <w:t>Žiadateľ hospodári v certifikovaných lesoch.</w:t>
            </w:r>
          </w:p>
        </w:tc>
        <w:tc>
          <w:tcPr>
            <w:tcW w:w="433" w:type="pct"/>
            <w:tcBorders>
              <w:bottom w:val="nil"/>
            </w:tcBorders>
            <w:vAlign w:val="center"/>
          </w:tcPr>
          <w:p w:rsidR="00424AFF" w:rsidRPr="00074978" w:rsidRDefault="00424AFF" w:rsidP="00424AFF">
            <w:pPr>
              <w:spacing w:after="0"/>
              <w:rPr>
                <w:sz w:val="18"/>
                <w:szCs w:val="18"/>
              </w:rPr>
            </w:pPr>
          </w:p>
          <w:p w:rsidR="00424AFF" w:rsidRPr="00074978" w:rsidRDefault="00424AFF" w:rsidP="00074978">
            <w:pPr>
              <w:spacing w:before="0" w:after="0"/>
              <w:jc w:val="center"/>
              <w:rPr>
                <w:sz w:val="18"/>
                <w:szCs w:val="18"/>
              </w:rPr>
            </w:pPr>
            <w:r w:rsidRPr="00074978">
              <w:rPr>
                <w:sz w:val="18"/>
                <w:szCs w:val="18"/>
              </w:rPr>
              <w:t>4</w:t>
            </w:r>
          </w:p>
          <w:p w:rsidR="00074978" w:rsidRPr="00074978" w:rsidRDefault="00074978" w:rsidP="00074978">
            <w:pPr>
              <w:spacing w:before="0" w:after="0"/>
              <w:jc w:val="center"/>
              <w:rPr>
                <w:sz w:val="18"/>
                <w:szCs w:val="18"/>
              </w:rPr>
            </w:pPr>
          </w:p>
        </w:tc>
        <w:tc>
          <w:tcPr>
            <w:tcW w:w="1585" w:type="pct"/>
            <w:shd w:val="clear" w:color="auto" w:fill="92D050"/>
            <w:vAlign w:val="bottom"/>
          </w:tcPr>
          <w:p w:rsidR="00424AFF" w:rsidRPr="00074978" w:rsidRDefault="00074978" w:rsidP="00424AFF">
            <w:pPr>
              <w:spacing w:after="0"/>
              <w:rPr>
                <w:sz w:val="18"/>
                <w:szCs w:val="18"/>
              </w:rPr>
            </w:pPr>
            <w:r w:rsidRPr="00074978">
              <w:rPr>
                <w:sz w:val="18"/>
                <w:szCs w:val="18"/>
              </w:rPr>
              <w:t>Minimálne 50% plochy obhospodarovaného lesa alebo minimálne 100 ha obhospodarovaného lesa je certifikovaný les.</w:t>
            </w:r>
          </w:p>
          <w:p w:rsidR="00074978" w:rsidRPr="00074978" w:rsidRDefault="00074978" w:rsidP="00424AFF">
            <w:pPr>
              <w:spacing w:after="0"/>
              <w:rPr>
                <w:sz w:val="18"/>
                <w:szCs w:val="18"/>
              </w:rPr>
            </w:pPr>
          </w:p>
        </w:tc>
      </w:tr>
      <w:tr w:rsidR="00424AFF" w:rsidRPr="00074978" w:rsidTr="00424AFF">
        <w:trPr>
          <w:trHeight w:val="1060"/>
        </w:trPr>
        <w:tc>
          <w:tcPr>
            <w:tcW w:w="332" w:type="pct"/>
            <w:vAlign w:val="center"/>
          </w:tcPr>
          <w:p w:rsidR="00424AFF" w:rsidRPr="00074978" w:rsidRDefault="00BE0063" w:rsidP="00424AFF">
            <w:pPr>
              <w:jc w:val="center"/>
              <w:rPr>
                <w:b/>
                <w:sz w:val="18"/>
                <w:szCs w:val="18"/>
              </w:rPr>
            </w:pPr>
            <w:r>
              <w:rPr>
                <w:b/>
                <w:sz w:val="18"/>
                <w:szCs w:val="18"/>
              </w:rPr>
              <w:t>4</w:t>
            </w:r>
            <w:r w:rsidR="00424AFF" w:rsidRPr="00074978">
              <w:rPr>
                <w:b/>
                <w:sz w:val="18"/>
                <w:szCs w:val="18"/>
              </w:rPr>
              <w:t>.</w:t>
            </w:r>
          </w:p>
        </w:tc>
        <w:tc>
          <w:tcPr>
            <w:tcW w:w="2650" w:type="pct"/>
            <w:tcBorders>
              <w:bottom w:val="nil"/>
            </w:tcBorders>
            <w:vAlign w:val="center"/>
          </w:tcPr>
          <w:p w:rsidR="00424AFF" w:rsidRPr="00074978" w:rsidRDefault="00424AFF" w:rsidP="00424AFF">
            <w:pPr>
              <w:pStyle w:val="TableParagraph"/>
              <w:ind w:left="71" w:right="159"/>
              <w:rPr>
                <w:sz w:val="18"/>
                <w:szCs w:val="18"/>
              </w:rPr>
            </w:pPr>
            <w:r w:rsidRPr="00074978">
              <w:rPr>
                <w:sz w:val="18"/>
                <w:szCs w:val="18"/>
              </w:rPr>
              <w:t>Ekonomická primeranosť projektu v prepočte na výmeru lesa je:</w:t>
            </w:r>
          </w:p>
          <w:p w:rsidR="00424AFF" w:rsidRPr="00074978" w:rsidRDefault="00074978" w:rsidP="00074978">
            <w:pPr>
              <w:pStyle w:val="TableParagraph"/>
              <w:numPr>
                <w:ilvl w:val="0"/>
                <w:numId w:val="144"/>
              </w:numPr>
              <w:tabs>
                <w:tab w:val="left" w:pos="549"/>
              </w:tabs>
              <w:ind w:hanging="117"/>
              <w:rPr>
                <w:sz w:val="18"/>
                <w:szCs w:val="18"/>
              </w:rPr>
            </w:pPr>
            <w:r>
              <w:rPr>
                <w:sz w:val="18"/>
                <w:szCs w:val="18"/>
              </w:rPr>
              <w:t>do 10</w:t>
            </w:r>
            <w:r w:rsidR="00424AFF" w:rsidRPr="00074978">
              <w:rPr>
                <w:sz w:val="18"/>
                <w:szCs w:val="18"/>
              </w:rPr>
              <w:t>00 EUR/ha</w:t>
            </w:r>
            <w:r w:rsidR="00424AFF" w:rsidRPr="00074978">
              <w:rPr>
                <w:spacing w:val="-2"/>
                <w:sz w:val="18"/>
                <w:szCs w:val="18"/>
              </w:rPr>
              <w:t xml:space="preserve"> </w:t>
            </w:r>
            <w:r w:rsidR="00424AFF" w:rsidRPr="00074978">
              <w:rPr>
                <w:sz w:val="18"/>
                <w:szCs w:val="18"/>
              </w:rPr>
              <w:t>vrátane</w:t>
            </w:r>
          </w:p>
          <w:p w:rsidR="00424AFF" w:rsidRPr="00074978" w:rsidRDefault="00074978" w:rsidP="00074978">
            <w:pPr>
              <w:pStyle w:val="TableParagraph"/>
              <w:numPr>
                <w:ilvl w:val="0"/>
                <w:numId w:val="144"/>
              </w:numPr>
              <w:tabs>
                <w:tab w:val="left" w:pos="549"/>
              </w:tabs>
              <w:ind w:hanging="117"/>
              <w:rPr>
                <w:sz w:val="18"/>
                <w:szCs w:val="18"/>
              </w:rPr>
            </w:pPr>
            <w:r>
              <w:rPr>
                <w:sz w:val="18"/>
                <w:szCs w:val="18"/>
              </w:rPr>
              <w:t>do 2</w:t>
            </w:r>
            <w:r w:rsidR="00424AFF" w:rsidRPr="00074978">
              <w:rPr>
                <w:sz w:val="18"/>
                <w:szCs w:val="18"/>
              </w:rPr>
              <w:t>000 EUR/ha</w:t>
            </w:r>
            <w:r w:rsidR="00424AFF" w:rsidRPr="00074978">
              <w:rPr>
                <w:spacing w:val="-4"/>
                <w:sz w:val="18"/>
                <w:szCs w:val="18"/>
              </w:rPr>
              <w:t xml:space="preserve"> </w:t>
            </w:r>
            <w:r w:rsidR="00424AFF" w:rsidRPr="00074978">
              <w:rPr>
                <w:sz w:val="18"/>
                <w:szCs w:val="18"/>
              </w:rPr>
              <w:t>vrátane</w:t>
            </w:r>
          </w:p>
          <w:p w:rsidR="00424AFF" w:rsidRPr="00074978" w:rsidRDefault="00074978" w:rsidP="00074978">
            <w:pPr>
              <w:pStyle w:val="Odsekzoznamu"/>
              <w:numPr>
                <w:ilvl w:val="0"/>
                <w:numId w:val="144"/>
              </w:numPr>
              <w:spacing w:before="0" w:after="0"/>
              <w:jc w:val="left"/>
              <w:rPr>
                <w:sz w:val="18"/>
                <w:szCs w:val="18"/>
              </w:rPr>
            </w:pPr>
            <w:r>
              <w:rPr>
                <w:sz w:val="18"/>
                <w:szCs w:val="18"/>
              </w:rPr>
              <w:t>nad 2</w:t>
            </w:r>
            <w:r w:rsidR="00424AFF" w:rsidRPr="00074978">
              <w:rPr>
                <w:sz w:val="18"/>
                <w:szCs w:val="18"/>
              </w:rPr>
              <w:t>000</w:t>
            </w:r>
            <w:r w:rsidR="00424AFF" w:rsidRPr="00074978">
              <w:rPr>
                <w:spacing w:val="-2"/>
                <w:sz w:val="18"/>
                <w:szCs w:val="18"/>
              </w:rPr>
              <w:t xml:space="preserve"> </w:t>
            </w:r>
            <w:r w:rsidR="00424AFF" w:rsidRPr="00074978">
              <w:rPr>
                <w:sz w:val="18"/>
                <w:szCs w:val="18"/>
              </w:rPr>
              <w:t>EUR/ha.</w:t>
            </w:r>
          </w:p>
        </w:tc>
        <w:tc>
          <w:tcPr>
            <w:tcW w:w="433" w:type="pct"/>
            <w:tcBorders>
              <w:bottom w:val="nil"/>
            </w:tcBorders>
            <w:vAlign w:val="center"/>
          </w:tcPr>
          <w:p w:rsidR="00424AFF" w:rsidRPr="00074978" w:rsidRDefault="00424AFF" w:rsidP="00424AFF">
            <w:pPr>
              <w:rPr>
                <w:sz w:val="18"/>
                <w:szCs w:val="18"/>
              </w:rPr>
            </w:pPr>
          </w:p>
          <w:p w:rsidR="00424AFF" w:rsidRPr="00074978" w:rsidRDefault="00424AFF" w:rsidP="00424AFF">
            <w:pPr>
              <w:jc w:val="center"/>
              <w:rPr>
                <w:sz w:val="18"/>
                <w:szCs w:val="18"/>
              </w:rPr>
            </w:pPr>
          </w:p>
          <w:p w:rsidR="00424AFF" w:rsidRPr="00074978" w:rsidRDefault="00424AFF" w:rsidP="00424AFF">
            <w:pPr>
              <w:jc w:val="center"/>
              <w:rPr>
                <w:sz w:val="18"/>
                <w:szCs w:val="18"/>
              </w:rPr>
            </w:pPr>
          </w:p>
          <w:p w:rsidR="00424AFF" w:rsidRPr="00074978" w:rsidRDefault="00CC7DCF" w:rsidP="00424AFF">
            <w:pPr>
              <w:spacing w:before="0" w:after="0"/>
              <w:jc w:val="center"/>
              <w:rPr>
                <w:sz w:val="18"/>
                <w:szCs w:val="18"/>
              </w:rPr>
            </w:pPr>
            <w:r>
              <w:rPr>
                <w:sz w:val="18"/>
                <w:szCs w:val="18"/>
              </w:rPr>
              <w:t>16</w:t>
            </w:r>
          </w:p>
          <w:p w:rsidR="00424AFF" w:rsidRPr="00074978" w:rsidRDefault="00424AFF" w:rsidP="00424AFF">
            <w:pPr>
              <w:spacing w:before="0" w:after="0"/>
              <w:jc w:val="center"/>
              <w:rPr>
                <w:sz w:val="18"/>
                <w:szCs w:val="18"/>
              </w:rPr>
            </w:pPr>
            <w:r w:rsidRPr="00074978">
              <w:rPr>
                <w:sz w:val="18"/>
                <w:szCs w:val="18"/>
              </w:rPr>
              <w:t>12</w:t>
            </w:r>
          </w:p>
          <w:p w:rsidR="00424AFF" w:rsidRPr="00074978" w:rsidRDefault="00424AFF" w:rsidP="00424AFF">
            <w:pPr>
              <w:spacing w:before="0" w:after="0"/>
              <w:jc w:val="center"/>
              <w:rPr>
                <w:sz w:val="18"/>
                <w:szCs w:val="18"/>
              </w:rPr>
            </w:pPr>
            <w:r w:rsidRPr="00074978">
              <w:rPr>
                <w:sz w:val="18"/>
                <w:szCs w:val="18"/>
              </w:rPr>
              <w:t>9</w:t>
            </w:r>
          </w:p>
          <w:p w:rsidR="00424AFF" w:rsidRPr="00074978" w:rsidRDefault="00424AFF" w:rsidP="00424AFF">
            <w:pPr>
              <w:spacing w:before="0" w:after="0"/>
              <w:jc w:val="center"/>
              <w:rPr>
                <w:sz w:val="18"/>
                <w:szCs w:val="18"/>
              </w:rPr>
            </w:pPr>
          </w:p>
          <w:p w:rsidR="00424AFF" w:rsidRPr="00074978" w:rsidRDefault="00424AFF" w:rsidP="00424AFF">
            <w:pPr>
              <w:jc w:val="center"/>
              <w:rPr>
                <w:sz w:val="18"/>
                <w:szCs w:val="18"/>
              </w:rPr>
            </w:pPr>
          </w:p>
        </w:tc>
        <w:tc>
          <w:tcPr>
            <w:tcW w:w="1585" w:type="pct"/>
            <w:shd w:val="clear" w:color="auto" w:fill="92D050"/>
            <w:vAlign w:val="center"/>
          </w:tcPr>
          <w:p w:rsidR="00424AFF" w:rsidRPr="00074978" w:rsidRDefault="00424AFF" w:rsidP="00424AFF">
            <w:pPr>
              <w:pStyle w:val="TableParagraph"/>
              <w:spacing w:before="116"/>
              <w:ind w:left="-15"/>
              <w:jc w:val="both"/>
              <w:rPr>
                <w:sz w:val="18"/>
                <w:szCs w:val="18"/>
              </w:rPr>
            </w:pPr>
            <w:r w:rsidRPr="00074978">
              <w:rPr>
                <w:sz w:val="18"/>
                <w:szCs w:val="18"/>
              </w:rPr>
              <w:t>Ekonomická primeranosť sa vypočíta ako podiel výšky celkových žiadaných oprávnených výdavkov ku celkovej veľkosti obhospodarovanej plochy lesa žiadateľom. V prípade, že žiadateľ podal viac žiadostí o nenávratný finančný príspevok v danej výzve za dané podopatrenie a danú oblasť, hodnota sa vypočíta ako podiel súčtu výšky žiadaných prostriedkov v danej výzve za dané podopatrenie a danú oblasť k sume celkovej plochy obhospodarovaného lesa</w:t>
            </w:r>
            <w:r w:rsidRPr="00074978">
              <w:rPr>
                <w:spacing w:val="-13"/>
                <w:sz w:val="18"/>
                <w:szCs w:val="18"/>
              </w:rPr>
              <w:t xml:space="preserve"> </w:t>
            </w:r>
            <w:r w:rsidRPr="00074978">
              <w:rPr>
                <w:sz w:val="18"/>
                <w:szCs w:val="18"/>
              </w:rPr>
              <w:t>k 31.12. roka predchádzajúceho výzve.</w:t>
            </w:r>
          </w:p>
        </w:tc>
      </w:tr>
      <w:tr w:rsidR="00424AFF" w:rsidRPr="00074978" w:rsidTr="00424AFF">
        <w:trPr>
          <w:trHeight w:val="623"/>
        </w:trPr>
        <w:tc>
          <w:tcPr>
            <w:tcW w:w="332" w:type="pct"/>
            <w:tcBorders>
              <w:bottom w:val="double" w:sz="4" w:space="0" w:color="auto"/>
            </w:tcBorders>
            <w:vAlign w:val="center"/>
          </w:tcPr>
          <w:p w:rsidR="00424AFF" w:rsidRPr="00074978" w:rsidRDefault="00BE0063" w:rsidP="00424AFF">
            <w:pPr>
              <w:jc w:val="center"/>
              <w:rPr>
                <w:b/>
                <w:sz w:val="18"/>
                <w:szCs w:val="18"/>
              </w:rPr>
            </w:pPr>
            <w:r>
              <w:rPr>
                <w:b/>
                <w:sz w:val="18"/>
                <w:szCs w:val="18"/>
              </w:rPr>
              <w:t>5</w:t>
            </w:r>
            <w:r w:rsidR="00424AFF" w:rsidRPr="00074978">
              <w:rPr>
                <w:b/>
                <w:sz w:val="18"/>
                <w:szCs w:val="18"/>
              </w:rPr>
              <w:t>.</w:t>
            </w:r>
          </w:p>
        </w:tc>
        <w:tc>
          <w:tcPr>
            <w:tcW w:w="2650" w:type="pct"/>
            <w:tcBorders>
              <w:bottom w:val="double" w:sz="4" w:space="0" w:color="auto"/>
            </w:tcBorders>
            <w:vAlign w:val="center"/>
          </w:tcPr>
          <w:p w:rsidR="00424AFF" w:rsidRPr="00074978" w:rsidRDefault="00424AFF" w:rsidP="00424AFF">
            <w:pPr>
              <w:pStyle w:val="TableParagraph"/>
              <w:spacing w:before="117"/>
              <w:ind w:left="71"/>
              <w:rPr>
                <w:sz w:val="18"/>
                <w:szCs w:val="18"/>
              </w:rPr>
            </w:pPr>
            <w:r w:rsidRPr="00074978">
              <w:rPr>
                <w:sz w:val="18"/>
                <w:szCs w:val="18"/>
              </w:rPr>
              <w:t>Hodnotenie kvality projektu – kvalitatívne hodnotenie</w:t>
            </w:r>
          </w:p>
          <w:p w:rsidR="00424AFF" w:rsidRPr="00074978" w:rsidRDefault="00424AFF" w:rsidP="009B2371">
            <w:pPr>
              <w:pStyle w:val="TableParagraph"/>
              <w:numPr>
                <w:ilvl w:val="0"/>
                <w:numId w:val="164"/>
              </w:numPr>
              <w:tabs>
                <w:tab w:val="left" w:pos="413"/>
              </w:tabs>
              <w:ind w:left="413" w:right="75" w:hanging="284"/>
              <w:rPr>
                <w:sz w:val="18"/>
                <w:szCs w:val="18"/>
              </w:rPr>
            </w:pPr>
            <w:r w:rsidRPr="00074978">
              <w:rPr>
                <w:sz w:val="18"/>
                <w:szCs w:val="18"/>
              </w:rPr>
              <w:t>súlad projektu so strategickými dokumentmi</w:t>
            </w:r>
            <w:r w:rsidRPr="00074978">
              <w:rPr>
                <w:spacing w:val="-18"/>
                <w:sz w:val="18"/>
                <w:szCs w:val="18"/>
              </w:rPr>
              <w:t xml:space="preserve"> </w:t>
            </w:r>
            <w:r w:rsidRPr="00074978">
              <w:rPr>
                <w:sz w:val="18"/>
                <w:szCs w:val="18"/>
              </w:rPr>
              <w:t>lesného hospodárstva</w:t>
            </w:r>
          </w:p>
          <w:p w:rsidR="00424AFF" w:rsidRPr="00074978" w:rsidRDefault="00424AFF" w:rsidP="009B2371">
            <w:pPr>
              <w:pStyle w:val="TableParagraph"/>
              <w:numPr>
                <w:ilvl w:val="0"/>
                <w:numId w:val="164"/>
              </w:numPr>
              <w:tabs>
                <w:tab w:val="left" w:pos="413"/>
              </w:tabs>
              <w:spacing w:line="206" w:lineRule="exact"/>
              <w:ind w:left="413" w:hanging="284"/>
              <w:rPr>
                <w:sz w:val="18"/>
                <w:szCs w:val="18"/>
              </w:rPr>
            </w:pPr>
            <w:r w:rsidRPr="00074978">
              <w:rPr>
                <w:sz w:val="18"/>
                <w:szCs w:val="18"/>
              </w:rPr>
              <w:t>vhodnosť, účelnosť a komplexnosť</w:t>
            </w:r>
            <w:r w:rsidRPr="00074978">
              <w:rPr>
                <w:spacing w:val="-4"/>
                <w:sz w:val="18"/>
                <w:szCs w:val="18"/>
              </w:rPr>
              <w:t xml:space="preserve"> </w:t>
            </w:r>
            <w:r w:rsidRPr="00074978">
              <w:rPr>
                <w:sz w:val="18"/>
                <w:szCs w:val="18"/>
              </w:rPr>
              <w:t>projektu</w:t>
            </w:r>
          </w:p>
          <w:p w:rsidR="00424AFF" w:rsidRPr="00074978" w:rsidRDefault="00424AFF" w:rsidP="009B2371">
            <w:pPr>
              <w:pStyle w:val="TableParagraph"/>
              <w:numPr>
                <w:ilvl w:val="0"/>
                <w:numId w:val="164"/>
              </w:numPr>
              <w:tabs>
                <w:tab w:val="left" w:pos="413"/>
              </w:tabs>
              <w:ind w:left="413" w:right="423" w:hanging="284"/>
              <w:rPr>
                <w:sz w:val="18"/>
                <w:szCs w:val="18"/>
              </w:rPr>
            </w:pPr>
            <w:r w:rsidRPr="00074978">
              <w:rPr>
                <w:sz w:val="18"/>
                <w:szCs w:val="18"/>
              </w:rPr>
              <w:t>spôsob realizácie projektu, ekologické aspekty riešenia projektu, použitie životnému prostrediu šetrných technológii a metód</w:t>
            </w:r>
            <w:r w:rsidRPr="00074978">
              <w:rPr>
                <w:spacing w:val="1"/>
                <w:sz w:val="18"/>
                <w:szCs w:val="18"/>
              </w:rPr>
              <w:t xml:space="preserve"> </w:t>
            </w:r>
            <w:r w:rsidRPr="00074978">
              <w:rPr>
                <w:sz w:val="18"/>
                <w:szCs w:val="18"/>
              </w:rPr>
              <w:t>riešenia</w:t>
            </w:r>
          </w:p>
          <w:p w:rsidR="00424AFF" w:rsidRPr="00074978" w:rsidRDefault="00424AFF" w:rsidP="009B2371">
            <w:pPr>
              <w:pStyle w:val="TableParagraph"/>
              <w:numPr>
                <w:ilvl w:val="0"/>
                <w:numId w:val="164"/>
              </w:numPr>
              <w:tabs>
                <w:tab w:val="left" w:pos="413"/>
              </w:tabs>
              <w:ind w:left="413" w:right="454" w:hanging="284"/>
              <w:rPr>
                <w:sz w:val="18"/>
                <w:szCs w:val="18"/>
              </w:rPr>
            </w:pPr>
            <w:r w:rsidRPr="00074978">
              <w:rPr>
                <w:sz w:val="18"/>
                <w:szCs w:val="18"/>
              </w:rPr>
              <w:t>rozpočet a nákladová efektívnosť ,udržateľnosť projektu</w:t>
            </w:r>
          </w:p>
          <w:p w:rsidR="00424AFF" w:rsidRPr="00074978" w:rsidRDefault="00424AFF" w:rsidP="009B2371">
            <w:pPr>
              <w:pStyle w:val="TableParagraph"/>
              <w:numPr>
                <w:ilvl w:val="0"/>
                <w:numId w:val="164"/>
              </w:numPr>
              <w:tabs>
                <w:tab w:val="left" w:pos="413"/>
              </w:tabs>
              <w:ind w:left="413" w:right="454" w:hanging="284"/>
              <w:rPr>
                <w:sz w:val="18"/>
                <w:szCs w:val="18"/>
              </w:rPr>
            </w:pPr>
            <w:r w:rsidRPr="00074978">
              <w:rPr>
                <w:sz w:val="18"/>
                <w:szCs w:val="18"/>
              </w:rPr>
              <w:t>administratívna, odborná a technická</w:t>
            </w:r>
            <w:r w:rsidRPr="00074978">
              <w:rPr>
                <w:spacing w:val="-3"/>
                <w:sz w:val="18"/>
                <w:szCs w:val="18"/>
              </w:rPr>
              <w:t xml:space="preserve"> </w:t>
            </w:r>
            <w:r w:rsidRPr="00074978">
              <w:rPr>
                <w:sz w:val="18"/>
                <w:szCs w:val="18"/>
              </w:rPr>
              <w:t>kapacita.</w:t>
            </w:r>
          </w:p>
        </w:tc>
        <w:tc>
          <w:tcPr>
            <w:tcW w:w="433" w:type="pct"/>
            <w:tcBorders>
              <w:bottom w:val="double" w:sz="4" w:space="0" w:color="auto"/>
            </w:tcBorders>
            <w:vAlign w:val="center"/>
          </w:tcPr>
          <w:p w:rsidR="00424AFF" w:rsidRPr="00074978" w:rsidRDefault="00424AFF" w:rsidP="00424AFF">
            <w:pPr>
              <w:spacing w:after="0"/>
              <w:jc w:val="center"/>
              <w:rPr>
                <w:sz w:val="18"/>
                <w:szCs w:val="18"/>
              </w:rPr>
            </w:pPr>
            <w:r w:rsidRPr="00074978">
              <w:rPr>
                <w:sz w:val="18"/>
                <w:szCs w:val="18"/>
              </w:rPr>
              <w:t>Max. 40</w:t>
            </w:r>
          </w:p>
        </w:tc>
        <w:tc>
          <w:tcPr>
            <w:tcW w:w="1585" w:type="pct"/>
            <w:tcBorders>
              <w:bottom w:val="double" w:sz="4" w:space="0" w:color="auto"/>
            </w:tcBorders>
            <w:shd w:val="clear" w:color="auto" w:fill="92D050"/>
            <w:vAlign w:val="center"/>
          </w:tcPr>
          <w:p w:rsidR="00424AFF" w:rsidRPr="00074978" w:rsidRDefault="00424AFF" w:rsidP="00424AFF">
            <w:pPr>
              <w:rPr>
                <w:sz w:val="18"/>
                <w:szCs w:val="18"/>
              </w:rPr>
            </w:pPr>
            <w:r w:rsidRPr="00074978">
              <w:rPr>
                <w:sz w:val="18"/>
                <w:szCs w:val="18"/>
              </w:rPr>
              <w:t>Spolu maximálne 40 bodov.</w:t>
            </w:r>
          </w:p>
        </w:tc>
      </w:tr>
      <w:tr w:rsidR="00424AFF" w:rsidRPr="00074978" w:rsidTr="00424AFF">
        <w:trPr>
          <w:trHeight w:val="440"/>
        </w:trPr>
        <w:tc>
          <w:tcPr>
            <w:tcW w:w="2982" w:type="pct"/>
            <w:gridSpan w:val="2"/>
            <w:tcBorders>
              <w:top w:val="double" w:sz="4" w:space="0" w:color="auto"/>
            </w:tcBorders>
            <w:shd w:val="clear" w:color="auto" w:fill="92D050"/>
            <w:vAlign w:val="center"/>
          </w:tcPr>
          <w:p w:rsidR="00424AFF" w:rsidRPr="00074978" w:rsidRDefault="00424AFF" w:rsidP="00424AFF">
            <w:pPr>
              <w:jc w:val="center"/>
              <w:rPr>
                <w:sz w:val="18"/>
                <w:szCs w:val="18"/>
              </w:rPr>
            </w:pPr>
            <w:r w:rsidRPr="00074978">
              <w:rPr>
                <w:b/>
                <w:sz w:val="18"/>
                <w:szCs w:val="18"/>
              </w:rPr>
              <w:t>Spolu maximálne</w:t>
            </w:r>
          </w:p>
        </w:tc>
        <w:tc>
          <w:tcPr>
            <w:tcW w:w="433" w:type="pct"/>
            <w:tcBorders>
              <w:top w:val="double" w:sz="4" w:space="0" w:color="auto"/>
            </w:tcBorders>
            <w:shd w:val="clear" w:color="auto" w:fill="92D050"/>
            <w:vAlign w:val="center"/>
          </w:tcPr>
          <w:p w:rsidR="00424AFF" w:rsidRPr="00074978" w:rsidRDefault="00424AFF" w:rsidP="00424AFF">
            <w:pPr>
              <w:jc w:val="center"/>
              <w:rPr>
                <w:b/>
                <w:sz w:val="18"/>
                <w:szCs w:val="18"/>
              </w:rPr>
            </w:pPr>
            <w:r w:rsidRPr="00074978">
              <w:rPr>
                <w:b/>
                <w:sz w:val="18"/>
                <w:szCs w:val="18"/>
              </w:rPr>
              <w:t>100</w:t>
            </w:r>
          </w:p>
        </w:tc>
        <w:tc>
          <w:tcPr>
            <w:tcW w:w="1585" w:type="pct"/>
            <w:tcBorders>
              <w:top w:val="double" w:sz="4" w:space="0" w:color="auto"/>
            </w:tcBorders>
            <w:shd w:val="clear" w:color="auto" w:fill="92D050"/>
            <w:vAlign w:val="center"/>
          </w:tcPr>
          <w:p w:rsidR="00424AFF" w:rsidRPr="00074978" w:rsidRDefault="00424AFF" w:rsidP="00424AFF">
            <w:pPr>
              <w:jc w:val="center"/>
              <w:rPr>
                <w:b/>
                <w:sz w:val="18"/>
                <w:szCs w:val="18"/>
              </w:rPr>
            </w:pPr>
          </w:p>
        </w:tc>
      </w:tr>
    </w:tbl>
    <w:p w:rsidR="00424AFF" w:rsidRDefault="00424AFF" w:rsidP="003F62ED">
      <w:pPr>
        <w:rPr>
          <w:szCs w:val="24"/>
        </w:rPr>
      </w:pPr>
    </w:p>
    <w:p w:rsidR="00074978" w:rsidRDefault="00074978" w:rsidP="00074978">
      <w:pPr>
        <w:spacing w:before="91"/>
      </w:pPr>
      <w:r>
        <w:t>Na základe Projektu realizácie bude hodnotená kvalita predloženého projektu nasledovne:</w:t>
      </w: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6664"/>
        <w:gridCol w:w="881"/>
      </w:tblGrid>
      <w:tr w:rsidR="00074978" w:rsidTr="00074978">
        <w:trPr>
          <w:trHeight w:val="326"/>
        </w:trPr>
        <w:tc>
          <w:tcPr>
            <w:tcW w:w="8647" w:type="dxa"/>
            <w:gridSpan w:val="3"/>
            <w:shd w:val="clear" w:color="auto" w:fill="E6E6E6"/>
          </w:tcPr>
          <w:p w:rsidR="00074978" w:rsidRDefault="00074978" w:rsidP="00074978">
            <w:pPr>
              <w:pStyle w:val="TableParagraph"/>
              <w:spacing w:before="119" w:line="186" w:lineRule="exact"/>
              <w:ind w:left="107"/>
              <w:rPr>
                <w:b/>
                <w:sz w:val="18"/>
              </w:rPr>
            </w:pPr>
            <w:r>
              <w:rPr>
                <w:b/>
                <w:sz w:val="18"/>
              </w:rPr>
              <w:t>Hodnotenie kvality projektu</w:t>
            </w:r>
          </w:p>
        </w:tc>
      </w:tr>
      <w:tr w:rsidR="00074978" w:rsidTr="00074978">
        <w:trPr>
          <w:trHeight w:val="328"/>
        </w:trPr>
        <w:tc>
          <w:tcPr>
            <w:tcW w:w="8647" w:type="dxa"/>
            <w:gridSpan w:val="3"/>
            <w:shd w:val="clear" w:color="auto" w:fill="E6E6E6"/>
          </w:tcPr>
          <w:p w:rsidR="00074978" w:rsidRDefault="00074978" w:rsidP="00074978">
            <w:pPr>
              <w:pStyle w:val="TableParagraph"/>
              <w:spacing w:before="119" w:line="189" w:lineRule="exact"/>
              <w:ind w:left="107"/>
              <w:rPr>
                <w:b/>
                <w:sz w:val="18"/>
              </w:rPr>
            </w:pPr>
            <w:r>
              <w:rPr>
                <w:b/>
                <w:sz w:val="18"/>
              </w:rPr>
              <w:t>A Súlad projektu so strategickými dokumentmi lesného hospodárstva</w:t>
            </w:r>
          </w:p>
        </w:tc>
      </w:tr>
      <w:tr w:rsidR="00074978" w:rsidTr="00074978">
        <w:trPr>
          <w:trHeight w:val="326"/>
        </w:trPr>
        <w:tc>
          <w:tcPr>
            <w:tcW w:w="8647" w:type="dxa"/>
            <w:gridSpan w:val="3"/>
            <w:shd w:val="clear" w:color="auto" w:fill="E6E6E6"/>
          </w:tcPr>
          <w:p w:rsidR="00074978" w:rsidRDefault="00074978" w:rsidP="00074978">
            <w:pPr>
              <w:pStyle w:val="TableParagraph"/>
              <w:spacing w:before="120" w:line="186" w:lineRule="exact"/>
              <w:ind w:left="107"/>
              <w:rPr>
                <w:b/>
                <w:sz w:val="18"/>
              </w:rPr>
            </w:pPr>
            <w:r>
              <w:rPr>
                <w:b/>
                <w:sz w:val="18"/>
              </w:rPr>
              <w:t>A. 1 Súlad resp. nadväznosť na Program starostlivosti o les</w:t>
            </w:r>
          </w:p>
        </w:tc>
      </w:tr>
      <w:tr w:rsidR="00074978" w:rsidTr="00074978">
        <w:trPr>
          <w:trHeight w:val="446"/>
        </w:trPr>
        <w:tc>
          <w:tcPr>
            <w:tcW w:w="1102" w:type="dxa"/>
          </w:tcPr>
          <w:p w:rsidR="00074978" w:rsidRDefault="00074978" w:rsidP="00074978">
            <w:pPr>
              <w:pStyle w:val="TableParagraph"/>
              <w:spacing w:before="119"/>
              <w:ind w:left="107" w:right="107"/>
              <w:jc w:val="center"/>
              <w:rPr>
                <w:b/>
                <w:sz w:val="18"/>
              </w:rPr>
            </w:pPr>
            <w:r>
              <w:rPr>
                <w:b/>
                <w:sz w:val="18"/>
              </w:rPr>
              <w:t>Rozpätie</w:t>
            </w:r>
          </w:p>
        </w:tc>
        <w:tc>
          <w:tcPr>
            <w:tcW w:w="6664" w:type="dxa"/>
          </w:tcPr>
          <w:p w:rsidR="00074978" w:rsidRDefault="00074978" w:rsidP="00074978">
            <w:pPr>
              <w:pStyle w:val="TableParagraph"/>
              <w:spacing w:before="119"/>
              <w:ind w:left="107" w:right="3095"/>
              <w:jc w:val="center"/>
              <w:rPr>
                <w:b/>
                <w:sz w:val="18"/>
              </w:rPr>
            </w:pPr>
            <w:r>
              <w:rPr>
                <w:b/>
                <w:sz w:val="18"/>
              </w:rPr>
              <w:t>Popis</w:t>
            </w:r>
          </w:p>
        </w:tc>
        <w:tc>
          <w:tcPr>
            <w:tcW w:w="881" w:type="dxa"/>
          </w:tcPr>
          <w:p w:rsidR="00074978" w:rsidRDefault="00074978" w:rsidP="00074978">
            <w:pPr>
              <w:pStyle w:val="TableParagraph"/>
              <w:spacing w:before="119"/>
              <w:ind w:left="107" w:right="81"/>
              <w:jc w:val="center"/>
              <w:rPr>
                <w:b/>
                <w:sz w:val="18"/>
              </w:rPr>
            </w:pPr>
            <w:r>
              <w:rPr>
                <w:b/>
                <w:sz w:val="18"/>
              </w:rPr>
              <w:t>Body</w:t>
            </w:r>
          </w:p>
        </w:tc>
      </w:tr>
      <w:tr w:rsidR="00074978" w:rsidTr="00074978">
        <w:trPr>
          <w:trHeight w:val="328"/>
        </w:trPr>
        <w:tc>
          <w:tcPr>
            <w:tcW w:w="1102" w:type="dxa"/>
          </w:tcPr>
          <w:p w:rsidR="00074978" w:rsidRDefault="00074978" w:rsidP="00074978">
            <w:pPr>
              <w:pStyle w:val="TableParagraph"/>
              <w:spacing w:before="115" w:line="193" w:lineRule="exact"/>
              <w:ind w:left="107" w:right="106"/>
              <w:jc w:val="center"/>
              <w:rPr>
                <w:sz w:val="18"/>
              </w:rPr>
            </w:pPr>
            <w:r>
              <w:rPr>
                <w:sz w:val="18"/>
              </w:rPr>
              <w:t>Dobrý</w:t>
            </w:r>
          </w:p>
        </w:tc>
        <w:tc>
          <w:tcPr>
            <w:tcW w:w="6664" w:type="dxa"/>
          </w:tcPr>
          <w:p w:rsidR="00074978" w:rsidRDefault="00074978" w:rsidP="00074978">
            <w:pPr>
              <w:pStyle w:val="TableParagraph"/>
              <w:spacing w:before="115" w:line="193" w:lineRule="exact"/>
              <w:ind w:left="107"/>
              <w:rPr>
                <w:sz w:val="18"/>
              </w:rPr>
            </w:pPr>
            <w:r>
              <w:rPr>
                <w:sz w:val="18"/>
              </w:rPr>
              <w:t>Aktivity projektu čiastočne nadväzujú na Program starostlivosti o les (resp. LHP).</w:t>
            </w:r>
          </w:p>
        </w:tc>
        <w:tc>
          <w:tcPr>
            <w:tcW w:w="881" w:type="dxa"/>
          </w:tcPr>
          <w:p w:rsidR="00074978" w:rsidRDefault="00074978" w:rsidP="00074978">
            <w:pPr>
              <w:pStyle w:val="TableParagraph"/>
              <w:spacing w:before="115" w:line="193" w:lineRule="exact"/>
              <w:ind w:left="107"/>
              <w:jc w:val="center"/>
              <w:rPr>
                <w:sz w:val="18"/>
              </w:rPr>
            </w:pPr>
            <w:r>
              <w:rPr>
                <w:sz w:val="18"/>
              </w:rPr>
              <w:t>1</w:t>
            </w:r>
          </w:p>
        </w:tc>
      </w:tr>
      <w:tr w:rsidR="00074978" w:rsidTr="00074978">
        <w:trPr>
          <w:trHeight w:val="532"/>
        </w:trPr>
        <w:tc>
          <w:tcPr>
            <w:tcW w:w="1102" w:type="dxa"/>
          </w:tcPr>
          <w:p w:rsidR="00074978" w:rsidRDefault="00074978" w:rsidP="00074978">
            <w:pPr>
              <w:pStyle w:val="TableParagraph"/>
              <w:spacing w:before="118" w:line="206" w:lineRule="exact"/>
              <w:ind w:left="107"/>
              <w:rPr>
                <w:sz w:val="18"/>
              </w:rPr>
            </w:pPr>
            <w:r>
              <w:rPr>
                <w:sz w:val="18"/>
              </w:rPr>
              <w:t>Veľmi dobrý</w:t>
            </w:r>
          </w:p>
        </w:tc>
        <w:tc>
          <w:tcPr>
            <w:tcW w:w="6664" w:type="dxa"/>
          </w:tcPr>
          <w:p w:rsidR="00074978" w:rsidRDefault="00074978" w:rsidP="00074978">
            <w:pPr>
              <w:pStyle w:val="TableParagraph"/>
              <w:spacing w:before="118" w:line="206" w:lineRule="exact"/>
              <w:ind w:left="107" w:right="108"/>
              <w:rPr>
                <w:sz w:val="18"/>
              </w:rPr>
            </w:pPr>
            <w:r>
              <w:rPr>
                <w:sz w:val="18"/>
              </w:rPr>
              <w:t>Aktivity projektu nadväzujú v plnom rozsahu na Program starostlivosti o les  (resp. LHP).</w:t>
            </w:r>
          </w:p>
        </w:tc>
        <w:tc>
          <w:tcPr>
            <w:tcW w:w="881" w:type="dxa"/>
          </w:tcPr>
          <w:p w:rsidR="00074978" w:rsidRDefault="00074978" w:rsidP="00074978">
            <w:pPr>
              <w:pStyle w:val="TableParagraph"/>
              <w:spacing w:before="11"/>
              <w:ind w:left="107"/>
              <w:rPr>
                <w:sz w:val="18"/>
              </w:rPr>
            </w:pPr>
          </w:p>
          <w:p w:rsidR="00074978" w:rsidRDefault="00074978" w:rsidP="00074978">
            <w:pPr>
              <w:pStyle w:val="TableParagraph"/>
              <w:ind w:left="107"/>
              <w:jc w:val="center"/>
              <w:rPr>
                <w:sz w:val="18"/>
              </w:rPr>
            </w:pPr>
            <w:r>
              <w:rPr>
                <w:sz w:val="18"/>
              </w:rPr>
              <w:t>2</w:t>
            </w:r>
          </w:p>
        </w:tc>
      </w:tr>
      <w:tr w:rsidR="00074978" w:rsidTr="00074978">
        <w:trPr>
          <w:trHeight w:val="534"/>
        </w:trPr>
        <w:tc>
          <w:tcPr>
            <w:tcW w:w="1102" w:type="dxa"/>
          </w:tcPr>
          <w:p w:rsidR="00074978" w:rsidRDefault="00074978" w:rsidP="00074978">
            <w:pPr>
              <w:pStyle w:val="TableParagraph"/>
              <w:spacing w:before="2"/>
              <w:ind w:left="107"/>
              <w:rPr>
                <w:sz w:val="19"/>
              </w:rPr>
            </w:pPr>
          </w:p>
          <w:p w:rsidR="00074978" w:rsidRDefault="00074978" w:rsidP="00074978">
            <w:pPr>
              <w:pStyle w:val="TableParagraph"/>
              <w:ind w:left="107" w:right="105"/>
              <w:jc w:val="center"/>
              <w:rPr>
                <w:sz w:val="18"/>
              </w:rPr>
            </w:pPr>
            <w:r>
              <w:rPr>
                <w:sz w:val="18"/>
              </w:rPr>
              <w:t>Vynikajúci</w:t>
            </w:r>
          </w:p>
        </w:tc>
        <w:tc>
          <w:tcPr>
            <w:tcW w:w="6664" w:type="dxa"/>
          </w:tcPr>
          <w:p w:rsidR="00074978" w:rsidRDefault="00074978" w:rsidP="00074978">
            <w:pPr>
              <w:pStyle w:val="TableParagraph"/>
              <w:spacing w:before="120" w:line="206" w:lineRule="exact"/>
              <w:ind w:left="107"/>
              <w:rPr>
                <w:sz w:val="18"/>
              </w:rPr>
            </w:pPr>
            <w:r>
              <w:rPr>
                <w:sz w:val="18"/>
              </w:rPr>
              <w:t>Aktivity projektu sú v súlade s Plánom starostlivosti o les (resp. LHP ) a tiež v plnom rozsahu na neho nadväzujú.</w:t>
            </w:r>
          </w:p>
        </w:tc>
        <w:tc>
          <w:tcPr>
            <w:tcW w:w="881" w:type="dxa"/>
          </w:tcPr>
          <w:p w:rsidR="00074978" w:rsidRDefault="00074978" w:rsidP="00074978">
            <w:pPr>
              <w:pStyle w:val="TableParagraph"/>
              <w:spacing w:before="2"/>
              <w:ind w:left="107"/>
              <w:rPr>
                <w:sz w:val="19"/>
              </w:rPr>
            </w:pPr>
          </w:p>
          <w:p w:rsidR="00074978" w:rsidRDefault="00074978" w:rsidP="00074978">
            <w:pPr>
              <w:pStyle w:val="TableParagraph"/>
              <w:ind w:left="107"/>
              <w:jc w:val="center"/>
              <w:rPr>
                <w:sz w:val="18"/>
              </w:rPr>
            </w:pPr>
            <w:r>
              <w:rPr>
                <w:sz w:val="18"/>
              </w:rPr>
              <w:t>5</w:t>
            </w:r>
          </w:p>
        </w:tc>
      </w:tr>
      <w:tr w:rsidR="00074978" w:rsidTr="00074978">
        <w:trPr>
          <w:trHeight w:val="546"/>
        </w:trPr>
        <w:tc>
          <w:tcPr>
            <w:tcW w:w="8647" w:type="dxa"/>
            <w:gridSpan w:val="3"/>
            <w:shd w:val="clear" w:color="auto" w:fill="E6E6E6"/>
          </w:tcPr>
          <w:p w:rsidR="00074978" w:rsidRDefault="00074978" w:rsidP="00074978">
            <w:pPr>
              <w:pStyle w:val="TableParagraph"/>
              <w:ind w:left="107"/>
              <w:rPr>
                <w:sz w:val="20"/>
              </w:rPr>
            </w:pPr>
          </w:p>
          <w:p w:rsidR="00074978" w:rsidRDefault="00074978" w:rsidP="00074978">
            <w:pPr>
              <w:pStyle w:val="TableParagraph"/>
              <w:ind w:left="107"/>
              <w:rPr>
                <w:b/>
                <w:sz w:val="18"/>
              </w:rPr>
            </w:pPr>
            <w:r>
              <w:rPr>
                <w:b/>
                <w:sz w:val="18"/>
              </w:rPr>
              <w:t>A.2 Súlad s Národným lesníckym programom</w:t>
            </w:r>
          </w:p>
        </w:tc>
      </w:tr>
      <w:tr w:rsidR="00074978" w:rsidTr="00074978">
        <w:trPr>
          <w:trHeight w:val="446"/>
        </w:trPr>
        <w:tc>
          <w:tcPr>
            <w:tcW w:w="1102" w:type="dxa"/>
          </w:tcPr>
          <w:p w:rsidR="00074978" w:rsidRDefault="00074978" w:rsidP="00074978">
            <w:pPr>
              <w:pStyle w:val="TableParagraph"/>
              <w:spacing w:before="119"/>
              <w:ind w:left="107" w:right="107"/>
              <w:jc w:val="center"/>
              <w:rPr>
                <w:b/>
                <w:sz w:val="18"/>
              </w:rPr>
            </w:pPr>
            <w:r>
              <w:rPr>
                <w:b/>
                <w:sz w:val="18"/>
              </w:rPr>
              <w:t>Rozpätie</w:t>
            </w:r>
          </w:p>
        </w:tc>
        <w:tc>
          <w:tcPr>
            <w:tcW w:w="6664" w:type="dxa"/>
          </w:tcPr>
          <w:p w:rsidR="00074978" w:rsidRDefault="00074978" w:rsidP="00074978">
            <w:pPr>
              <w:pStyle w:val="TableParagraph"/>
              <w:spacing w:before="119"/>
              <w:ind w:left="107" w:right="3095"/>
              <w:jc w:val="center"/>
              <w:rPr>
                <w:b/>
                <w:sz w:val="18"/>
              </w:rPr>
            </w:pPr>
            <w:r>
              <w:rPr>
                <w:b/>
                <w:sz w:val="18"/>
              </w:rPr>
              <w:t>Popis</w:t>
            </w:r>
          </w:p>
        </w:tc>
        <w:tc>
          <w:tcPr>
            <w:tcW w:w="881" w:type="dxa"/>
          </w:tcPr>
          <w:p w:rsidR="00074978" w:rsidRDefault="00074978" w:rsidP="00074978">
            <w:pPr>
              <w:pStyle w:val="TableParagraph"/>
              <w:spacing w:before="119"/>
              <w:ind w:left="107" w:right="81"/>
              <w:jc w:val="center"/>
              <w:rPr>
                <w:b/>
                <w:sz w:val="18"/>
              </w:rPr>
            </w:pPr>
            <w:r>
              <w:rPr>
                <w:b/>
                <w:sz w:val="18"/>
              </w:rPr>
              <w:t>Body</w:t>
            </w:r>
          </w:p>
        </w:tc>
      </w:tr>
      <w:tr w:rsidR="00074978" w:rsidTr="00074978">
        <w:trPr>
          <w:trHeight w:val="654"/>
        </w:trPr>
        <w:tc>
          <w:tcPr>
            <w:tcW w:w="1102" w:type="dxa"/>
          </w:tcPr>
          <w:p w:rsidR="00074978" w:rsidRDefault="00074978" w:rsidP="00074978">
            <w:pPr>
              <w:pStyle w:val="TableParagraph"/>
              <w:spacing w:before="11"/>
              <w:ind w:left="107"/>
              <w:rPr>
                <w:sz w:val="18"/>
              </w:rPr>
            </w:pPr>
          </w:p>
          <w:p w:rsidR="00074978" w:rsidRDefault="00074978" w:rsidP="00074978">
            <w:pPr>
              <w:pStyle w:val="TableParagraph"/>
              <w:ind w:left="107" w:right="106"/>
              <w:jc w:val="center"/>
              <w:rPr>
                <w:sz w:val="18"/>
              </w:rPr>
            </w:pPr>
            <w:r>
              <w:rPr>
                <w:sz w:val="18"/>
              </w:rPr>
              <w:t>Dobrý</w:t>
            </w:r>
          </w:p>
        </w:tc>
        <w:tc>
          <w:tcPr>
            <w:tcW w:w="6664" w:type="dxa"/>
          </w:tcPr>
          <w:p w:rsidR="00074978" w:rsidRDefault="00074978" w:rsidP="00074978">
            <w:pPr>
              <w:pStyle w:val="TableParagraph"/>
              <w:spacing w:before="115"/>
              <w:ind w:left="107"/>
              <w:rPr>
                <w:sz w:val="18"/>
              </w:rPr>
            </w:pPr>
            <w:r>
              <w:rPr>
                <w:sz w:val="18"/>
              </w:rPr>
              <w:t>Aktivity projektu v lesoch žiadateľa sú v súlade s minimálne 1 strategickým cieľom Národného lesníckeho programu.</w:t>
            </w:r>
          </w:p>
        </w:tc>
        <w:tc>
          <w:tcPr>
            <w:tcW w:w="881" w:type="dxa"/>
          </w:tcPr>
          <w:p w:rsidR="00074978" w:rsidRDefault="00074978" w:rsidP="00074978">
            <w:pPr>
              <w:pStyle w:val="TableParagraph"/>
              <w:spacing w:before="11"/>
              <w:ind w:left="107"/>
              <w:rPr>
                <w:sz w:val="18"/>
              </w:rPr>
            </w:pPr>
          </w:p>
          <w:p w:rsidR="00074978" w:rsidRDefault="00074978" w:rsidP="00074978">
            <w:pPr>
              <w:pStyle w:val="TableParagraph"/>
              <w:ind w:left="107"/>
              <w:jc w:val="center"/>
              <w:rPr>
                <w:sz w:val="18"/>
              </w:rPr>
            </w:pPr>
            <w:r>
              <w:rPr>
                <w:sz w:val="18"/>
              </w:rPr>
              <w:t>1</w:t>
            </w:r>
          </w:p>
        </w:tc>
      </w:tr>
      <w:tr w:rsidR="00074978" w:rsidTr="00074978">
        <w:trPr>
          <w:trHeight w:val="652"/>
        </w:trPr>
        <w:tc>
          <w:tcPr>
            <w:tcW w:w="1102" w:type="dxa"/>
          </w:tcPr>
          <w:p w:rsidR="00074978" w:rsidRDefault="00074978" w:rsidP="00074978">
            <w:pPr>
              <w:pStyle w:val="TableParagraph"/>
              <w:spacing w:before="115"/>
              <w:ind w:left="107"/>
              <w:rPr>
                <w:sz w:val="18"/>
              </w:rPr>
            </w:pPr>
            <w:r>
              <w:rPr>
                <w:sz w:val="18"/>
              </w:rPr>
              <w:t>Veľmi dobrý</w:t>
            </w:r>
          </w:p>
        </w:tc>
        <w:tc>
          <w:tcPr>
            <w:tcW w:w="6664" w:type="dxa"/>
          </w:tcPr>
          <w:p w:rsidR="00074978" w:rsidRDefault="00074978" w:rsidP="00074978">
            <w:pPr>
              <w:pStyle w:val="TableParagraph"/>
              <w:spacing w:before="115"/>
              <w:ind w:left="107"/>
              <w:rPr>
                <w:sz w:val="18"/>
              </w:rPr>
            </w:pPr>
            <w:r>
              <w:rPr>
                <w:sz w:val="18"/>
              </w:rPr>
              <w:t>Aktivity projektu v lesoch žiadateľa sú v súlade s minimálne 2 strategickými cieľmi Národného lesníckeho programu.</w:t>
            </w:r>
          </w:p>
        </w:tc>
        <w:tc>
          <w:tcPr>
            <w:tcW w:w="881" w:type="dxa"/>
          </w:tcPr>
          <w:p w:rsidR="00074978" w:rsidRDefault="00074978" w:rsidP="00074978">
            <w:pPr>
              <w:pStyle w:val="TableParagraph"/>
              <w:spacing w:before="11"/>
              <w:ind w:left="107"/>
              <w:rPr>
                <w:sz w:val="18"/>
              </w:rPr>
            </w:pPr>
          </w:p>
          <w:p w:rsidR="00074978" w:rsidRDefault="00074978" w:rsidP="00074978">
            <w:pPr>
              <w:pStyle w:val="TableParagraph"/>
              <w:ind w:left="107"/>
              <w:jc w:val="center"/>
              <w:rPr>
                <w:sz w:val="18"/>
              </w:rPr>
            </w:pPr>
            <w:r>
              <w:rPr>
                <w:sz w:val="18"/>
              </w:rPr>
              <w:t>2</w:t>
            </w:r>
          </w:p>
        </w:tc>
      </w:tr>
      <w:tr w:rsidR="00074978" w:rsidTr="00074978">
        <w:trPr>
          <w:trHeight w:val="654"/>
        </w:trPr>
        <w:tc>
          <w:tcPr>
            <w:tcW w:w="1102" w:type="dxa"/>
          </w:tcPr>
          <w:p w:rsidR="00074978" w:rsidRDefault="00074978" w:rsidP="00074978">
            <w:pPr>
              <w:pStyle w:val="TableParagraph"/>
              <w:spacing w:before="2"/>
              <w:ind w:left="107"/>
              <w:rPr>
                <w:sz w:val="19"/>
              </w:rPr>
            </w:pPr>
          </w:p>
          <w:p w:rsidR="00074978" w:rsidRDefault="00074978" w:rsidP="00074978">
            <w:pPr>
              <w:pStyle w:val="TableParagraph"/>
              <w:ind w:left="107" w:right="105"/>
              <w:jc w:val="center"/>
              <w:rPr>
                <w:sz w:val="18"/>
              </w:rPr>
            </w:pPr>
            <w:r>
              <w:rPr>
                <w:sz w:val="18"/>
              </w:rPr>
              <w:t>Vynikajúci</w:t>
            </w:r>
          </w:p>
        </w:tc>
        <w:tc>
          <w:tcPr>
            <w:tcW w:w="6664" w:type="dxa"/>
          </w:tcPr>
          <w:p w:rsidR="00074978" w:rsidRDefault="00074978" w:rsidP="00074978">
            <w:pPr>
              <w:pStyle w:val="TableParagraph"/>
              <w:spacing w:before="117"/>
              <w:ind w:left="107"/>
              <w:rPr>
                <w:sz w:val="18"/>
              </w:rPr>
            </w:pPr>
            <w:r>
              <w:rPr>
                <w:sz w:val="18"/>
              </w:rPr>
              <w:t>Aktivity projektu v lesoch žiadateľa sú v súlade s minimálne 3 strategickými cieľmi Národného lesníckeho programu.</w:t>
            </w:r>
          </w:p>
        </w:tc>
        <w:tc>
          <w:tcPr>
            <w:tcW w:w="881" w:type="dxa"/>
          </w:tcPr>
          <w:p w:rsidR="00074978" w:rsidRDefault="00074978" w:rsidP="00074978">
            <w:pPr>
              <w:pStyle w:val="TableParagraph"/>
              <w:spacing w:before="2"/>
              <w:ind w:left="107"/>
              <w:rPr>
                <w:sz w:val="19"/>
              </w:rPr>
            </w:pPr>
          </w:p>
          <w:p w:rsidR="00074978" w:rsidRDefault="00074978" w:rsidP="00074978">
            <w:pPr>
              <w:pStyle w:val="TableParagraph"/>
              <w:ind w:left="107"/>
              <w:jc w:val="center"/>
              <w:rPr>
                <w:sz w:val="18"/>
              </w:rPr>
            </w:pPr>
            <w:r>
              <w:rPr>
                <w:sz w:val="18"/>
              </w:rPr>
              <w:t>5</w:t>
            </w:r>
          </w:p>
        </w:tc>
      </w:tr>
      <w:tr w:rsidR="00074978" w:rsidTr="00074978">
        <w:trPr>
          <w:trHeight w:val="326"/>
        </w:trPr>
        <w:tc>
          <w:tcPr>
            <w:tcW w:w="8647" w:type="dxa"/>
            <w:gridSpan w:val="3"/>
            <w:shd w:val="clear" w:color="auto" w:fill="E6E6E6"/>
          </w:tcPr>
          <w:p w:rsidR="00074978" w:rsidRDefault="00074978" w:rsidP="00074978">
            <w:pPr>
              <w:pStyle w:val="TableParagraph"/>
              <w:spacing w:before="119" w:line="186" w:lineRule="exact"/>
              <w:ind w:left="107"/>
              <w:rPr>
                <w:b/>
                <w:sz w:val="18"/>
              </w:rPr>
            </w:pPr>
            <w:r>
              <w:rPr>
                <w:b/>
                <w:sz w:val="18"/>
              </w:rPr>
              <w:t>B Vhodnosť, účelnosť a komplexnosť projektu, časový harmonogram projektu</w:t>
            </w:r>
          </w:p>
        </w:tc>
      </w:tr>
      <w:tr w:rsidR="00074978" w:rsidTr="00074978">
        <w:trPr>
          <w:trHeight w:val="448"/>
        </w:trPr>
        <w:tc>
          <w:tcPr>
            <w:tcW w:w="1102" w:type="dxa"/>
          </w:tcPr>
          <w:p w:rsidR="00074978" w:rsidRDefault="00074978" w:rsidP="00074978">
            <w:pPr>
              <w:pStyle w:val="TableParagraph"/>
              <w:spacing w:before="122"/>
              <w:ind w:left="107" w:right="107"/>
              <w:jc w:val="center"/>
              <w:rPr>
                <w:b/>
                <w:sz w:val="18"/>
              </w:rPr>
            </w:pPr>
            <w:r>
              <w:rPr>
                <w:b/>
                <w:sz w:val="18"/>
              </w:rPr>
              <w:t>Rozpätie</w:t>
            </w:r>
          </w:p>
        </w:tc>
        <w:tc>
          <w:tcPr>
            <w:tcW w:w="6664" w:type="dxa"/>
          </w:tcPr>
          <w:p w:rsidR="00074978" w:rsidRDefault="00074978" w:rsidP="00074978">
            <w:pPr>
              <w:pStyle w:val="TableParagraph"/>
              <w:spacing w:before="122"/>
              <w:ind w:left="107" w:right="3095"/>
              <w:jc w:val="center"/>
              <w:rPr>
                <w:b/>
                <w:sz w:val="18"/>
              </w:rPr>
            </w:pPr>
            <w:r>
              <w:rPr>
                <w:b/>
                <w:sz w:val="18"/>
              </w:rPr>
              <w:t>Popis</w:t>
            </w:r>
          </w:p>
        </w:tc>
        <w:tc>
          <w:tcPr>
            <w:tcW w:w="881" w:type="dxa"/>
          </w:tcPr>
          <w:p w:rsidR="00074978" w:rsidRDefault="00074978" w:rsidP="00074978">
            <w:pPr>
              <w:pStyle w:val="TableParagraph"/>
              <w:spacing w:before="122"/>
              <w:ind w:left="107" w:right="81"/>
              <w:jc w:val="center"/>
              <w:rPr>
                <w:b/>
                <w:sz w:val="18"/>
              </w:rPr>
            </w:pPr>
            <w:r>
              <w:rPr>
                <w:b/>
                <w:sz w:val="18"/>
              </w:rPr>
              <w:t>Body</w:t>
            </w:r>
          </w:p>
        </w:tc>
      </w:tr>
      <w:tr w:rsidR="00074978" w:rsidTr="00074978">
        <w:trPr>
          <w:trHeight w:val="1689"/>
        </w:trPr>
        <w:tc>
          <w:tcPr>
            <w:tcW w:w="1102" w:type="dxa"/>
          </w:tcPr>
          <w:p w:rsidR="00074978" w:rsidRDefault="00074978" w:rsidP="00074978">
            <w:pPr>
              <w:pStyle w:val="TableParagraph"/>
              <w:ind w:left="107"/>
              <w:rPr>
                <w:sz w:val="20"/>
              </w:rPr>
            </w:pPr>
          </w:p>
          <w:p w:rsidR="00074978" w:rsidRDefault="00074978" w:rsidP="00074978">
            <w:pPr>
              <w:pStyle w:val="TableParagraph"/>
              <w:ind w:left="107"/>
              <w:rPr>
                <w:sz w:val="20"/>
              </w:rPr>
            </w:pPr>
          </w:p>
          <w:p w:rsidR="00074978" w:rsidRDefault="00074978" w:rsidP="00074978">
            <w:pPr>
              <w:pStyle w:val="TableParagraph"/>
              <w:spacing w:before="1"/>
              <w:ind w:left="107"/>
              <w:rPr>
                <w:sz w:val="24"/>
              </w:rPr>
            </w:pPr>
          </w:p>
          <w:p w:rsidR="00074978" w:rsidRDefault="00074978" w:rsidP="00074978">
            <w:pPr>
              <w:pStyle w:val="TableParagraph"/>
              <w:ind w:left="107" w:right="106"/>
              <w:jc w:val="center"/>
              <w:rPr>
                <w:sz w:val="18"/>
              </w:rPr>
            </w:pPr>
            <w:r>
              <w:rPr>
                <w:sz w:val="18"/>
              </w:rPr>
              <w:t>Dobrý</w:t>
            </w:r>
          </w:p>
        </w:tc>
        <w:tc>
          <w:tcPr>
            <w:tcW w:w="6664" w:type="dxa"/>
          </w:tcPr>
          <w:p w:rsidR="00074978" w:rsidRDefault="00074978" w:rsidP="00074978">
            <w:pPr>
              <w:pStyle w:val="TableParagraph"/>
              <w:spacing w:before="115"/>
              <w:ind w:left="107" w:right="98"/>
              <w:jc w:val="both"/>
              <w:rPr>
                <w:sz w:val="18"/>
              </w:rPr>
            </w:pPr>
            <w:r>
              <w:rPr>
                <w:sz w:val="18"/>
              </w:rPr>
              <w:t>Činnosti projektu sú primerane stanovené a popísané, postup realizácie má logickú nadväznosť. Existujú predpoklady, že cieľ projektu by mohol byť dobre naplnený. Definuje riziká a berie do úvahy skutočnosti, ktoré môžu mať vplyv na jeho realizáciu. Riziká  sú   eliminované   čiastočne.   Cieľ   je   dostatočne   identifikovaný   v súvislosti s komplexným riešením. Účel je dodržaný. Časový harmonogram realizácie aktivít nie  je stanovený ideálne, pravdepodobne budú vyžadované aspoň minimálne zmeny (harmonogramu, činností, rozpočtu).</w:t>
            </w:r>
          </w:p>
        </w:tc>
        <w:tc>
          <w:tcPr>
            <w:tcW w:w="881" w:type="dxa"/>
          </w:tcPr>
          <w:p w:rsidR="00074978" w:rsidRDefault="00074978" w:rsidP="00074978">
            <w:pPr>
              <w:pStyle w:val="TableParagraph"/>
              <w:ind w:left="107"/>
              <w:rPr>
                <w:sz w:val="20"/>
              </w:rPr>
            </w:pPr>
          </w:p>
          <w:p w:rsidR="00074978" w:rsidRDefault="00074978" w:rsidP="00074978">
            <w:pPr>
              <w:pStyle w:val="TableParagraph"/>
              <w:ind w:left="107"/>
              <w:rPr>
                <w:sz w:val="20"/>
              </w:rPr>
            </w:pPr>
          </w:p>
          <w:p w:rsidR="00074978" w:rsidRDefault="00074978" w:rsidP="00074978">
            <w:pPr>
              <w:pStyle w:val="TableParagraph"/>
              <w:spacing w:before="1"/>
              <w:ind w:left="107"/>
              <w:rPr>
                <w:sz w:val="24"/>
              </w:rPr>
            </w:pPr>
          </w:p>
          <w:p w:rsidR="00074978" w:rsidRDefault="00074978" w:rsidP="00074978">
            <w:pPr>
              <w:pStyle w:val="TableParagraph"/>
              <w:ind w:left="107"/>
              <w:jc w:val="center"/>
              <w:rPr>
                <w:sz w:val="18"/>
              </w:rPr>
            </w:pPr>
            <w:r>
              <w:rPr>
                <w:sz w:val="18"/>
              </w:rPr>
              <w:t>1</w:t>
            </w:r>
          </w:p>
        </w:tc>
      </w:tr>
      <w:tr w:rsidR="00074978" w:rsidTr="00074978">
        <w:trPr>
          <w:trHeight w:val="1689"/>
        </w:trPr>
        <w:tc>
          <w:tcPr>
            <w:tcW w:w="1102" w:type="dxa"/>
          </w:tcPr>
          <w:p w:rsidR="00074978" w:rsidRDefault="00074978" w:rsidP="00074978">
            <w:pPr>
              <w:pStyle w:val="TableParagraph"/>
              <w:ind w:left="142"/>
              <w:rPr>
                <w:sz w:val="20"/>
              </w:rPr>
            </w:pPr>
          </w:p>
          <w:p w:rsidR="00074978" w:rsidRDefault="00074978" w:rsidP="00074978">
            <w:pPr>
              <w:pStyle w:val="TableParagraph"/>
              <w:ind w:left="142"/>
              <w:rPr>
                <w:sz w:val="20"/>
              </w:rPr>
            </w:pPr>
          </w:p>
          <w:p w:rsidR="00074978" w:rsidRDefault="00074978" w:rsidP="00074978">
            <w:pPr>
              <w:pStyle w:val="TableParagraph"/>
              <w:spacing w:before="173"/>
              <w:ind w:left="142"/>
              <w:rPr>
                <w:sz w:val="18"/>
              </w:rPr>
            </w:pPr>
            <w:r>
              <w:rPr>
                <w:sz w:val="18"/>
              </w:rPr>
              <w:t>Veľmi dobrý</w:t>
            </w:r>
          </w:p>
        </w:tc>
        <w:tc>
          <w:tcPr>
            <w:tcW w:w="6664" w:type="dxa"/>
          </w:tcPr>
          <w:p w:rsidR="00074978" w:rsidRDefault="00074978" w:rsidP="00074978">
            <w:pPr>
              <w:pStyle w:val="TableParagraph"/>
              <w:spacing w:before="115"/>
              <w:ind w:left="142" w:right="95"/>
              <w:jc w:val="both"/>
              <w:rPr>
                <w:sz w:val="18"/>
              </w:rPr>
            </w:pPr>
            <w:r>
              <w:rPr>
                <w:sz w:val="18"/>
              </w:rPr>
              <w:t>Činnosti projektu sú veľmi dobre stanovené a popísané, postup realizácie má logickú nadväznosť. Existujú predpoklady,  že  cieľ  projektu  bude  naplnený.  Definuje  riziká  a berie do úvahy všetky skutočnosti, ktoré môžu mať vplyv na jeho realizáciu. Riziká sú eliminované.   Cieľ   projektu   je    definovaný   v súvislosti    s komplexným   riešením u žiadateľa. Je preukázaná vhodnosť a účelnosť projektu v nadväznosti na existujúce aktivity u žiadateľa. Časový harmonogram realizácie aktivít je stanovený veľmi reálne    a nie je identifikovaný žiadny problém s realizáciou</w:t>
            </w:r>
            <w:r>
              <w:rPr>
                <w:spacing w:val="-11"/>
                <w:sz w:val="18"/>
              </w:rPr>
              <w:t xml:space="preserve"> </w:t>
            </w:r>
            <w:r>
              <w:rPr>
                <w:sz w:val="18"/>
              </w:rPr>
              <w:t>projektu.</w:t>
            </w:r>
          </w:p>
        </w:tc>
        <w:tc>
          <w:tcPr>
            <w:tcW w:w="881" w:type="dxa"/>
          </w:tcPr>
          <w:p w:rsidR="00074978" w:rsidRDefault="00074978" w:rsidP="00074978">
            <w:pPr>
              <w:pStyle w:val="TableParagraph"/>
              <w:ind w:left="142"/>
              <w:rPr>
                <w:sz w:val="20"/>
              </w:rPr>
            </w:pPr>
          </w:p>
          <w:p w:rsidR="00074978" w:rsidRDefault="00074978" w:rsidP="00074978">
            <w:pPr>
              <w:pStyle w:val="TableParagraph"/>
              <w:ind w:left="142"/>
              <w:rPr>
                <w:sz w:val="20"/>
              </w:rPr>
            </w:pPr>
          </w:p>
          <w:p w:rsidR="00074978" w:rsidRDefault="00074978" w:rsidP="00074978">
            <w:pPr>
              <w:pStyle w:val="TableParagraph"/>
              <w:spacing w:before="1"/>
              <w:ind w:left="142"/>
              <w:rPr>
                <w:sz w:val="24"/>
              </w:rPr>
            </w:pPr>
          </w:p>
          <w:p w:rsidR="00074978" w:rsidRDefault="00074978" w:rsidP="00074978">
            <w:pPr>
              <w:pStyle w:val="TableParagraph"/>
              <w:ind w:left="142"/>
              <w:jc w:val="center"/>
              <w:rPr>
                <w:sz w:val="18"/>
              </w:rPr>
            </w:pPr>
            <w:r>
              <w:rPr>
                <w:sz w:val="18"/>
              </w:rPr>
              <w:t>2</w:t>
            </w:r>
          </w:p>
        </w:tc>
      </w:tr>
      <w:tr w:rsidR="00074978" w:rsidTr="00074978">
        <w:trPr>
          <w:trHeight w:val="2724"/>
        </w:trPr>
        <w:tc>
          <w:tcPr>
            <w:tcW w:w="1102" w:type="dxa"/>
          </w:tcPr>
          <w:p w:rsidR="00074978" w:rsidRDefault="00074978" w:rsidP="00074978">
            <w:pPr>
              <w:pStyle w:val="TableParagraph"/>
              <w:ind w:left="142"/>
              <w:rPr>
                <w:sz w:val="20"/>
              </w:rPr>
            </w:pPr>
          </w:p>
          <w:p w:rsidR="00074978" w:rsidRDefault="00074978" w:rsidP="00074978">
            <w:pPr>
              <w:pStyle w:val="TableParagraph"/>
              <w:ind w:left="142"/>
              <w:rPr>
                <w:sz w:val="20"/>
              </w:rPr>
            </w:pPr>
          </w:p>
          <w:p w:rsidR="00074978" w:rsidRDefault="00074978" w:rsidP="00074978">
            <w:pPr>
              <w:pStyle w:val="TableParagraph"/>
              <w:ind w:left="142"/>
              <w:rPr>
                <w:sz w:val="20"/>
              </w:rPr>
            </w:pPr>
          </w:p>
          <w:p w:rsidR="00074978" w:rsidRDefault="00074978" w:rsidP="00074978">
            <w:pPr>
              <w:pStyle w:val="TableParagraph"/>
              <w:ind w:left="142"/>
              <w:rPr>
                <w:sz w:val="20"/>
              </w:rPr>
            </w:pPr>
          </w:p>
          <w:p w:rsidR="00074978" w:rsidRDefault="00074978" w:rsidP="00074978">
            <w:pPr>
              <w:pStyle w:val="TableParagraph"/>
              <w:spacing w:before="11"/>
              <w:ind w:left="142"/>
              <w:rPr>
                <w:sz w:val="28"/>
              </w:rPr>
            </w:pPr>
          </w:p>
          <w:p w:rsidR="00074978" w:rsidRDefault="00074978" w:rsidP="00074978">
            <w:pPr>
              <w:pStyle w:val="TableParagraph"/>
              <w:ind w:left="142" w:right="105"/>
              <w:jc w:val="center"/>
              <w:rPr>
                <w:sz w:val="18"/>
              </w:rPr>
            </w:pPr>
            <w:r>
              <w:rPr>
                <w:sz w:val="18"/>
              </w:rPr>
              <w:t>Vynikajúci</w:t>
            </w:r>
          </w:p>
        </w:tc>
        <w:tc>
          <w:tcPr>
            <w:tcW w:w="6664" w:type="dxa"/>
          </w:tcPr>
          <w:p w:rsidR="00074978" w:rsidRDefault="00074978" w:rsidP="00074978">
            <w:pPr>
              <w:pStyle w:val="TableParagraph"/>
              <w:spacing w:before="115"/>
              <w:ind w:left="142" w:right="95"/>
              <w:jc w:val="both"/>
              <w:rPr>
                <w:sz w:val="18"/>
              </w:rPr>
            </w:pPr>
            <w:r>
              <w:rPr>
                <w:sz w:val="18"/>
              </w:rPr>
              <w:t>Všetky činnosti projektu sú reálne stanovené, dostatočne podrobne popísané a majú logickú nadväznosť. Postup realizácie je logicky a zrozumiteľne popísaný. Je reálny predpoklad, že projekt bude veľmi úspešne zrealizovaný - obsahuje všetky potrebné činnosti na dosiahnutie stanoveného cieľa a berie do úvahy všetky skutočnosti, ktoré môžu mať vplyv na jeho realizáciu. Všetky zadefinované riziká sú vhodne eliminované. Cieľ projektu je jednoznačne definovaný v súvislosti s komplexným riešením u žiadateľa evidentným zlepšením  v nadväznosti  na  primárny  cieľ  projektu.  Jednotlivé  činnosti  a aktivity komplexne riešia požadovaný stav. Časový harmonogram a postupnosť všetkých činností je stanovený reálne a je predpoklad úspešného naplnenia cieľov projektu v zmysle predloženého časového harmonogramu. V prípade, že sú identifikované riziká nedodržania harmonogramu, je plne zabezpečená ich eliminácia. Uplatní sa len mimo projektov leteckých aplikácii chemických resp. biologických</w:t>
            </w:r>
            <w:r>
              <w:rPr>
                <w:spacing w:val="-25"/>
                <w:sz w:val="18"/>
              </w:rPr>
              <w:t xml:space="preserve"> </w:t>
            </w:r>
            <w:r>
              <w:rPr>
                <w:sz w:val="18"/>
              </w:rPr>
              <w:t>látok.</w:t>
            </w:r>
          </w:p>
        </w:tc>
        <w:tc>
          <w:tcPr>
            <w:tcW w:w="881" w:type="dxa"/>
          </w:tcPr>
          <w:p w:rsidR="00074978" w:rsidRDefault="00074978" w:rsidP="00074978">
            <w:pPr>
              <w:pStyle w:val="TableParagraph"/>
              <w:ind w:left="142"/>
              <w:rPr>
                <w:sz w:val="20"/>
              </w:rPr>
            </w:pPr>
          </w:p>
          <w:p w:rsidR="00074978" w:rsidRDefault="00074978" w:rsidP="00074978">
            <w:pPr>
              <w:pStyle w:val="TableParagraph"/>
              <w:ind w:left="142"/>
              <w:rPr>
                <w:sz w:val="20"/>
              </w:rPr>
            </w:pPr>
          </w:p>
          <w:p w:rsidR="00074978" w:rsidRDefault="00074978" w:rsidP="00074978">
            <w:pPr>
              <w:pStyle w:val="TableParagraph"/>
              <w:ind w:left="142"/>
              <w:rPr>
                <w:sz w:val="20"/>
              </w:rPr>
            </w:pPr>
          </w:p>
          <w:p w:rsidR="00074978" w:rsidRDefault="00074978" w:rsidP="00074978">
            <w:pPr>
              <w:pStyle w:val="TableParagraph"/>
              <w:ind w:left="142"/>
              <w:rPr>
                <w:sz w:val="20"/>
              </w:rPr>
            </w:pPr>
          </w:p>
          <w:p w:rsidR="00074978" w:rsidRDefault="00074978" w:rsidP="00074978">
            <w:pPr>
              <w:pStyle w:val="TableParagraph"/>
              <w:spacing w:before="11"/>
              <w:ind w:left="142"/>
              <w:rPr>
                <w:sz w:val="28"/>
              </w:rPr>
            </w:pPr>
          </w:p>
          <w:p w:rsidR="00074978" w:rsidRDefault="00074978" w:rsidP="00074978">
            <w:pPr>
              <w:pStyle w:val="TableParagraph"/>
              <w:ind w:left="142"/>
              <w:jc w:val="center"/>
              <w:rPr>
                <w:sz w:val="18"/>
              </w:rPr>
            </w:pPr>
            <w:r>
              <w:rPr>
                <w:sz w:val="18"/>
              </w:rPr>
              <w:t>5</w:t>
            </w:r>
          </w:p>
        </w:tc>
      </w:tr>
      <w:tr w:rsidR="00074978" w:rsidTr="00074978">
        <w:trPr>
          <w:trHeight w:val="534"/>
        </w:trPr>
        <w:tc>
          <w:tcPr>
            <w:tcW w:w="8647" w:type="dxa"/>
            <w:gridSpan w:val="3"/>
            <w:shd w:val="clear" w:color="auto" w:fill="E6E6E6"/>
          </w:tcPr>
          <w:p w:rsidR="00074978" w:rsidRDefault="00074978" w:rsidP="00074978">
            <w:pPr>
              <w:pStyle w:val="TableParagraph"/>
              <w:spacing w:before="123" w:line="206" w:lineRule="exact"/>
              <w:ind w:left="142"/>
              <w:rPr>
                <w:b/>
                <w:sz w:val="18"/>
              </w:rPr>
            </w:pPr>
            <w:r>
              <w:rPr>
                <w:b/>
                <w:sz w:val="18"/>
              </w:rPr>
              <w:t>C Ekologické aspekty riešenia projektu, použitie životnému prostrediu šetrných technológii, materiálov, preparátov a postupov a metód riešenia</w:t>
            </w:r>
          </w:p>
        </w:tc>
      </w:tr>
      <w:tr w:rsidR="00074978" w:rsidTr="00074978">
        <w:trPr>
          <w:trHeight w:val="532"/>
        </w:trPr>
        <w:tc>
          <w:tcPr>
            <w:tcW w:w="8647" w:type="dxa"/>
            <w:gridSpan w:val="3"/>
            <w:shd w:val="clear" w:color="auto" w:fill="E6E6E6"/>
          </w:tcPr>
          <w:p w:rsidR="00074978" w:rsidRDefault="00074978" w:rsidP="00074978">
            <w:pPr>
              <w:pStyle w:val="TableParagraph"/>
              <w:spacing w:before="122" w:line="206" w:lineRule="exact"/>
              <w:ind w:left="142" w:right="118"/>
              <w:rPr>
                <w:b/>
                <w:sz w:val="18"/>
              </w:rPr>
            </w:pPr>
            <w:r>
              <w:rPr>
                <w:b/>
                <w:sz w:val="18"/>
              </w:rPr>
              <w:t>C.1  Ekologické   aspekty   riešenia   projektu,   použitie   prostrediu   šetrných   technológií,   preparátov a materiálov</w:t>
            </w:r>
          </w:p>
        </w:tc>
      </w:tr>
      <w:tr w:rsidR="00074978" w:rsidTr="00074978">
        <w:trPr>
          <w:trHeight w:val="653"/>
        </w:trPr>
        <w:tc>
          <w:tcPr>
            <w:tcW w:w="1102" w:type="dxa"/>
          </w:tcPr>
          <w:p w:rsidR="00074978" w:rsidRDefault="00074978" w:rsidP="00074978">
            <w:pPr>
              <w:pStyle w:val="TableParagraph"/>
              <w:ind w:left="142"/>
              <w:rPr>
                <w:sz w:val="19"/>
              </w:rPr>
            </w:pPr>
          </w:p>
          <w:p w:rsidR="00074978" w:rsidRDefault="00074978" w:rsidP="00074978">
            <w:pPr>
              <w:pStyle w:val="TableParagraph"/>
              <w:ind w:left="142" w:right="102"/>
              <w:jc w:val="center"/>
              <w:rPr>
                <w:sz w:val="18"/>
              </w:rPr>
            </w:pPr>
            <w:r>
              <w:rPr>
                <w:sz w:val="18"/>
              </w:rPr>
              <w:t>Dobré</w:t>
            </w:r>
          </w:p>
        </w:tc>
        <w:tc>
          <w:tcPr>
            <w:tcW w:w="6664" w:type="dxa"/>
          </w:tcPr>
          <w:p w:rsidR="00074978" w:rsidRDefault="00074978" w:rsidP="00074978">
            <w:pPr>
              <w:pStyle w:val="TableParagraph"/>
              <w:spacing w:before="113"/>
              <w:ind w:left="142" w:right="108"/>
              <w:rPr>
                <w:sz w:val="18"/>
              </w:rPr>
            </w:pPr>
            <w:r>
              <w:rPr>
                <w:sz w:val="18"/>
              </w:rPr>
              <w:t>Technológie, preparáty a materiály použité v projekte majú neutrálny vplyv na biodiverzitu resp. na životné prostredie.</w:t>
            </w:r>
          </w:p>
        </w:tc>
        <w:tc>
          <w:tcPr>
            <w:tcW w:w="881" w:type="dxa"/>
          </w:tcPr>
          <w:p w:rsidR="00074978" w:rsidRDefault="00074978" w:rsidP="00074978">
            <w:pPr>
              <w:pStyle w:val="TableParagraph"/>
              <w:ind w:left="142"/>
              <w:rPr>
                <w:sz w:val="19"/>
              </w:rPr>
            </w:pPr>
          </w:p>
          <w:p w:rsidR="00074978" w:rsidRDefault="00074978" w:rsidP="00074978">
            <w:pPr>
              <w:pStyle w:val="TableParagraph"/>
              <w:ind w:left="142"/>
              <w:jc w:val="center"/>
              <w:rPr>
                <w:sz w:val="18"/>
              </w:rPr>
            </w:pPr>
            <w:r>
              <w:rPr>
                <w:sz w:val="18"/>
              </w:rPr>
              <w:t>1</w:t>
            </w:r>
          </w:p>
        </w:tc>
      </w:tr>
      <w:tr w:rsidR="00074978" w:rsidTr="00074978">
        <w:trPr>
          <w:trHeight w:val="654"/>
        </w:trPr>
        <w:tc>
          <w:tcPr>
            <w:tcW w:w="1102" w:type="dxa"/>
          </w:tcPr>
          <w:p w:rsidR="00074978" w:rsidRDefault="00074978" w:rsidP="00074978">
            <w:pPr>
              <w:pStyle w:val="TableParagraph"/>
              <w:spacing w:before="115"/>
              <w:ind w:left="142"/>
              <w:rPr>
                <w:sz w:val="18"/>
              </w:rPr>
            </w:pPr>
            <w:r>
              <w:rPr>
                <w:sz w:val="18"/>
              </w:rPr>
              <w:t>Veľmi dobré</w:t>
            </w:r>
          </w:p>
        </w:tc>
        <w:tc>
          <w:tcPr>
            <w:tcW w:w="6664" w:type="dxa"/>
          </w:tcPr>
          <w:p w:rsidR="00074978" w:rsidRDefault="00074978" w:rsidP="00074978">
            <w:pPr>
              <w:pStyle w:val="TableParagraph"/>
              <w:spacing w:before="115"/>
              <w:ind w:left="142"/>
              <w:rPr>
                <w:sz w:val="18"/>
              </w:rPr>
            </w:pPr>
            <w:r>
              <w:rPr>
                <w:sz w:val="18"/>
              </w:rPr>
              <w:t>Technológie, preparáty a materiály použité v projekte majú čiastočne pozitívny vplyv na biodiverzitu resp. na životné prostredie.</w:t>
            </w:r>
          </w:p>
        </w:tc>
        <w:tc>
          <w:tcPr>
            <w:tcW w:w="881" w:type="dxa"/>
          </w:tcPr>
          <w:p w:rsidR="00074978" w:rsidRDefault="00074978" w:rsidP="00074978">
            <w:pPr>
              <w:pStyle w:val="TableParagraph"/>
              <w:spacing w:before="11"/>
              <w:ind w:left="142"/>
              <w:rPr>
                <w:sz w:val="18"/>
              </w:rPr>
            </w:pPr>
          </w:p>
          <w:p w:rsidR="00074978" w:rsidRDefault="00074978" w:rsidP="00074978">
            <w:pPr>
              <w:pStyle w:val="TableParagraph"/>
              <w:ind w:left="142"/>
              <w:jc w:val="center"/>
              <w:rPr>
                <w:sz w:val="18"/>
              </w:rPr>
            </w:pPr>
            <w:r>
              <w:rPr>
                <w:sz w:val="18"/>
              </w:rPr>
              <w:t>2</w:t>
            </w:r>
          </w:p>
        </w:tc>
      </w:tr>
      <w:tr w:rsidR="00074978" w:rsidTr="00074978">
        <w:trPr>
          <w:trHeight w:val="652"/>
        </w:trPr>
        <w:tc>
          <w:tcPr>
            <w:tcW w:w="1102" w:type="dxa"/>
          </w:tcPr>
          <w:p w:rsidR="00074978" w:rsidRDefault="00074978" w:rsidP="00074978">
            <w:pPr>
              <w:pStyle w:val="TableParagraph"/>
              <w:spacing w:before="11"/>
              <w:ind w:left="142"/>
              <w:rPr>
                <w:sz w:val="18"/>
              </w:rPr>
            </w:pPr>
          </w:p>
          <w:p w:rsidR="00074978" w:rsidRDefault="00074978" w:rsidP="00074978">
            <w:pPr>
              <w:pStyle w:val="TableParagraph"/>
              <w:ind w:left="142" w:right="109"/>
              <w:jc w:val="center"/>
              <w:rPr>
                <w:sz w:val="18"/>
              </w:rPr>
            </w:pPr>
            <w:r>
              <w:rPr>
                <w:sz w:val="18"/>
              </w:rPr>
              <w:t>Vynikajúce</w:t>
            </w:r>
          </w:p>
        </w:tc>
        <w:tc>
          <w:tcPr>
            <w:tcW w:w="6664" w:type="dxa"/>
          </w:tcPr>
          <w:p w:rsidR="00074978" w:rsidRDefault="00074978" w:rsidP="00074978">
            <w:pPr>
              <w:pStyle w:val="TableParagraph"/>
              <w:spacing w:before="115"/>
              <w:ind w:left="142" w:right="108"/>
              <w:rPr>
                <w:sz w:val="18"/>
              </w:rPr>
            </w:pPr>
            <w:r>
              <w:rPr>
                <w:sz w:val="18"/>
              </w:rPr>
              <w:t>Technológie, preparáty a materiály použité v projekte majú jednoznačne pozitívny vplyv na biodiverzitu resp. na životné prostredie.</w:t>
            </w:r>
          </w:p>
        </w:tc>
        <w:tc>
          <w:tcPr>
            <w:tcW w:w="881" w:type="dxa"/>
          </w:tcPr>
          <w:p w:rsidR="00074978" w:rsidRDefault="00074978" w:rsidP="00074978">
            <w:pPr>
              <w:pStyle w:val="TableParagraph"/>
              <w:spacing w:before="11"/>
              <w:ind w:left="142"/>
              <w:rPr>
                <w:sz w:val="18"/>
              </w:rPr>
            </w:pPr>
          </w:p>
          <w:p w:rsidR="00074978" w:rsidRDefault="00074978" w:rsidP="00074978">
            <w:pPr>
              <w:pStyle w:val="TableParagraph"/>
              <w:ind w:left="142"/>
              <w:jc w:val="center"/>
              <w:rPr>
                <w:sz w:val="18"/>
              </w:rPr>
            </w:pPr>
            <w:r>
              <w:rPr>
                <w:sz w:val="18"/>
              </w:rPr>
              <w:t>5</w:t>
            </w:r>
          </w:p>
        </w:tc>
      </w:tr>
      <w:tr w:rsidR="00074978" w:rsidTr="00074978">
        <w:trPr>
          <w:trHeight w:val="328"/>
        </w:trPr>
        <w:tc>
          <w:tcPr>
            <w:tcW w:w="8647" w:type="dxa"/>
            <w:gridSpan w:val="3"/>
            <w:shd w:val="clear" w:color="auto" w:fill="E6E6E6"/>
          </w:tcPr>
          <w:p w:rsidR="00074978" w:rsidRDefault="00074978" w:rsidP="00074978">
            <w:pPr>
              <w:pStyle w:val="TableParagraph"/>
              <w:spacing w:before="119" w:line="189" w:lineRule="exact"/>
              <w:ind w:left="142"/>
              <w:rPr>
                <w:b/>
                <w:sz w:val="18"/>
              </w:rPr>
            </w:pPr>
            <w:r>
              <w:rPr>
                <w:b/>
                <w:sz w:val="18"/>
              </w:rPr>
              <w:t>C.2 Použitie ekologických a environmentálne vhodných metód a postupov v projekte</w:t>
            </w:r>
          </w:p>
        </w:tc>
      </w:tr>
      <w:tr w:rsidR="00074978" w:rsidTr="00074978">
        <w:trPr>
          <w:trHeight w:val="445"/>
        </w:trPr>
        <w:tc>
          <w:tcPr>
            <w:tcW w:w="1102" w:type="dxa"/>
          </w:tcPr>
          <w:p w:rsidR="00074978" w:rsidRDefault="00074978" w:rsidP="00074978">
            <w:pPr>
              <w:pStyle w:val="TableParagraph"/>
              <w:spacing w:before="119"/>
              <w:ind w:left="142" w:right="107"/>
              <w:jc w:val="center"/>
              <w:rPr>
                <w:b/>
                <w:sz w:val="18"/>
              </w:rPr>
            </w:pPr>
            <w:r>
              <w:rPr>
                <w:b/>
                <w:sz w:val="18"/>
              </w:rPr>
              <w:t>Rozpätie</w:t>
            </w:r>
          </w:p>
        </w:tc>
        <w:tc>
          <w:tcPr>
            <w:tcW w:w="6664" w:type="dxa"/>
          </w:tcPr>
          <w:p w:rsidR="00074978" w:rsidRDefault="00074978" w:rsidP="00074978">
            <w:pPr>
              <w:pStyle w:val="TableParagraph"/>
              <w:spacing w:before="119"/>
              <w:ind w:left="142" w:right="3095"/>
              <w:jc w:val="center"/>
              <w:rPr>
                <w:b/>
                <w:sz w:val="18"/>
              </w:rPr>
            </w:pPr>
            <w:r>
              <w:rPr>
                <w:b/>
                <w:sz w:val="18"/>
              </w:rPr>
              <w:t>Popis</w:t>
            </w:r>
          </w:p>
        </w:tc>
        <w:tc>
          <w:tcPr>
            <w:tcW w:w="881" w:type="dxa"/>
          </w:tcPr>
          <w:p w:rsidR="00074978" w:rsidRDefault="00074978" w:rsidP="00074978">
            <w:pPr>
              <w:pStyle w:val="TableParagraph"/>
              <w:spacing w:before="119"/>
              <w:ind w:left="142" w:right="81"/>
              <w:jc w:val="center"/>
              <w:rPr>
                <w:b/>
                <w:sz w:val="18"/>
              </w:rPr>
            </w:pPr>
            <w:r>
              <w:rPr>
                <w:b/>
                <w:sz w:val="18"/>
              </w:rPr>
              <w:t>Body</w:t>
            </w:r>
          </w:p>
        </w:tc>
      </w:tr>
      <w:tr w:rsidR="00074978" w:rsidTr="00074978">
        <w:trPr>
          <w:trHeight w:val="654"/>
        </w:trPr>
        <w:tc>
          <w:tcPr>
            <w:tcW w:w="1102" w:type="dxa"/>
          </w:tcPr>
          <w:p w:rsidR="00074978" w:rsidRDefault="00074978" w:rsidP="00074978">
            <w:pPr>
              <w:pStyle w:val="TableParagraph"/>
              <w:spacing w:before="11"/>
              <w:ind w:left="142"/>
              <w:rPr>
                <w:sz w:val="18"/>
              </w:rPr>
            </w:pPr>
          </w:p>
          <w:p w:rsidR="00074978" w:rsidRDefault="00074978" w:rsidP="00074978">
            <w:pPr>
              <w:pStyle w:val="TableParagraph"/>
              <w:ind w:left="142" w:right="102"/>
              <w:jc w:val="center"/>
              <w:rPr>
                <w:sz w:val="18"/>
              </w:rPr>
            </w:pPr>
            <w:r>
              <w:rPr>
                <w:sz w:val="18"/>
              </w:rPr>
              <w:t>Dobré</w:t>
            </w:r>
          </w:p>
        </w:tc>
        <w:tc>
          <w:tcPr>
            <w:tcW w:w="6664" w:type="dxa"/>
          </w:tcPr>
          <w:p w:rsidR="00074978" w:rsidRDefault="00074978" w:rsidP="00074978">
            <w:pPr>
              <w:pStyle w:val="TableParagraph"/>
              <w:spacing w:before="115"/>
              <w:ind w:left="142"/>
              <w:rPr>
                <w:sz w:val="18"/>
              </w:rPr>
            </w:pPr>
            <w:r>
              <w:rPr>
                <w:sz w:val="18"/>
              </w:rPr>
              <w:t>Metódy a postupy, ktoré sa plánujú použiť v projekte sú ekologicky a environmentálne neutrálne.</w:t>
            </w:r>
          </w:p>
        </w:tc>
        <w:tc>
          <w:tcPr>
            <w:tcW w:w="881" w:type="dxa"/>
          </w:tcPr>
          <w:p w:rsidR="00074978" w:rsidRDefault="00074978" w:rsidP="00074978">
            <w:pPr>
              <w:pStyle w:val="TableParagraph"/>
              <w:spacing w:before="11"/>
              <w:ind w:left="142"/>
              <w:rPr>
                <w:sz w:val="18"/>
              </w:rPr>
            </w:pPr>
          </w:p>
          <w:p w:rsidR="00074978" w:rsidRDefault="00074978" w:rsidP="00074978">
            <w:pPr>
              <w:pStyle w:val="TableParagraph"/>
              <w:ind w:left="142"/>
              <w:jc w:val="center"/>
              <w:rPr>
                <w:sz w:val="18"/>
              </w:rPr>
            </w:pPr>
            <w:r>
              <w:rPr>
                <w:sz w:val="18"/>
              </w:rPr>
              <w:t>1</w:t>
            </w:r>
          </w:p>
        </w:tc>
      </w:tr>
      <w:tr w:rsidR="00074978" w:rsidTr="00074978">
        <w:trPr>
          <w:trHeight w:val="652"/>
        </w:trPr>
        <w:tc>
          <w:tcPr>
            <w:tcW w:w="1102" w:type="dxa"/>
          </w:tcPr>
          <w:p w:rsidR="00074978" w:rsidRDefault="00074978" w:rsidP="00074978">
            <w:pPr>
              <w:pStyle w:val="TableParagraph"/>
              <w:spacing w:before="115"/>
              <w:ind w:left="142"/>
              <w:rPr>
                <w:sz w:val="18"/>
              </w:rPr>
            </w:pPr>
            <w:r>
              <w:rPr>
                <w:sz w:val="18"/>
              </w:rPr>
              <w:t>Veľmi dobré</w:t>
            </w:r>
          </w:p>
        </w:tc>
        <w:tc>
          <w:tcPr>
            <w:tcW w:w="6664" w:type="dxa"/>
          </w:tcPr>
          <w:p w:rsidR="00074978" w:rsidRDefault="00074978" w:rsidP="00074978">
            <w:pPr>
              <w:pStyle w:val="TableParagraph"/>
              <w:spacing w:before="115"/>
              <w:ind w:left="142"/>
              <w:rPr>
                <w:sz w:val="18"/>
              </w:rPr>
            </w:pPr>
            <w:r>
              <w:rPr>
                <w:sz w:val="18"/>
              </w:rPr>
              <w:t>Metódy a postupy, ktoré sa plánujú použiť v projekte sú aspoň v minimálnom rozsahu ekologicky a environmentálne pozitívne. Plánujú sa použiť len schválené prípravky.</w:t>
            </w:r>
          </w:p>
        </w:tc>
        <w:tc>
          <w:tcPr>
            <w:tcW w:w="881" w:type="dxa"/>
          </w:tcPr>
          <w:p w:rsidR="00074978" w:rsidRDefault="00074978" w:rsidP="00074978">
            <w:pPr>
              <w:pStyle w:val="TableParagraph"/>
              <w:ind w:left="142"/>
              <w:rPr>
                <w:sz w:val="19"/>
              </w:rPr>
            </w:pPr>
          </w:p>
          <w:p w:rsidR="00074978" w:rsidRDefault="00074978" w:rsidP="00074978">
            <w:pPr>
              <w:pStyle w:val="TableParagraph"/>
              <w:ind w:left="142"/>
              <w:jc w:val="center"/>
              <w:rPr>
                <w:sz w:val="18"/>
              </w:rPr>
            </w:pPr>
            <w:r>
              <w:rPr>
                <w:sz w:val="18"/>
              </w:rPr>
              <w:t>2</w:t>
            </w:r>
          </w:p>
        </w:tc>
      </w:tr>
      <w:tr w:rsidR="00074978" w:rsidTr="00074978">
        <w:trPr>
          <w:trHeight w:val="654"/>
        </w:trPr>
        <w:tc>
          <w:tcPr>
            <w:tcW w:w="1102" w:type="dxa"/>
          </w:tcPr>
          <w:p w:rsidR="00074978" w:rsidRDefault="00074978" w:rsidP="00074978">
            <w:pPr>
              <w:pStyle w:val="TableParagraph"/>
              <w:spacing w:before="2"/>
              <w:ind w:left="142"/>
              <w:rPr>
                <w:sz w:val="19"/>
              </w:rPr>
            </w:pPr>
          </w:p>
          <w:p w:rsidR="00074978" w:rsidRDefault="00074978" w:rsidP="00074978">
            <w:pPr>
              <w:pStyle w:val="TableParagraph"/>
              <w:ind w:left="142" w:right="109"/>
              <w:jc w:val="center"/>
              <w:rPr>
                <w:sz w:val="18"/>
              </w:rPr>
            </w:pPr>
            <w:r>
              <w:rPr>
                <w:sz w:val="18"/>
              </w:rPr>
              <w:t>Vynikajúce</w:t>
            </w:r>
          </w:p>
        </w:tc>
        <w:tc>
          <w:tcPr>
            <w:tcW w:w="6664" w:type="dxa"/>
          </w:tcPr>
          <w:p w:rsidR="00074978" w:rsidRDefault="00074978" w:rsidP="00074978">
            <w:pPr>
              <w:pStyle w:val="TableParagraph"/>
              <w:spacing w:before="115"/>
              <w:ind w:left="142" w:right="191"/>
              <w:rPr>
                <w:sz w:val="18"/>
              </w:rPr>
            </w:pPr>
            <w:r>
              <w:rPr>
                <w:sz w:val="18"/>
              </w:rPr>
              <w:t>Metódy  a postupy,  ktoré  sa  plánujú  použiť  v projekte  sú   jednoznačne  ekologicky   a environmentálne pozitívne. Plánujú sa použiť len schválené</w:t>
            </w:r>
            <w:r>
              <w:rPr>
                <w:spacing w:val="-11"/>
                <w:sz w:val="18"/>
              </w:rPr>
              <w:t xml:space="preserve"> </w:t>
            </w:r>
            <w:r>
              <w:rPr>
                <w:sz w:val="18"/>
              </w:rPr>
              <w:t>prípravky.</w:t>
            </w:r>
          </w:p>
        </w:tc>
        <w:tc>
          <w:tcPr>
            <w:tcW w:w="881" w:type="dxa"/>
          </w:tcPr>
          <w:p w:rsidR="00074978" w:rsidRDefault="00074978" w:rsidP="00074978">
            <w:pPr>
              <w:pStyle w:val="TableParagraph"/>
              <w:spacing w:before="2"/>
              <w:ind w:left="142"/>
              <w:rPr>
                <w:sz w:val="19"/>
              </w:rPr>
            </w:pPr>
          </w:p>
          <w:p w:rsidR="00074978" w:rsidRDefault="00074978" w:rsidP="00074978">
            <w:pPr>
              <w:pStyle w:val="TableParagraph"/>
              <w:ind w:left="142"/>
              <w:jc w:val="center"/>
              <w:rPr>
                <w:sz w:val="18"/>
              </w:rPr>
            </w:pPr>
            <w:r>
              <w:rPr>
                <w:sz w:val="18"/>
              </w:rPr>
              <w:t>5</w:t>
            </w:r>
          </w:p>
        </w:tc>
      </w:tr>
      <w:tr w:rsidR="00074978" w:rsidTr="00074978">
        <w:trPr>
          <w:trHeight w:val="325"/>
        </w:trPr>
        <w:tc>
          <w:tcPr>
            <w:tcW w:w="8647" w:type="dxa"/>
            <w:gridSpan w:val="3"/>
            <w:shd w:val="clear" w:color="auto" w:fill="E6E6E6"/>
          </w:tcPr>
          <w:p w:rsidR="00074978" w:rsidRDefault="00074978" w:rsidP="00074978">
            <w:pPr>
              <w:pStyle w:val="TableParagraph"/>
              <w:spacing w:before="119" w:line="186" w:lineRule="exact"/>
              <w:ind w:left="142"/>
              <w:rPr>
                <w:b/>
                <w:sz w:val="18"/>
              </w:rPr>
            </w:pPr>
            <w:r>
              <w:rPr>
                <w:b/>
                <w:sz w:val="18"/>
              </w:rPr>
              <w:t>D Administratívna, odborná a technická kapacita žiadateľa</w:t>
            </w:r>
          </w:p>
        </w:tc>
      </w:tr>
      <w:tr w:rsidR="00074978" w:rsidTr="00074978">
        <w:trPr>
          <w:trHeight w:val="328"/>
        </w:trPr>
        <w:tc>
          <w:tcPr>
            <w:tcW w:w="8647" w:type="dxa"/>
            <w:gridSpan w:val="3"/>
            <w:shd w:val="clear" w:color="auto" w:fill="E6E6E6"/>
          </w:tcPr>
          <w:p w:rsidR="00074978" w:rsidRDefault="00074978" w:rsidP="00074978">
            <w:pPr>
              <w:pStyle w:val="TableParagraph"/>
              <w:spacing w:before="122" w:line="186" w:lineRule="exact"/>
              <w:ind w:left="142"/>
              <w:rPr>
                <w:b/>
                <w:sz w:val="18"/>
              </w:rPr>
            </w:pPr>
            <w:r>
              <w:rPr>
                <w:b/>
                <w:sz w:val="18"/>
              </w:rPr>
              <w:t>D.1 Preukázateľnosť dostatočných odborných skúsenosti žiadateľa</w:t>
            </w:r>
          </w:p>
        </w:tc>
      </w:tr>
      <w:tr w:rsidR="00074978" w:rsidTr="00074978">
        <w:trPr>
          <w:trHeight w:val="445"/>
        </w:trPr>
        <w:tc>
          <w:tcPr>
            <w:tcW w:w="1102" w:type="dxa"/>
          </w:tcPr>
          <w:p w:rsidR="00074978" w:rsidRDefault="00074978" w:rsidP="00074978">
            <w:pPr>
              <w:pStyle w:val="TableParagraph"/>
              <w:spacing w:before="119"/>
              <w:ind w:left="142" w:right="107"/>
              <w:jc w:val="center"/>
              <w:rPr>
                <w:b/>
                <w:sz w:val="18"/>
              </w:rPr>
            </w:pPr>
            <w:r>
              <w:rPr>
                <w:b/>
                <w:sz w:val="18"/>
              </w:rPr>
              <w:t>Rozpätie</w:t>
            </w:r>
          </w:p>
        </w:tc>
        <w:tc>
          <w:tcPr>
            <w:tcW w:w="6664" w:type="dxa"/>
          </w:tcPr>
          <w:p w:rsidR="00074978" w:rsidRDefault="00074978" w:rsidP="00074978">
            <w:pPr>
              <w:pStyle w:val="TableParagraph"/>
              <w:spacing w:before="119"/>
              <w:ind w:left="142" w:right="3095"/>
              <w:jc w:val="center"/>
              <w:rPr>
                <w:b/>
                <w:sz w:val="18"/>
              </w:rPr>
            </w:pPr>
            <w:r>
              <w:rPr>
                <w:b/>
                <w:sz w:val="18"/>
              </w:rPr>
              <w:t>Popis</w:t>
            </w:r>
          </w:p>
        </w:tc>
        <w:tc>
          <w:tcPr>
            <w:tcW w:w="881" w:type="dxa"/>
          </w:tcPr>
          <w:p w:rsidR="00074978" w:rsidRDefault="00074978" w:rsidP="00074978">
            <w:pPr>
              <w:pStyle w:val="TableParagraph"/>
              <w:spacing w:before="119"/>
              <w:ind w:left="142" w:right="81"/>
              <w:jc w:val="center"/>
              <w:rPr>
                <w:b/>
                <w:sz w:val="18"/>
              </w:rPr>
            </w:pPr>
            <w:r>
              <w:rPr>
                <w:b/>
                <w:sz w:val="18"/>
              </w:rPr>
              <w:t>Body</w:t>
            </w:r>
          </w:p>
        </w:tc>
      </w:tr>
      <w:tr w:rsidR="00074978" w:rsidTr="00074978">
        <w:trPr>
          <w:trHeight w:val="1276"/>
        </w:trPr>
        <w:tc>
          <w:tcPr>
            <w:tcW w:w="1102" w:type="dxa"/>
          </w:tcPr>
          <w:p w:rsidR="00074978" w:rsidRDefault="00074978" w:rsidP="00074978">
            <w:pPr>
              <w:pStyle w:val="TableParagraph"/>
              <w:ind w:left="142"/>
              <w:rPr>
                <w:sz w:val="20"/>
              </w:rPr>
            </w:pPr>
          </w:p>
          <w:p w:rsidR="00074978" w:rsidRDefault="00074978" w:rsidP="00074978">
            <w:pPr>
              <w:pStyle w:val="TableParagraph"/>
              <w:spacing w:before="1"/>
              <w:ind w:left="142"/>
              <w:rPr>
                <w:sz w:val="26"/>
              </w:rPr>
            </w:pPr>
          </w:p>
          <w:p w:rsidR="00074978" w:rsidRDefault="00074978" w:rsidP="00074978">
            <w:pPr>
              <w:pStyle w:val="TableParagraph"/>
              <w:ind w:left="142" w:right="102"/>
              <w:jc w:val="center"/>
              <w:rPr>
                <w:sz w:val="18"/>
              </w:rPr>
            </w:pPr>
            <w:r>
              <w:rPr>
                <w:sz w:val="18"/>
              </w:rPr>
              <w:t>Dobré</w:t>
            </w:r>
          </w:p>
        </w:tc>
        <w:tc>
          <w:tcPr>
            <w:tcW w:w="6664" w:type="dxa"/>
          </w:tcPr>
          <w:p w:rsidR="00074978" w:rsidRDefault="00074978" w:rsidP="00074978">
            <w:pPr>
              <w:pStyle w:val="TableParagraph"/>
              <w:spacing w:before="115"/>
              <w:ind w:left="142" w:right="96"/>
              <w:jc w:val="both"/>
              <w:rPr>
                <w:sz w:val="18"/>
              </w:rPr>
            </w:pPr>
            <w:r>
              <w:rPr>
                <w:sz w:val="18"/>
              </w:rPr>
              <w:t>Žiadateľ  sám  alebo  s pomocou   iných   osôb   má   skúsenosti   s realizáciou   činností v príslušnej oblasti. Zároveň vie preukázať aj odbornú spôsobilosť na zabezpečenie požadovaných činností sám resp. prostredníctvom iných osôb, ktoré na základe uzatvorených zmluvných vzťahov bude využívať na realizáciu projektu. Neuplatňuje sa pre odkôrňovanie (t.j. v rámci neho sa uplatňujú len nasledujúce</w:t>
            </w:r>
            <w:r>
              <w:rPr>
                <w:spacing w:val="-8"/>
                <w:sz w:val="18"/>
              </w:rPr>
              <w:t xml:space="preserve"> </w:t>
            </w:r>
            <w:r>
              <w:rPr>
                <w:sz w:val="18"/>
              </w:rPr>
              <w:t>stupne).</w:t>
            </w:r>
          </w:p>
        </w:tc>
        <w:tc>
          <w:tcPr>
            <w:tcW w:w="881" w:type="dxa"/>
          </w:tcPr>
          <w:p w:rsidR="00074978" w:rsidRDefault="00074978" w:rsidP="00074978">
            <w:pPr>
              <w:pStyle w:val="TableParagraph"/>
              <w:ind w:left="142"/>
              <w:rPr>
                <w:sz w:val="20"/>
              </w:rPr>
            </w:pPr>
          </w:p>
          <w:p w:rsidR="00074978" w:rsidRDefault="00074978" w:rsidP="00074978">
            <w:pPr>
              <w:pStyle w:val="TableParagraph"/>
              <w:spacing w:before="1"/>
              <w:ind w:left="142"/>
              <w:rPr>
                <w:sz w:val="26"/>
              </w:rPr>
            </w:pPr>
          </w:p>
          <w:p w:rsidR="00074978" w:rsidRDefault="00074978" w:rsidP="00074978">
            <w:pPr>
              <w:pStyle w:val="TableParagraph"/>
              <w:ind w:left="142"/>
              <w:jc w:val="center"/>
              <w:rPr>
                <w:sz w:val="18"/>
              </w:rPr>
            </w:pPr>
            <w:r>
              <w:rPr>
                <w:sz w:val="18"/>
              </w:rPr>
              <w:t>1</w:t>
            </w:r>
          </w:p>
        </w:tc>
      </w:tr>
      <w:tr w:rsidR="00074978" w:rsidTr="00074978">
        <w:trPr>
          <w:trHeight w:val="1274"/>
        </w:trPr>
        <w:tc>
          <w:tcPr>
            <w:tcW w:w="1102" w:type="dxa"/>
          </w:tcPr>
          <w:p w:rsidR="00074978" w:rsidRDefault="00074978" w:rsidP="00DB536F">
            <w:pPr>
              <w:pStyle w:val="TableParagraph"/>
              <w:rPr>
                <w:sz w:val="20"/>
              </w:rPr>
            </w:pPr>
          </w:p>
          <w:p w:rsidR="00074978" w:rsidRDefault="00074978" w:rsidP="00DB536F">
            <w:pPr>
              <w:pStyle w:val="TableParagraph"/>
              <w:spacing w:before="1"/>
              <w:rPr>
                <w:sz w:val="17"/>
              </w:rPr>
            </w:pPr>
          </w:p>
          <w:p w:rsidR="00074978" w:rsidRDefault="00074978" w:rsidP="00DB536F">
            <w:pPr>
              <w:pStyle w:val="TableParagraph"/>
              <w:spacing w:before="1"/>
              <w:ind w:left="345" w:right="285" w:hanging="32"/>
              <w:rPr>
                <w:sz w:val="18"/>
              </w:rPr>
            </w:pPr>
            <w:r>
              <w:rPr>
                <w:sz w:val="18"/>
              </w:rPr>
              <w:t>Veľmi dobré</w:t>
            </w:r>
          </w:p>
        </w:tc>
        <w:tc>
          <w:tcPr>
            <w:tcW w:w="6664" w:type="dxa"/>
          </w:tcPr>
          <w:p w:rsidR="00074978" w:rsidRDefault="00074978" w:rsidP="00DB536F">
            <w:pPr>
              <w:pStyle w:val="TableParagraph"/>
              <w:spacing w:before="115"/>
              <w:ind w:left="107" w:right="97"/>
              <w:jc w:val="both"/>
              <w:rPr>
                <w:sz w:val="18"/>
              </w:rPr>
            </w:pPr>
            <w:r>
              <w:rPr>
                <w:sz w:val="18"/>
              </w:rPr>
              <w:t>Žiadateľ sám alebo s pomocou iných osôb alebo s pomocou iných osôb má veľmi dobré skúsenosti (opakované ) s realizáciou činností v príslušnej oblasti. Zároveň vie sám resp. prostredníctvom iných osôb, ktoré na základe uzatvorených zmluvných vzťahov bude využívať na realizáciu projektu preukázať aj odbornú a technickú spôsobilosť na veľmi dobré zabezpečenie požadovaných činností a realizácie projektu.</w:t>
            </w:r>
          </w:p>
        </w:tc>
        <w:tc>
          <w:tcPr>
            <w:tcW w:w="881" w:type="dxa"/>
          </w:tcPr>
          <w:p w:rsidR="00074978" w:rsidRDefault="00074978" w:rsidP="00DB536F">
            <w:pPr>
              <w:pStyle w:val="TableParagraph"/>
              <w:rPr>
                <w:sz w:val="20"/>
              </w:rPr>
            </w:pPr>
          </w:p>
          <w:p w:rsidR="00074978" w:rsidRDefault="00074978" w:rsidP="00DB536F">
            <w:pPr>
              <w:pStyle w:val="TableParagraph"/>
              <w:spacing w:before="1"/>
              <w:rPr>
                <w:sz w:val="26"/>
              </w:rPr>
            </w:pPr>
          </w:p>
          <w:p w:rsidR="00074978" w:rsidRDefault="00074978" w:rsidP="00DB536F">
            <w:pPr>
              <w:pStyle w:val="TableParagraph"/>
              <w:ind w:left="5"/>
              <w:jc w:val="center"/>
              <w:rPr>
                <w:sz w:val="18"/>
              </w:rPr>
            </w:pPr>
            <w:r>
              <w:rPr>
                <w:sz w:val="18"/>
              </w:rPr>
              <w:t>2</w:t>
            </w:r>
          </w:p>
        </w:tc>
      </w:tr>
      <w:tr w:rsidR="00074978" w:rsidTr="00074978">
        <w:trPr>
          <w:trHeight w:val="1276"/>
        </w:trPr>
        <w:tc>
          <w:tcPr>
            <w:tcW w:w="1102" w:type="dxa"/>
          </w:tcPr>
          <w:p w:rsidR="00074978" w:rsidRDefault="00074978" w:rsidP="00DB536F">
            <w:pPr>
              <w:pStyle w:val="TableParagraph"/>
              <w:rPr>
                <w:sz w:val="20"/>
              </w:rPr>
            </w:pPr>
          </w:p>
          <w:p w:rsidR="00074978" w:rsidRDefault="00074978" w:rsidP="00DB536F">
            <w:pPr>
              <w:pStyle w:val="TableParagraph"/>
              <w:spacing w:before="1"/>
              <w:rPr>
                <w:sz w:val="26"/>
              </w:rPr>
            </w:pPr>
          </w:p>
          <w:p w:rsidR="00074978" w:rsidRDefault="00074978" w:rsidP="00DB536F">
            <w:pPr>
              <w:pStyle w:val="TableParagraph"/>
              <w:ind w:left="113" w:right="109"/>
              <w:jc w:val="center"/>
              <w:rPr>
                <w:sz w:val="18"/>
              </w:rPr>
            </w:pPr>
            <w:r>
              <w:rPr>
                <w:sz w:val="18"/>
              </w:rPr>
              <w:t>Vynikajúce</w:t>
            </w:r>
          </w:p>
        </w:tc>
        <w:tc>
          <w:tcPr>
            <w:tcW w:w="6664" w:type="dxa"/>
          </w:tcPr>
          <w:p w:rsidR="00074978" w:rsidRDefault="00074978" w:rsidP="00DB536F">
            <w:pPr>
              <w:pStyle w:val="TableParagraph"/>
              <w:spacing w:before="117"/>
              <w:ind w:left="107" w:right="99"/>
              <w:jc w:val="both"/>
              <w:rPr>
                <w:sz w:val="18"/>
              </w:rPr>
            </w:pPr>
            <w:r>
              <w:rPr>
                <w:sz w:val="18"/>
              </w:rPr>
              <w:t>Žiadateľ  sám   alebo   s pomocou   iných   osôb   má   vynikajúce   odborné   skúsenosti v príslušnej oblasti a vie dokladovať veľmi dobrú schopnosť zabezpečiť realizáciu investície z technickej stránky prostredníctvom deklarovaných skúseností (viacročných a opakovaných) sám resp. prostredníctvom iných osôb, ktoré na základe uzatvorených zmluvných vzťahov bude využívať na realizáciu</w:t>
            </w:r>
            <w:r>
              <w:rPr>
                <w:spacing w:val="-3"/>
                <w:sz w:val="18"/>
              </w:rPr>
              <w:t xml:space="preserve"> </w:t>
            </w:r>
            <w:r>
              <w:rPr>
                <w:sz w:val="18"/>
              </w:rPr>
              <w:t>projektu.</w:t>
            </w:r>
          </w:p>
        </w:tc>
        <w:tc>
          <w:tcPr>
            <w:tcW w:w="881" w:type="dxa"/>
          </w:tcPr>
          <w:p w:rsidR="00074978" w:rsidRDefault="00074978" w:rsidP="00DB536F">
            <w:pPr>
              <w:pStyle w:val="TableParagraph"/>
              <w:rPr>
                <w:sz w:val="20"/>
              </w:rPr>
            </w:pPr>
          </w:p>
          <w:p w:rsidR="00074978" w:rsidRDefault="00074978" w:rsidP="00DB536F">
            <w:pPr>
              <w:pStyle w:val="TableParagraph"/>
              <w:spacing w:before="1"/>
              <w:rPr>
                <w:sz w:val="26"/>
              </w:rPr>
            </w:pPr>
          </w:p>
          <w:p w:rsidR="00074978" w:rsidRDefault="00074978" w:rsidP="00DB536F">
            <w:pPr>
              <w:pStyle w:val="TableParagraph"/>
              <w:ind w:left="5"/>
              <w:jc w:val="center"/>
              <w:rPr>
                <w:sz w:val="18"/>
              </w:rPr>
            </w:pPr>
            <w:r>
              <w:rPr>
                <w:sz w:val="18"/>
              </w:rPr>
              <w:t>5</w:t>
            </w:r>
          </w:p>
        </w:tc>
      </w:tr>
      <w:tr w:rsidR="00074978" w:rsidTr="00074978">
        <w:trPr>
          <w:trHeight w:val="325"/>
        </w:trPr>
        <w:tc>
          <w:tcPr>
            <w:tcW w:w="8647" w:type="dxa"/>
            <w:gridSpan w:val="3"/>
            <w:shd w:val="clear" w:color="auto" w:fill="E6E6E6"/>
          </w:tcPr>
          <w:p w:rsidR="00074978" w:rsidRDefault="00074978" w:rsidP="00DB536F">
            <w:pPr>
              <w:pStyle w:val="TableParagraph"/>
              <w:spacing w:before="119" w:line="186" w:lineRule="exact"/>
              <w:ind w:left="107"/>
              <w:rPr>
                <w:b/>
                <w:sz w:val="18"/>
              </w:rPr>
            </w:pPr>
            <w:r>
              <w:rPr>
                <w:b/>
                <w:sz w:val="18"/>
              </w:rPr>
              <w:t>D.2 Zabezpečenie administratívnych kapacít</w:t>
            </w:r>
          </w:p>
        </w:tc>
      </w:tr>
      <w:tr w:rsidR="00074978" w:rsidTr="00074978">
        <w:trPr>
          <w:trHeight w:val="449"/>
        </w:trPr>
        <w:tc>
          <w:tcPr>
            <w:tcW w:w="1102" w:type="dxa"/>
          </w:tcPr>
          <w:p w:rsidR="00074978" w:rsidRDefault="00074978" w:rsidP="00DB536F">
            <w:pPr>
              <w:pStyle w:val="TableParagraph"/>
              <w:spacing w:before="120"/>
              <w:ind w:left="113" w:right="107"/>
              <w:jc w:val="center"/>
              <w:rPr>
                <w:b/>
                <w:sz w:val="18"/>
              </w:rPr>
            </w:pPr>
            <w:r>
              <w:rPr>
                <w:b/>
                <w:sz w:val="18"/>
              </w:rPr>
              <w:t>Rozpätie</w:t>
            </w:r>
          </w:p>
        </w:tc>
        <w:tc>
          <w:tcPr>
            <w:tcW w:w="6664" w:type="dxa"/>
          </w:tcPr>
          <w:p w:rsidR="00074978" w:rsidRDefault="00074978" w:rsidP="00DB536F">
            <w:pPr>
              <w:pStyle w:val="TableParagraph"/>
              <w:spacing w:before="120"/>
              <w:ind w:left="3098" w:right="3095"/>
              <w:jc w:val="center"/>
              <w:rPr>
                <w:b/>
                <w:sz w:val="18"/>
              </w:rPr>
            </w:pPr>
            <w:r>
              <w:rPr>
                <w:b/>
                <w:sz w:val="18"/>
              </w:rPr>
              <w:t>Popis</w:t>
            </w:r>
          </w:p>
        </w:tc>
        <w:tc>
          <w:tcPr>
            <w:tcW w:w="881" w:type="dxa"/>
          </w:tcPr>
          <w:p w:rsidR="00074978" w:rsidRDefault="00074978" w:rsidP="00DB536F">
            <w:pPr>
              <w:pStyle w:val="TableParagraph"/>
              <w:spacing w:before="120"/>
              <w:ind w:left="88" w:right="81"/>
              <w:jc w:val="center"/>
              <w:rPr>
                <w:b/>
                <w:sz w:val="18"/>
              </w:rPr>
            </w:pPr>
            <w:r>
              <w:rPr>
                <w:b/>
                <w:sz w:val="18"/>
              </w:rPr>
              <w:t>Body</w:t>
            </w:r>
          </w:p>
        </w:tc>
      </w:tr>
      <w:tr w:rsidR="00074978" w:rsidTr="00074978">
        <w:trPr>
          <w:trHeight w:val="652"/>
        </w:trPr>
        <w:tc>
          <w:tcPr>
            <w:tcW w:w="1102" w:type="dxa"/>
          </w:tcPr>
          <w:p w:rsidR="00074978" w:rsidRDefault="00074978" w:rsidP="00DB536F">
            <w:pPr>
              <w:pStyle w:val="TableParagraph"/>
              <w:spacing w:before="11"/>
              <w:rPr>
                <w:sz w:val="18"/>
              </w:rPr>
            </w:pPr>
          </w:p>
          <w:p w:rsidR="00074978" w:rsidRDefault="00074978" w:rsidP="00DB536F">
            <w:pPr>
              <w:pStyle w:val="TableParagraph"/>
              <w:ind w:left="113" w:right="102"/>
              <w:jc w:val="center"/>
              <w:rPr>
                <w:sz w:val="18"/>
              </w:rPr>
            </w:pPr>
            <w:r>
              <w:rPr>
                <w:sz w:val="18"/>
              </w:rPr>
              <w:t>Dobré</w:t>
            </w:r>
          </w:p>
        </w:tc>
        <w:tc>
          <w:tcPr>
            <w:tcW w:w="6664" w:type="dxa"/>
          </w:tcPr>
          <w:p w:rsidR="00074978" w:rsidRDefault="00074978" w:rsidP="00DB536F">
            <w:pPr>
              <w:pStyle w:val="TableParagraph"/>
              <w:spacing w:before="115"/>
              <w:ind w:left="107"/>
              <w:rPr>
                <w:sz w:val="18"/>
              </w:rPr>
            </w:pPr>
            <w:r>
              <w:rPr>
                <w:sz w:val="18"/>
              </w:rPr>
              <w:t>Žiadateľ má dostatočne a účelne definované administratívne kapacity na zabezpečenie realizácie projektu v rámci celej doby trvania.</w:t>
            </w:r>
          </w:p>
        </w:tc>
        <w:tc>
          <w:tcPr>
            <w:tcW w:w="881" w:type="dxa"/>
          </w:tcPr>
          <w:p w:rsidR="00074978" w:rsidRDefault="00074978" w:rsidP="00DB536F">
            <w:pPr>
              <w:pStyle w:val="TableParagraph"/>
              <w:spacing w:before="11"/>
              <w:rPr>
                <w:sz w:val="18"/>
              </w:rPr>
            </w:pPr>
          </w:p>
          <w:p w:rsidR="00074978" w:rsidRDefault="00074978" w:rsidP="00DB536F">
            <w:pPr>
              <w:pStyle w:val="TableParagraph"/>
              <w:ind w:left="5"/>
              <w:jc w:val="center"/>
              <w:rPr>
                <w:sz w:val="18"/>
              </w:rPr>
            </w:pPr>
            <w:r>
              <w:rPr>
                <w:sz w:val="18"/>
              </w:rPr>
              <w:t>1</w:t>
            </w:r>
          </w:p>
        </w:tc>
      </w:tr>
      <w:tr w:rsidR="00074978" w:rsidTr="00074978">
        <w:trPr>
          <w:trHeight w:val="654"/>
        </w:trPr>
        <w:tc>
          <w:tcPr>
            <w:tcW w:w="1102" w:type="dxa"/>
          </w:tcPr>
          <w:p w:rsidR="00074978" w:rsidRDefault="00074978" w:rsidP="00DB536F">
            <w:pPr>
              <w:pStyle w:val="TableParagraph"/>
              <w:spacing w:before="115"/>
              <w:ind w:left="345" w:hanging="32"/>
              <w:rPr>
                <w:sz w:val="18"/>
              </w:rPr>
            </w:pPr>
            <w:r>
              <w:rPr>
                <w:sz w:val="18"/>
              </w:rPr>
              <w:t>Veľmi dobré</w:t>
            </w:r>
          </w:p>
        </w:tc>
        <w:tc>
          <w:tcPr>
            <w:tcW w:w="6664" w:type="dxa"/>
          </w:tcPr>
          <w:p w:rsidR="00074978" w:rsidRDefault="00074978" w:rsidP="00DB536F">
            <w:pPr>
              <w:pStyle w:val="TableParagraph"/>
              <w:spacing w:before="115"/>
              <w:ind w:left="107" w:right="99"/>
              <w:rPr>
                <w:sz w:val="18"/>
              </w:rPr>
            </w:pPr>
            <w:r>
              <w:rPr>
                <w:sz w:val="18"/>
              </w:rPr>
              <w:t>Žiadateľ má veľmi dobre definované administratívne kapacity na zabezpečenie realizácie projektu v rámci celej doby trvania.</w:t>
            </w:r>
          </w:p>
        </w:tc>
        <w:tc>
          <w:tcPr>
            <w:tcW w:w="881" w:type="dxa"/>
          </w:tcPr>
          <w:p w:rsidR="00074978" w:rsidRDefault="00074978" w:rsidP="00DB536F">
            <w:pPr>
              <w:pStyle w:val="TableParagraph"/>
              <w:spacing w:before="2"/>
              <w:rPr>
                <w:sz w:val="19"/>
              </w:rPr>
            </w:pPr>
          </w:p>
          <w:p w:rsidR="00074978" w:rsidRDefault="00074978" w:rsidP="00DB536F">
            <w:pPr>
              <w:pStyle w:val="TableParagraph"/>
              <w:ind w:left="5"/>
              <w:jc w:val="center"/>
              <w:rPr>
                <w:sz w:val="18"/>
              </w:rPr>
            </w:pPr>
            <w:r>
              <w:rPr>
                <w:sz w:val="18"/>
              </w:rPr>
              <w:t>2</w:t>
            </w:r>
          </w:p>
        </w:tc>
      </w:tr>
      <w:tr w:rsidR="00074978" w:rsidTr="00074978">
        <w:trPr>
          <w:trHeight w:val="654"/>
        </w:trPr>
        <w:tc>
          <w:tcPr>
            <w:tcW w:w="1102" w:type="dxa"/>
          </w:tcPr>
          <w:p w:rsidR="00074978" w:rsidRDefault="00074978" w:rsidP="00DB536F">
            <w:pPr>
              <w:pStyle w:val="TableParagraph"/>
              <w:spacing w:before="11"/>
              <w:rPr>
                <w:sz w:val="18"/>
              </w:rPr>
            </w:pPr>
          </w:p>
          <w:p w:rsidR="00074978" w:rsidRDefault="00074978" w:rsidP="00DB536F">
            <w:pPr>
              <w:pStyle w:val="TableParagraph"/>
              <w:ind w:left="113" w:right="109"/>
              <w:jc w:val="center"/>
              <w:rPr>
                <w:sz w:val="18"/>
              </w:rPr>
            </w:pPr>
            <w:r>
              <w:rPr>
                <w:sz w:val="18"/>
              </w:rPr>
              <w:t>Vynikajúce</w:t>
            </w:r>
          </w:p>
        </w:tc>
        <w:tc>
          <w:tcPr>
            <w:tcW w:w="6664" w:type="dxa"/>
          </w:tcPr>
          <w:p w:rsidR="00074978" w:rsidRDefault="00074978" w:rsidP="00DB536F">
            <w:pPr>
              <w:pStyle w:val="TableParagraph"/>
              <w:spacing w:before="115"/>
              <w:ind w:left="107"/>
              <w:rPr>
                <w:sz w:val="18"/>
              </w:rPr>
            </w:pPr>
            <w:r>
              <w:rPr>
                <w:sz w:val="18"/>
              </w:rPr>
              <w:t>Žiadateľ má nadštandardné a vynikajúco definované administratívne kapacity na zabezpečenie realizácie projektu v rámci celej doby trvania.</w:t>
            </w:r>
          </w:p>
        </w:tc>
        <w:tc>
          <w:tcPr>
            <w:tcW w:w="881" w:type="dxa"/>
          </w:tcPr>
          <w:p w:rsidR="00074978" w:rsidRDefault="00074978" w:rsidP="00DB536F">
            <w:pPr>
              <w:pStyle w:val="TableParagraph"/>
              <w:spacing w:before="11"/>
              <w:rPr>
                <w:sz w:val="18"/>
              </w:rPr>
            </w:pPr>
          </w:p>
          <w:p w:rsidR="00074978" w:rsidRDefault="00074978" w:rsidP="00DB536F">
            <w:pPr>
              <w:pStyle w:val="TableParagraph"/>
              <w:ind w:left="5"/>
              <w:jc w:val="center"/>
              <w:rPr>
                <w:sz w:val="18"/>
              </w:rPr>
            </w:pPr>
            <w:r>
              <w:rPr>
                <w:sz w:val="18"/>
              </w:rPr>
              <w:t>5</w:t>
            </w:r>
          </w:p>
        </w:tc>
      </w:tr>
      <w:tr w:rsidR="00074978" w:rsidTr="00074978">
        <w:trPr>
          <w:trHeight w:val="326"/>
        </w:trPr>
        <w:tc>
          <w:tcPr>
            <w:tcW w:w="8647" w:type="dxa"/>
            <w:gridSpan w:val="3"/>
            <w:shd w:val="clear" w:color="auto" w:fill="E6E6E6"/>
          </w:tcPr>
          <w:p w:rsidR="00074978" w:rsidRDefault="00074978" w:rsidP="00DB536F">
            <w:pPr>
              <w:pStyle w:val="TableParagraph"/>
              <w:spacing w:before="119" w:line="186" w:lineRule="exact"/>
              <w:ind w:left="107"/>
              <w:rPr>
                <w:b/>
                <w:sz w:val="18"/>
              </w:rPr>
            </w:pPr>
            <w:r>
              <w:rPr>
                <w:b/>
                <w:sz w:val="18"/>
              </w:rPr>
              <w:t>E Rozpočet a nákladová efektívnosť , udržateľnosť projektu, multiplikatívny efekt</w:t>
            </w:r>
          </w:p>
        </w:tc>
      </w:tr>
      <w:tr w:rsidR="00074978" w:rsidTr="00074978">
        <w:trPr>
          <w:trHeight w:val="446"/>
        </w:trPr>
        <w:tc>
          <w:tcPr>
            <w:tcW w:w="1102" w:type="dxa"/>
          </w:tcPr>
          <w:p w:rsidR="00074978" w:rsidRDefault="00074978" w:rsidP="00DB536F">
            <w:pPr>
              <w:pStyle w:val="TableParagraph"/>
              <w:spacing w:before="119"/>
              <w:ind w:left="113" w:right="107"/>
              <w:jc w:val="center"/>
              <w:rPr>
                <w:b/>
                <w:sz w:val="18"/>
              </w:rPr>
            </w:pPr>
            <w:r>
              <w:rPr>
                <w:b/>
                <w:sz w:val="18"/>
              </w:rPr>
              <w:t>Rozpätie</w:t>
            </w:r>
          </w:p>
        </w:tc>
        <w:tc>
          <w:tcPr>
            <w:tcW w:w="6664" w:type="dxa"/>
          </w:tcPr>
          <w:p w:rsidR="00074978" w:rsidRDefault="00074978" w:rsidP="00DB536F">
            <w:pPr>
              <w:pStyle w:val="TableParagraph"/>
              <w:spacing w:before="119"/>
              <w:ind w:left="3098" w:right="3095"/>
              <w:jc w:val="center"/>
              <w:rPr>
                <w:b/>
                <w:sz w:val="18"/>
              </w:rPr>
            </w:pPr>
            <w:r>
              <w:rPr>
                <w:b/>
                <w:sz w:val="18"/>
              </w:rPr>
              <w:t>Popis</w:t>
            </w:r>
          </w:p>
        </w:tc>
        <w:tc>
          <w:tcPr>
            <w:tcW w:w="881" w:type="dxa"/>
          </w:tcPr>
          <w:p w:rsidR="00074978" w:rsidRDefault="00074978" w:rsidP="00DB536F">
            <w:pPr>
              <w:pStyle w:val="TableParagraph"/>
              <w:spacing w:before="119"/>
              <w:ind w:left="88" w:right="81"/>
              <w:jc w:val="center"/>
              <w:rPr>
                <w:b/>
                <w:sz w:val="18"/>
              </w:rPr>
            </w:pPr>
            <w:r>
              <w:rPr>
                <w:b/>
                <w:sz w:val="18"/>
              </w:rPr>
              <w:t>Body</w:t>
            </w:r>
          </w:p>
        </w:tc>
      </w:tr>
      <w:tr w:rsidR="00074978" w:rsidTr="00074978">
        <w:trPr>
          <w:trHeight w:val="1276"/>
        </w:trPr>
        <w:tc>
          <w:tcPr>
            <w:tcW w:w="1102" w:type="dxa"/>
          </w:tcPr>
          <w:p w:rsidR="00074978" w:rsidRDefault="00074978" w:rsidP="00DB536F">
            <w:pPr>
              <w:pStyle w:val="TableParagraph"/>
              <w:rPr>
                <w:sz w:val="20"/>
              </w:rPr>
            </w:pPr>
          </w:p>
          <w:p w:rsidR="00074978" w:rsidRDefault="00074978" w:rsidP="00DB536F">
            <w:pPr>
              <w:pStyle w:val="TableParagraph"/>
              <w:spacing w:before="1"/>
              <w:rPr>
                <w:sz w:val="26"/>
              </w:rPr>
            </w:pPr>
          </w:p>
          <w:p w:rsidR="00074978" w:rsidRDefault="00074978" w:rsidP="00DB536F">
            <w:pPr>
              <w:pStyle w:val="TableParagraph"/>
              <w:ind w:left="113" w:right="102"/>
              <w:jc w:val="center"/>
              <w:rPr>
                <w:sz w:val="18"/>
              </w:rPr>
            </w:pPr>
            <w:r>
              <w:rPr>
                <w:sz w:val="18"/>
              </w:rPr>
              <w:t>Dobrá</w:t>
            </w:r>
          </w:p>
        </w:tc>
        <w:tc>
          <w:tcPr>
            <w:tcW w:w="6664" w:type="dxa"/>
          </w:tcPr>
          <w:p w:rsidR="00074978" w:rsidRDefault="00074978" w:rsidP="00DB536F">
            <w:pPr>
              <w:pStyle w:val="TableParagraph"/>
              <w:spacing w:before="117"/>
              <w:ind w:left="107" w:right="99" w:firstLine="43"/>
              <w:jc w:val="both"/>
              <w:rPr>
                <w:sz w:val="18"/>
              </w:rPr>
            </w:pPr>
            <w:r>
              <w:rPr>
                <w:sz w:val="18"/>
              </w:rPr>
              <w:t>Projekt je v súlade s trendmi vývoja v príslušnej oblasti. Technologicky a technicky je projekt primerane riešený. Rozpočet projektu pokrýva realizáciu všetkých činností. Žiadateľ má zabezpečené dostatočné zdroje na zabezpečenie úspešnej realizácie. Rozpočet  neobsahuje  matematické   chyby.   Projekt   realizácie   čiastočne   podnecuje a popisuje realizáciu ďalších činností súvisiacich s</w:t>
            </w:r>
            <w:r>
              <w:rPr>
                <w:spacing w:val="-1"/>
                <w:sz w:val="18"/>
              </w:rPr>
              <w:t xml:space="preserve"> </w:t>
            </w:r>
            <w:r>
              <w:rPr>
                <w:sz w:val="18"/>
              </w:rPr>
              <w:t>projektom.</w:t>
            </w:r>
          </w:p>
        </w:tc>
        <w:tc>
          <w:tcPr>
            <w:tcW w:w="881" w:type="dxa"/>
          </w:tcPr>
          <w:p w:rsidR="00074978" w:rsidRDefault="00074978" w:rsidP="00DB536F">
            <w:pPr>
              <w:pStyle w:val="TableParagraph"/>
              <w:rPr>
                <w:sz w:val="20"/>
              </w:rPr>
            </w:pPr>
          </w:p>
          <w:p w:rsidR="00074978" w:rsidRDefault="00074978" w:rsidP="00DB536F">
            <w:pPr>
              <w:pStyle w:val="TableParagraph"/>
              <w:spacing w:before="1"/>
              <w:rPr>
                <w:sz w:val="26"/>
              </w:rPr>
            </w:pPr>
          </w:p>
          <w:p w:rsidR="00074978" w:rsidRDefault="00074978" w:rsidP="00DB536F">
            <w:pPr>
              <w:pStyle w:val="TableParagraph"/>
              <w:ind w:left="5"/>
              <w:jc w:val="center"/>
              <w:rPr>
                <w:sz w:val="18"/>
              </w:rPr>
            </w:pPr>
            <w:r>
              <w:rPr>
                <w:sz w:val="18"/>
              </w:rPr>
              <w:t>1</w:t>
            </w:r>
          </w:p>
        </w:tc>
      </w:tr>
      <w:tr w:rsidR="00074978" w:rsidTr="00074978">
        <w:trPr>
          <w:trHeight w:val="1689"/>
        </w:trPr>
        <w:tc>
          <w:tcPr>
            <w:tcW w:w="1102" w:type="dxa"/>
          </w:tcPr>
          <w:p w:rsidR="00074978" w:rsidRDefault="00074978" w:rsidP="00DB536F">
            <w:pPr>
              <w:pStyle w:val="TableParagraph"/>
              <w:rPr>
                <w:sz w:val="20"/>
              </w:rPr>
            </w:pPr>
          </w:p>
          <w:p w:rsidR="00074978" w:rsidRDefault="00074978" w:rsidP="00DB536F">
            <w:pPr>
              <w:pStyle w:val="TableParagraph"/>
              <w:rPr>
                <w:sz w:val="20"/>
              </w:rPr>
            </w:pPr>
          </w:p>
          <w:p w:rsidR="00074978" w:rsidRDefault="00074978" w:rsidP="00DB536F">
            <w:pPr>
              <w:pStyle w:val="TableParagraph"/>
              <w:spacing w:before="173"/>
              <w:ind w:left="345" w:hanging="32"/>
              <w:rPr>
                <w:sz w:val="18"/>
              </w:rPr>
            </w:pPr>
            <w:r>
              <w:rPr>
                <w:sz w:val="18"/>
              </w:rPr>
              <w:t>Veľmi dobrá</w:t>
            </w:r>
          </w:p>
        </w:tc>
        <w:tc>
          <w:tcPr>
            <w:tcW w:w="6664" w:type="dxa"/>
          </w:tcPr>
          <w:p w:rsidR="00074978" w:rsidRDefault="00074978" w:rsidP="00DB536F">
            <w:pPr>
              <w:pStyle w:val="TableParagraph"/>
              <w:spacing w:before="115"/>
              <w:ind w:left="107" w:right="97"/>
              <w:jc w:val="both"/>
              <w:rPr>
                <w:sz w:val="18"/>
              </w:rPr>
            </w:pPr>
            <w:r>
              <w:rPr>
                <w:sz w:val="18"/>
              </w:rPr>
              <w:t>Žiadateľ má stabilné a dostatočné zdroje financovania. Projekt je v súlade s trendmi vývoja v príslušnej oblasti Finančná analýza projektu neuvádza riziká v oblasti financovania. Technologicky a technicky je projekt veľmi dobre riešený. Rozpočet projektu veľmi dobre zabezpečuje realizáciu projektu, reálne odpovedá zabezpečovaným činnostiam, rozpočet je bez chýb. Projekt realizácie podnecuje a popisuje realizáciu ďalších činností súvisiacich  s projektom,  formy spolupráce alebo  šírenie dobrej  praxe a ďalších</w:t>
            </w:r>
            <w:r>
              <w:rPr>
                <w:spacing w:val="-2"/>
                <w:sz w:val="18"/>
              </w:rPr>
              <w:t xml:space="preserve"> </w:t>
            </w:r>
            <w:r>
              <w:rPr>
                <w:sz w:val="18"/>
              </w:rPr>
              <w:t>aktivít.</w:t>
            </w:r>
          </w:p>
        </w:tc>
        <w:tc>
          <w:tcPr>
            <w:tcW w:w="881" w:type="dxa"/>
          </w:tcPr>
          <w:p w:rsidR="00074978" w:rsidRDefault="00074978" w:rsidP="00DB536F">
            <w:pPr>
              <w:pStyle w:val="TableParagraph"/>
              <w:rPr>
                <w:sz w:val="20"/>
              </w:rPr>
            </w:pPr>
          </w:p>
          <w:p w:rsidR="00074978" w:rsidRDefault="00074978" w:rsidP="00DB536F">
            <w:pPr>
              <w:pStyle w:val="TableParagraph"/>
              <w:rPr>
                <w:sz w:val="20"/>
              </w:rPr>
            </w:pPr>
          </w:p>
          <w:p w:rsidR="00074978" w:rsidRDefault="00074978" w:rsidP="00DB536F">
            <w:pPr>
              <w:pStyle w:val="TableParagraph"/>
              <w:rPr>
                <w:sz w:val="24"/>
              </w:rPr>
            </w:pPr>
          </w:p>
          <w:p w:rsidR="00074978" w:rsidRDefault="00074978" w:rsidP="00DB536F">
            <w:pPr>
              <w:pStyle w:val="TableParagraph"/>
              <w:ind w:left="5"/>
              <w:jc w:val="center"/>
              <w:rPr>
                <w:sz w:val="18"/>
              </w:rPr>
            </w:pPr>
            <w:r>
              <w:rPr>
                <w:sz w:val="18"/>
              </w:rPr>
              <w:t>2</w:t>
            </w:r>
          </w:p>
        </w:tc>
      </w:tr>
      <w:tr w:rsidR="00074978" w:rsidTr="00074978">
        <w:trPr>
          <w:trHeight w:val="1689"/>
        </w:trPr>
        <w:tc>
          <w:tcPr>
            <w:tcW w:w="1102" w:type="dxa"/>
          </w:tcPr>
          <w:p w:rsidR="00074978" w:rsidRDefault="00074978" w:rsidP="00DB536F">
            <w:pPr>
              <w:pStyle w:val="TableParagraph"/>
              <w:rPr>
                <w:sz w:val="20"/>
              </w:rPr>
            </w:pPr>
          </w:p>
          <w:p w:rsidR="00074978" w:rsidRDefault="00074978" w:rsidP="00DB536F">
            <w:pPr>
              <w:pStyle w:val="TableParagraph"/>
              <w:rPr>
                <w:sz w:val="20"/>
              </w:rPr>
            </w:pPr>
          </w:p>
          <w:p w:rsidR="00074978" w:rsidRDefault="00074978" w:rsidP="00DB536F">
            <w:pPr>
              <w:pStyle w:val="TableParagraph"/>
              <w:spacing w:before="9"/>
              <w:rPr>
                <w:sz w:val="23"/>
              </w:rPr>
            </w:pPr>
          </w:p>
          <w:p w:rsidR="00074978" w:rsidRDefault="00074978" w:rsidP="00DB536F">
            <w:pPr>
              <w:pStyle w:val="TableParagraph"/>
              <w:ind w:left="113" w:right="109"/>
              <w:jc w:val="center"/>
              <w:rPr>
                <w:sz w:val="18"/>
              </w:rPr>
            </w:pPr>
            <w:r>
              <w:rPr>
                <w:sz w:val="18"/>
              </w:rPr>
              <w:t>Vynikajúca</w:t>
            </w:r>
          </w:p>
        </w:tc>
        <w:tc>
          <w:tcPr>
            <w:tcW w:w="6664" w:type="dxa"/>
          </w:tcPr>
          <w:p w:rsidR="00074978" w:rsidRDefault="00074978" w:rsidP="00DB536F">
            <w:pPr>
              <w:pStyle w:val="TableParagraph"/>
              <w:spacing w:before="115"/>
              <w:ind w:left="107" w:right="94"/>
              <w:jc w:val="both"/>
              <w:rPr>
                <w:sz w:val="18"/>
              </w:rPr>
            </w:pPr>
            <w:r>
              <w:rPr>
                <w:sz w:val="18"/>
              </w:rPr>
              <w:t>Žiadateľ má stabilné a dostatočné zdroje financovania. Projekt je v súlade s trendmi vývoja v príslušnej oblasti. Všetky riziká sú vynikajúco eliminované. Sú použité najmodernejšie technológie a techniky. Rozpočet projektu vynikajúco pokrýva realizáciu všetkých projektovaných činností. Žiadateľ má zabezpečené dostatočné zdroje na zabezpečenie úspešnej realizácie. Rozpočet neobsahuje matematické chyby. Projekt vynikajúco podnecuje a popisuje realizáciu ďalších činností súvisiacich s projektom, formy spolupráce alebo šírenie dobrej praxe a ďalších aktivít.</w:t>
            </w:r>
          </w:p>
        </w:tc>
        <w:tc>
          <w:tcPr>
            <w:tcW w:w="881" w:type="dxa"/>
          </w:tcPr>
          <w:p w:rsidR="00074978" w:rsidRDefault="00074978" w:rsidP="00DB536F">
            <w:pPr>
              <w:pStyle w:val="TableParagraph"/>
              <w:rPr>
                <w:sz w:val="20"/>
              </w:rPr>
            </w:pPr>
          </w:p>
          <w:p w:rsidR="00074978" w:rsidRDefault="00074978" w:rsidP="00DB536F">
            <w:pPr>
              <w:pStyle w:val="TableParagraph"/>
              <w:rPr>
                <w:sz w:val="20"/>
              </w:rPr>
            </w:pPr>
          </w:p>
          <w:p w:rsidR="00074978" w:rsidRDefault="00074978" w:rsidP="00DB536F">
            <w:pPr>
              <w:pStyle w:val="TableParagraph"/>
              <w:spacing w:before="9"/>
              <w:rPr>
                <w:sz w:val="23"/>
              </w:rPr>
            </w:pPr>
          </w:p>
          <w:p w:rsidR="00074978" w:rsidRDefault="00074978" w:rsidP="00DB536F">
            <w:pPr>
              <w:pStyle w:val="TableParagraph"/>
              <w:ind w:left="5"/>
              <w:jc w:val="center"/>
              <w:rPr>
                <w:sz w:val="18"/>
              </w:rPr>
            </w:pPr>
            <w:r>
              <w:rPr>
                <w:sz w:val="18"/>
              </w:rPr>
              <w:t>5</w:t>
            </w:r>
          </w:p>
        </w:tc>
      </w:tr>
    </w:tbl>
    <w:p w:rsidR="00074978" w:rsidRDefault="00074978" w:rsidP="00074978">
      <w:pPr>
        <w:spacing w:before="91"/>
      </w:pPr>
    </w:p>
    <w:p w:rsidR="00074978" w:rsidRDefault="00074978" w:rsidP="00074978">
      <w:pPr>
        <w:pStyle w:val="Zkladntext"/>
        <w:spacing w:before="90"/>
      </w:pPr>
      <w:r>
        <w:t>Princípy uplatnenia výberu:</w:t>
      </w:r>
    </w:p>
    <w:p w:rsidR="00074978" w:rsidRDefault="00074978" w:rsidP="00074978">
      <w:pPr>
        <w:pStyle w:val="Zkladntext"/>
      </w:pPr>
      <w:r>
        <w:t xml:space="preserve">Projekty bude vyberať </w:t>
      </w:r>
      <w:r w:rsidR="00CC7DCF">
        <w:t xml:space="preserve">MAS </w:t>
      </w:r>
      <w:r>
        <w:t>na základe uplatnenia hodnotiacich kritérií (bodovacieho systému), t.j. projekty sa zoradia podľa počtu dosiahnutých bodov za jednotlivé oblasti v zmysle hodnotiacich kritérií a vytvorí sa hranica finančných možností. (posúdi sa súčet finančných požiadaviek všetkých zoradených projektov s finančnou alokáciou).</w:t>
      </w:r>
    </w:p>
    <w:p w:rsidR="00074978" w:rsidRDefault="00074978" w:rsidP="00074978">
      <w:pPr>
        <w:pStyle w:val="Zkladntext"/>
      </w:pPr>
      <w:r>
        <w:t>Minimálna hranica požadovaných bodov z dôvodu, aby sa zamedzilo schváleniu vyslovene zlých projektov, je 60.</w:t>
      </w:r>
    </w:p>
    <w:p w:rsidR="00074978" w:rsidRDefault="00074978" w:rsidP="00074978">
      <w:pPr>
        <w:spacing w:before="91"/>
      </w:pPr>
    </w:p>
    <w:p w:rsidR="00DB536F" w:rsidRPr="00657001" w:rsidRDefault="00DB536F" w:rsidP="00DB536F">
      <w:pPr>
        <w:shd w:val="clear" w:color="auto" w:fill="C4BC96" w:themeFill="background2" w:themeFillShade="BF"/>
        <w:rPr>
          <w:b/>
          <w:i/>
        </w:rPr>
      </w:pPr>
      <w:r w:rsidRPr="00657001">
        <w:rPr>
          <w:b/>
        </w:rPr>
        <w:t>Podopatrenie: 8.</w:t>
      </w:r>
      <w:r>
        <w:rPr>
          <w:b/>
        </w:rPr>
        <w:t>5</w:t>
      </w:r>
      <w:r w:rsidRPr="00657001">
        <w:rPr>
          <w:b/>
        </w:rPr>
        <w:t xml:space="preserve"> </w:t>
      </w:r>
      <w:r w:rsidRPr="00657001">
        <w:rPr>
          <w:b/>
          <w:i/>
        </w:rPr>
        <w:t xml:space="preserve">Podpora na </w:t>
      </w:r>
      <w:r>
        <w:rPr>
          <w:b/>
          <w:i/>
        </w:rPr>
        <w:t>investície do zlepšovania odolnosti a environmntálnej hodnoty lesných ekosystémov</w:t>
      </w:r>
    </w:p>
    <w:p w:rsidR="00DB536F" w:rsidRDefault="00DB536F" w:rsidP="00074978">
      <w:pPr>
        <w:spacing w:before="91"/>
      </w:pPr>
    </w:p>
    <w:p w:rsidR="00DB536F" w:rsidRPr="00DB536F" w:rsidRDefault="00DB536F" w:rsidP="00DB536F">
      <w:pPr>
        <w:spacing w:before="91"/>
      </w:pPr>
      <w:r w:rsidRPr="00DB536F">
        <w:t>Opis typu operácie:</w:t>
      </w:r>
    </w:p>
    <w:p w:rsidR="00DB536F" w:rsidRPr="00DB536F" w:rsidRDefault="00DB536F" w:rsidP="00DB536F">
      <w:pPr>
        <w:spacing w:before="91"/>
      </w:pPr>
      <w:r w:rsidRPr="00DB536F">
        <w:rPr>
          <w:b/>
        </w:rPr>
        <w:t xml:space="preserve">Činnosť 1: </w:t>
      </w:r>
      <w:r w:rsidRPr="00DB536F">
        <w:t>umelá obnova a výchova ochranných lesov a lesov osobitného určenia, najmä podsadbou lesných porastov.</w:t>
      </w:r>
    </w:p>
    <w:p w:rsidR="00DB536F" w:rsidRPr="00DB536F" w:rsidRDefault="00DB536F" w:rsidP="00DB536F">
      <w:pPr>
        <w:spacing w:before="91"/>
      </w:pPr>
    </w:p>
    <w:p w:rsidR="00DB536F" w:rsidRPr="00DB536F" w:rsidRDefault="00DB536F" w:rsidP="00DB536F">
      <w:pPr>
        <w:spacing w:before="91"/>
      </w:pPr>
      <w:r w:rsidRPr="00DB536F">
        <w:rPr>
          <w:b/>
        </w:rPr>
        <w:t>Činnosť 2</w:t>
      </w:r>
      <w:r w:rsidRPr="00DB536F">
        <w:t>: budovanie a obnova občianskej a poznávacej infraštruktúry v lesných ekosystémoch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w:t>
      </w:r>
    </w:p>
    <w:p w:rsidR="00DB536F" w:rsidRPr="00DB536F" w:rsidRDefault="00DB536F" w:rsidP="00DB536F">
      <w:pPr>
        <w:spacing w:before="91"/>
      </w:pPr>
    </w:p>
    <w:p w:rsidR="00DB536F" w:rsidRPr="00DB536F" w:rsidRDefault="00DB536F" w:rsidP="00DB536F">
      <w:pPr>
        <w:spacing w:before="91"/>
      </w:pPr>
      <w:r w:rsidRPr="00DB536F">
        <w:rPr>
          <w:b/>
        </w:rPr>
        <w:t xml:space="preserve">Činnosť 3: </w:t>
      </w:r>
      <w:r w:rsidRPr="00DB536F">
        <w:t>zlepšenie hniezdnych príležitostí vtákov v lese a iných prvkov zvyšujúcich biodiverzitu lesných ekosystémov</w:t>
      </w:r>
    </w:p>
    <w:p w:rsidR="00DB536F" w:rsidRPr="00DB536F" w:rsidRDefault="00DB536F" w:rsidP="00DB536F">
      <w:pPr>
        <w:spacing w:before="91"/>
      </w:pPr>
    </w:p>
    <w:p w:rsidR="00DB536F" w:rsidRPr="00DB536F" w:rsidRDefault="00DB536F" w:rsidP="00DB536F">
      <w:pPr>
        <w:spacing w:before="91"/>
      </w:pPr>
      <w:r w:rsidRPr="00DB536F">
        <w:rPr>
          <w:b/>
        </w:rPr>
        <w:t xml:space="preserve">Činnosť 4: </w:t>
      </w:r>
      <w:r w:rsidRPr="00DB536F">
        <w:t>vypracovanie plánov lesného hospodárstva pre trvalo udržateľné obhospodarovanie ochranných lesov, lesov osobitného určenia a hospodárskych lesov, s výnimkou hospodárskych lesov, ktoré sú funkčne klasifikované ako typ produkčný (primárnou funkciou je produkcia dreva).</w:t>
      </w:r>
    </w:p>
    <w:p w:rsidR="00DB536F" w:rsidRPr="00DB536F" w:rsidRDefault="00DB536F" w:rsidP="00DB536F">
      <w:pPr>
        <w:spacing w:before="91"/>
      </w:pPr>
    </w:p>
    <w:p w:rsidR="00DB536F" w:rsidRPr="00DB536F" w:rsidRDefault="00DB536F" w:rsidP="00DB536F">
      <w:pPr>
        <w:spacing w:before="91"/>
      </w:pPr>
      <w:r w:rsidRPr="00DB536F">
        <w:t>Princípy uplatnenia hodnotiacich kritérií:</w:t>
      </w:r>
    </w:p>
    <w:p w:rsidR="00DB536F" w:rsidRPr="00DB536F" w:rsidRDefault="00DB536F" w:rsidP="00DB536F">
      <w:pPr>
        <w:spacing w:before="91"/>
      </w:pPr>
      <w:r w:rsidRPr="00DB536F">
        <w:t xml:space="preserve">Z hľadiska zamerania jednotlivých akcií v PRV SR 2014-2020 budú rozdelené jednotlivé oblasti na činnosti so samostatnými bodovacími kritériami, okrem činnosti </w:t>
      </w:r>
      <w:r w:rsidRPr="00DB536F">
        <w:lastRenderedPageBreak/>
        <w:t>4, kde nebudú uplatnené hodnotiace kritériá. Každá oblasť bude mať indikatívnu alokáciu prostriedkov.</w:t>
      </w:r>
    </w:p>
    <w:p w:rsidR="00DB536F" w:rsidRPr="00DB536F" w:rsidRDefault="00DB536F" w:rsidP="00DB536F">
      <w:pPr>
        <w:spacing w:before="91"/>
      </w:pPr>
      <w:r w:rsidRPr="00DB536F">
        <w:t>Každý žiadateľ si sám určí, do ktorej oblasti chce byť zaradený s podmienkou, že nadpolovičný objem deklarovaných oprávnených výdavkov musí súvisieť s uvedenou oblasťou.</w:t>
      </w:r>
    </w:p>
    <w:p w:rsidR="00074978" w:rsidRDefault="00074978" w:rsidP="00074978">
      <w:pPr>
        <w:spacing w:before="91"/>
      </w:pPr>
    </w:p>
    <w:p w:rsidR="00DB536F" w:rsidRPr="00DB536F" w:rsidRDefault="00DB536F" w:rsidP="00DB536F">
      <w:pPr>
        <w:spacing w:before="91"/>
        <w:rPr>
          <w:b/>
          <w:bCs/>
        </w:rPr>
      </w:pPr>
      <w:r w:rsidRPr="00DB536F">
        <w:rPr>
          <w:b/>
          <w:bCs/>
        </w:rPr>
        <w:t>Oblasť 1: Umelá obnova a výchova ochranných lesov a lesov osobitného určenia, najmä podsadbou lesných porastov</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4549"/>
        <w:gridCol w:w="743"/>
        <w:gridCol w:w="2721"/>
      </w:tblGrid>
      <w:tr w:rsidR="00DB536F" w:rsidRPr="00074978" w:rsidTr="00DB536F">
        <w:trPr>
          <w:cantSplit/>
          <w:trHeight w:val="479"/>
        </w:trPr>
        <w:tc>
          <w:tcPr>
            <w:tcW w:w="332" w:type="pct"/>
            <w:shd w:val="clear" w:color="auto" w:fill="92D050"/>
            <w:vAlign w:val="center"/>
          </w:tcPr>
          <w:p w:rsidR="00DB536F" w:rsidRPr="00074978" w:rsidRDefault="00DB536F" w:rsidP="00DB536F">
            <w:pPr>
              <w:jc w:val="center"/>
              <w:rPr>
                <w:b/>
                <w:sz w:val="18"/>
                <w:szCs w:val="18"/>
              </w:rPr>
            </w:pPr>
            <w:r w:rsidRPr="00074978">
              <w:rPr>
                <w:b/>
                <w:sz w:val="18"/>
                <w:szCs w:val="18"/>
              </w:rPr>
              <w:t>P. č.</w:t>
            </w:r>
          </w:p>
        </w:tc>
        <w:tc>
          <w:tcPr>
            <w:tcW w:w="2650" w:type="pct"/>
            <w:shd w:val="clear" w:color="auto" w:fill="92D050"/>
            <w:vAlign w:val="center"/>
          </w:tcPr>
          <w:p w:rsidR="00DB536F" w:rsidRPr="00074978" w:rsidRDefault="00DB536F" w:rsidP="00DB536F">
            <w:pPr>
              <w:jc w:val="center"/>
              <w:rPr>
                <w:b/>
                <w:sz w:val="18"/>
                <w:szCs w:val="18"/>
              </w:rPr>
            </w:pPr>
            <w:r w:rsidRPr="00074978">
              <w:rPr>
                <w:b/>
                <w:sz w:val="18"/>
                <w:szCs w:val="18"/>
              </w:rPr>
              <w:t>Kritérium</w:t>
            </w:r>
          </w:p>
        </w:tc>
        <w:tc>
          <w:tcPr>
            <w:tcW w:w="433" w:type="pct"/>
            <w:shd w:val="clear" w:color="auto" w:fill="92D050"/>
            <w:vAlign w:val="center"/>
          </w:tcPr>
          <w:p w:rsidR="00DB536F" w:rsidRPr="00074978" w:rsidRDefault="00DB536F" w:rsidP="00DB536F">
            <w:pPr>
              <w:jc w:val="center"/>
              <w:rPr>
                <w:b/>
                <w:sz w:val="18"/>
                <w:szCs w:val="18"/>
              </w:rPr>
            </w:pPr>
            <w:r w:rsidRPr="00074978">
              <w:rPr>
                <w:b/>
                <w:sz w:val="18"/>
                <w:szCs w:val="18"/>
              </w:rPr>
              <w:t>Body</w:t>
            </w:r>
          </w:p>
        </w:tc>
        <w:tc>
          <w:tcPr>
            <w:tcW w:w="1585" w:type="pct"/>
            <w:shd w:val="clear" w:color="auto" w:fill="92D050"/>
            <w:vAlign w:val="center"/>
          </w:tcPr>
          <w:p w:rsidR="00DB536F" w:rsidRPr="00074978" w:rsidRDefault="00DB536F" w:rsidP="00DB536F">
            <w:pPr>
              <w:jc w:val="center"/>
              <w:rPr>
                <w:b/>
                <w:sz w:val="18"/>
                <w:szCs w:val="18"/>
              </w:rPr>
            </w:pPr>
            <w:r w:rsidRPr="00074978">
              <w:rPr>
                <w:b/>
                <w:sz w:val="18"/>
                <w:szCs w:val="18"/>
              </w:rPr>
              <w:t>Poznámka</w:t>
            </w:r>
          </w:p>
        </w:tc>
      </w:tr>
      <w:tr w:rsidR="00DB536F" w:rsidRPr="00074978" w:rsidTr="00DB536F">
        <w:trPr>
          <w:trHeight w:val="427"/>
        </w:trPr>
        <w:tc>
          <w:tcPr>
            <w:tcW w:w="332" w:type="pct"/>
            <w:vAlign w:val="center"/>
          </w:tcPr>
          <w:p w:rsidR="00DB536F" w:rsidRPr="00074978" w:rsidRDefault="00DB536F" w:rsidP="00DB536F">
            <w:pPr>
              <w:jc w:val="center"/>
              <w:rPr>
                <w:b/>
                <w:sz w:val="18"/>
                <w:szCs w:val="18"/>
              </w:rPr>
            </w:pPr>
            <w:r w:rsidRPr="00074978">
              <w:rPr>
                <w:b/>
                <w:sz w:val="18"/>
                <w:szCs w:val="18"/>
              </w:rPr>
              <w:t>1.</w:t>
            </w:r>
          </w:p>
        </w:tc>
        <w:tc>
          <w:tcPr>
            <w:tcW w:w="2650" w:type="pct"/>
            <w:vAlign w:val="center"/>
          </w:tcPr>
          <w:p w:rsidR="00DB536F" w:rsidRPr="00074978" w:rsidRDefault="00DB536F" w:rsidP="00DB536F">
            <w:pPr>
              <w:rPr>
                <w:sz w:val="18"/>
                <w:szCs w:val="18"/>
              </w:rPr>
            </w:pPr>
            <w:r w:rsidRPr="00074978">
              <w:rPr>
                <w:sz w:val="18"/>
                <w:szCs w:val="18"/>
              </w:rPr>
              <w:t>Uzemie na ktorom je projekt realizovaný je v rámci funkčnej typizácie lesa klasifikované:</w:t>
            </w:r>
          </w:p>
          <w:p w:rsidR="00DB536F" w:rsidRDefault="00DB536F" w:rsidP="007E15D3">
            <w:pPr>
              <w:pStyle w:val="Odsekzoznamu"/>
              <w:numPr>
                <w:ilvl w:val="0"/>
                <w:numId w:val="153"/>
              </w:numPr>
              <w:ind w:left="554" w:hanging="425"/>
              <w:rPr>
                <w:sz w:val="18"/>
                <w:szCs w:val="18"/>
              </w:rPr>
            </w:pPr>
            <w:r>
              <w:rPr>
                <w:sz w:val="18"/>
                <w:szCs w:val="18"/>
              </w:rPr>
              <w:t>les ochranný</w:t>
            </w:r>
          </w:p>
          <w:p w:rsidR="00DB536F" w:rsidRDefault="00DB536F" w:rsidP="007E15D3">
            <w:pPr>
              <w:pStyle w:val="Odsekzoznamu"/>
              <w:numPr>
                <w:ilvl w:val="0"/>
                <w:numId w:val="153"/>
              </w:numPr>
              <w:ind w:left="554" w:hanging="425"/>
              <w:rPr>
                <w:sz w:val="18"/>
                <w:szCs w:val="18"/>
              </w:rPr>
            </w:pPr>
            <w:r w:rsidRPr="00DB536F">
              <w:rPr>
                <w:sz w:val="18"/>
                <w:szCs w:val="18"/>
              </w:rPr>
              <w:t>kombinácia lesa ochranného a lesa osobitného chráneným resp. lesom osobitného určenia</w:t>
            </w:r>
          </w:p>
          <w:p w:rsidR="00DB536F" w:rsidRPr="00DB536F" w:rsidRDefault="00DB536F" w:rsidP="007E15D3">
            <w:pPr>
              <w:pStyle w:val="Odsekzoznamu"/>
              <w:numPr>
                <w:ilvl w:val="0"/>
                <w:numId w:val="153"/>
              </w:numPr>
              <w:ind w:left="554" w:hanging="425"/>
              <w:rPr>
                <w:sz w:val="18"/>
                <w:szCs w:val="18"/>
              </w:rPr>
            </w:pPr>
            <w:r w:rsidRPr="00DB536F">
              <w:rPr>
                <w:sz w:val="18"/>
                <w:szCs w:val="18"/>
              </w:rPr>
              <w:t>les osobitného určenia</w:t>
            </w:r>
          </w:p>
        </w:tc>
        <w:tc>
          <w:tcPr>
            <w:tcW w:w="433" w:type="pct"/>
            <w:vAlign w:val="center"/>
          </w:tcPr>
          <w:p w:rsidR="00DB536F" w:rsidRPr="00074978" w:rsidRDefault="00DB536F" w:rsidP="00DB536F">
            <w:pPr>
              <w:spacing w:before="0" w:after="0"/>
              <w:jc w:val="center"/>
              <w:rPr>
                <w:sz w:val="18"/>
                <w:szCs w:val="18"/>
              </w:rPr>
            </w:pPr>
          </w:p>
          <w:p w:rsidR="00DB536F" w:rsidRPr="00074978" w:rsidRDefault="00DB536F" w:rsidP="00DB536F">
            <w:pPr>
              <w:spacing w:before="0" w:after="0"/>
              <w:jc w:val="center"/>
              <w:rPr>
                <w:sz w:val="18"/>
                <w:szCs w:val="18"/>
              </w:rPr>
            </w:pPr>
          </w:p>
          <w:p w:rsidR="00DB536F" w:rsidRPr="00074978" w:rsidRDefault="00DB536F" w:rsidP="00DB536F">
            <w:pPr>
              <w:spacing w:before="0" w:after="0"/>
              <w:jc w:val="center"/>
              <w:rPr>
                <w:sz w:val="18"/>
                <w:szCs w:val="18"/>
              </w:rPr>
            </w:pPr>
          </w:p>
          <w:p w:rsidR="00DB536F" w:rsidRPr="00074978" w:rsidRDefault="00B87764" w:rsidP="00DB536F">
            <w:pPr>
              <w:spacing w:before="0" w:after="0"/>
              <w:jc w:val="center"/>
              <w:rPr>
                <w:sz w:val="18"/>
                <w:szCs w:val="18"/>
              </w:rPr>
            </w:pPr>
            <w:r>
              <w:rPr>
                <w:sz w:val="18"/>
                <w:szCs w:val="18"/>
              </w:rPr>
              <w:t>10</w:t>
            </w:r>
          </w:p>
          <w:p w:rsidR="00DB536F" w:rsidRPr="00074978" w:rsidRDefault="00736EF3" w:rsidP="00DB536F">
            <w:pPr>
              <w:spacing w:before="0" w:after="0"/>
              <w:jc w:val="center"/>
              <w:rPr>
                <w:sz w:val="18"/>
                <w:szCs w:val="18"/>
              </w:rPr>
            </w:pPr>
            <w:r>
              <w:rPr>
                <w:sz w:val="18"/>
                <w:szCs w:val="18"/>
              </w:rPr>
              <w:t>9</w:t>
            </w:r>
          </w:p>
          <w:p w:rsidR="00DB536F" w:rsidRPr="00074978" w:rsidRDefault="00DB536F" w:rsidP="00DB536F">
            <w:pPr>
              <w:spacing w:before="0" w:after="0"/>
              <w:jc w:val="center"/>
              <w:rPr>
                <w:sz w:val="18"/>
                <w:szCs w:val="18"/>
              </w:rPr>
            </w:pPr>
          </w:p>
          <w:p w:rsidR="00DB536F" w:rsidRPr="00074978" w:rsidRDefault="00736EF3" w:rsidP="00DB536F">
            <w:pPr>
              <w:spacing w:before="0" w:after="0"/>
              <w:jc w:val="center"/>
              <w:rPr>
                <w:sz w:val="18"/>
                <w:szCs w:val="18"/>
              </w:rPr>
            </w:pPr>
            <w:r>
              <w:rPr>
                <w:sz w:val="18"/>
                <w:szCs w:val="18"/>
              </w:rPr>
              <w:t>8</w:t>
            </w:r>
          </w:p>
        </w:tc>
        <w:tc>
          <w:tcPr>
            <w:tcW w:w="1585" w:type="pct"/>
            <w:shd w:val="clear" w:color="auto" w:fill="92D050"/>
            <w:vAlign w:val="center"/>
          </w:tcPr>
          <w:p w:rsidR="00DB536F" w:rsidRPr="00074978" w:rsidRDefault="00A27736" w:rsidP="00DB536F">
            <w:pPr>
              <w:rPr>
                <w:sz w:val="18"/>
                <w:szCs w:val="18"/>
              </w:rPr>
            </w:pPr>
            <w:r>
              <w:rPr>
                <w:sz w:val="18"/>
                <w:szCs w:val="18"/>
              </w:rPr>
              <w:t>Maximálny počet bodov je 10.</w:t>
            </w:r>
          </w:p>
        </w:tc>
      </w:tr>
      <w:tr w:rsidR="00DB536F" w:rsidRPr="00074978" w:rsidTr="00DB536F">
        <w:trPr>
          <w:trHeight w:val="640"/>
        </w:trPr>
        <w:tc>
          <w:tcPr>
            <w:tcW w:w="332" w:type="pct"/>
            <w:vAlign w:val="center"/>
          </w:tcPr>
          <w:p w:rsidR="00DB536F" w:rsidRPr="00074978" w:rsidRDefault="003F58E2" w:rsidP="00DB536F">
            <w:pPr>
              <w:jc w:val="center"/>
              <w:rPr>
                <w:b/>
                <w:sz w:val="18"/>
                <w:szCs w:val="18"/>
              </w:rPr>
            </w:pPr>
            <w:r>
              <w:rPr>
                <w:b/>
                <w:sz w:val="18"/>
                <w:szCs w:val="18"/>
              </w:rPr>
              <w:t>2</w:t>
            </w:r>
            <w:r w:rsidR="00DB536F" w:rsidRPr="00074978">
              <w:rPr>
                <w:b/>
                <w:sz w:val="18"/>
                <w:szCs w:val="18"/>
              </w:rPr>
              <w:t>.</w:t>
            </w:r>
          </w:p>
        </w:tc>
        <w:tc>
          <w:tcPr>
            <w:tcW w:w="2650" w:type="pct"/>
            <w:vAlign w:val="center"/>
          </w:tcPr>
          <w:p w:rsidR="00DB536F" w:rsidRPr="00074978" w:rsidRDefault="00DB536F" w:rsidP="00DB536F">
            <w:pPr>
              <w:spacing w:after="0"/>
              <w:rPr>
                <w:sz w:val="18"/>
                <w:szCs w:val="18"/>
              </w:rPr>
            </w:pPr>
            <w:r w:rsidRPr="00074978">
              <w:rPr>
                <w:sz w:val="18"/>
                <w:szCs w:val="18"/>
              </w:rPr>
              <w:t>Projekt:</w:t>
            </w:r>
          </w:p>
          <w:p w:rsidR="00DC7A19" w:rsidRDefault="00DB536F" w:rsidP="007E15D3">
            <w:pPr>
              <w:pStyle w:val="Odsekzoznamu"/>
              <w:numPr>
                <w:ilvl w:val="0"/>
                <w:numId w:val="155"/>
              </w:numPr>
              <w:spacing w:after="0"/>
              <w:ind w:left="554" w:hanging="425"/>
              <w:rPr>
                <w:sz w:val="18"/>
                <w:szCs w:val="18"/>
              </w:rPr>
            </w:pPr>
            <w:r w:rsidRPr="00074978">
              <w:rPr>
                <w:sz w:val="18"/>
                <w:szCs w:val="18"/>
              </w:rPr>
              <w:t xml:space="preserve">je zameraný </w:t>
            </w:r>
            <w:r w:rsidR="00DC7A19">
              <w:rPr>
                <w:sz w:val="18"/>
                <w:szCs w:val="18"/>
              </w:rPr>
              <w:t>na výchovu prečistkami v lesoch osobitného určenia</w:t>
            </w:r>
          </w:p>
          <w:p w:rsidR="00DC7A19" w:rsidRDefault="00DC7A19" w:rsidP="007E15D3">
            <w:pPr>
              <w:pStyle w:val="Odsekzoznamu"/>
              <w:numPr>
                <w:ilvl w:val="0"/>
                <w:numId w:val="155"/>
              </w:numPr>
              <w:spacing w:after="0"/>
              <w:ind w:left="554" w:hanging="425"/>
              <w:rPr>
                <w:sz w:val="18"/>
                <w:szCs w:val="18"/>
              </w:rPr>
            </w:pPr>
            <w:r>
              <w:rPr>
                <w:sz w:val="18"/>
                <w:szCs w:val="18"/>
              </w:rPr>
              <w:t>je zameraný na výchocu prečistkami v lesoch ochranných</w:t>
            </w:r>
          </w:p>
          <w:p w:rsidR="00DC7A19" w:rsidRDefault="00DC7A19" w:rsidP="007E15D3">
            <w:pPr>
              <w:pStyle w:val="Odsekzoznamu"/>
              <w:numPr>
                <w:ilvl w:val="0"/>
                <w:numId w:val="155"/>
              </w:numPr>
              <w:spacing w:after="0"/>
              <w:ind w:left="554" w:hanging="425"/>
              <w:rPr>
                <w:sz w:val="18"/>
                <w:szCs w:val="18"/>
              </w:rPr>
            </w:pPr>
            <w:r>
              <w:rPr>
                <w:sz w:val="18"/>
                <w:szCs w:val="18"/>
              </w:rPr>
              <w:t>je zameraný na umelú obnovu a výchovu (ostatnú) v lesoch osobitného určenia</w:t>
            </w:r>
          </w:p>
          <w:p w:rsidR="00DC7A19" w:rsidRDefault="00DC7A19" w:rsidP="007E15D3">
            <w:pPr>
              <w:pStyle w:val="Odsekzoznamu"/>
              <w:numPr>
                <w:ilvl w:val="0"/>
                <w:numId w:val="155"/>
              </w:numPr>
              <w:spacing w:after="0"/>
              <w:ind w:left="554" w:hanging="425"/>
              <w:rPr>
                <w:sz w:val="18"/>
                <w:szCs w:val="18"/>
              </w:rPr>
            </w:pPr>
            <w:r>
              <w:rPr>
                <w:sz w:val="18"/>
                <w:szCs w:val="18"/>
              </w:rPr>
              <w:t>je zameraný na umelú obnovu a výchovu (ostatnú) v lesoch ochranných</w:t>
            </w:r>
          </w:p>
          <w:p w:rsidR="00DC7A19" w:rsidRDefault="00DC7A19" w:rsidP="007E15D3">
            <w:pPr>
              <w:pStyle w:val="Odsekzoznamu"/>
              <w:numPr>
                <w:ilvl w:val="0"/>
                <w:numId w:val="155"/>
              </w:numPr>
              <w:spacing w:after="0"/>
              <w:ind w:left="554" w:hanging="425"/>
              <w:rPr>
                <w:sz w:val="18"/>
                <w:szCs w:val="18"/>
              </w:rPr>
            </w:pPr>
            <w:r>
              <w:rPr>
                <w:sz w:val="18"/>
                <w:szCs w:val="18"/>
              </w:rPr>
              <w:t>je zameraný na umelú obnovu a výchovu (ostatnú) v lesoch osobitného určenia s využitím podsadby</w:t>
            </w:r>
          </w:p>
          <w:p w:rsidR="00DB536F" w:rsidRPr="00DC7A19" w:rsidRDefault="00DC7A19" w:rsidP="007E15D3">
            <w:pPr>
              <w:pStyle w:val="Odsekzoznamu"/>
              <w:numPr>
                <w:ilvl w:val="0"/>
                <w:numId w:val="155"/>
              </w:numPr>
              <w:spacing w:after="0"/>
              <w:ind w:left="554" w:hanging="425"/>
              <w:rPr>
                <w:sz w:val="18"/>
                <w:szCs w:val="18"/>
              </w:rPr>
            </w:pPr>
            <w:r>
              <w:rPr>
                <w:sz w:val="18"/>
                <w:szCs w:val="18"/>
              </w:rPr>
              <w:t>je zameraný na umelú obnovu a výcho</w:t>
            </w:r>
            <w:r w:rsidR="00B87764">
              <w:rPr>
                <w:sz w:val="18"/>
                <w:szCs w:val="18"/>
              </w:rPr>
              <w:t>v</w:t>
            </w:r>
            <w:r>
              <w:rPr>
                <w:sz w:val="18"/>
                <w:szCs w:val="18"/>
              </w:rPr>
              <w:t>u (ostatnú) v lesoch ochranných s využitím podsadby</w:t>
            </w:r>
          </w:p>
        </w:tc>
        <w:tc>
          <w:tcPr>
            <w:tcW w:w="433" w:type="pct"/>
            <w:vAlign w:val="center"/>
          </w:tcPr>
          <w:p w:rsidR="00DB536F" w:rsidRPr="00074978" w:rsidRDefault="00DB536F" w:rsidP="00B87764">
            <w:pPr>
              <w:spacing w:after="0"/>
              <w:rPr>
                <w:sz w:val="18"/>
                <w:szCs w:val="18"/>
              </w:rPr>
            </w:pPr>
          </w:p>
          <w:p w:rsidR="00DB536F" w:rsidRPr="00074978" w:rsidRDefault="00B87764" w:rsidP="00BD6224">
            <w:pPr>
              <w:spacing w:before="0" w:after="0"/>
              <w:jc w:val="center"/>
              <w:rPr>
                <w:sz w:val="18"/>
                <w:szCs w:val="18"/>
              </w:rPr>
            </w:pPr>
            <w:r>
              <w:rPr>
                <w:sz w:val="18"/>
                <w:szCs w:val="18"/>
              </w:rPr>
              <w:t>6</w:t>
            </w:r>
          </w:p>
          <w:p w:rsidR="00DB536F" w:rsidRPr="00074978" w:rsidRDefault="00DB536F" w:rsidP="00DB536F">
            <w:pPr>
              <w:spacing w:before="0" w:after="0"/>
              <w:jc w:val="center"/>
              <w:rPr>
                <w:sz w:val="18"/>
                <w:szCs w:val="18"/>
              </w:rPr>
            </w:pPr>
          </w:p>
          <w:p w:rsidR="00DB536F" w:rsidRPr="00074978" w:rsidRDefault="00B87764" w:rsidP="00DB536F">
            <w:pPr>
              <w:spacing w:before="0" w:after="0"/>
              <w:jc w:val="center"/>
              <w:rPr>
                <w:sz w:val="18"/>
                <w:szCs w:val="18"/>
              </w:rPr>
            </w:pPr>
            <w:r>
              <w:rPr>
                <w:sz w:val="18"/>
                <w:szCs w:val="18"/>
              </w:rPr>
              <w:t>8</w:t>
            </w:r>
          </w:p>
          <w:p w:rsidR="00DB536F" w:rsidRPr="00074978" w:rsidRDefault="00DB536F" w:rsidP="00DB536F">
            <w:pPr>
              <w:spacing w:before="0" w:after="0"/>
              <w:jc w:val="center"/>
              <w:rPr>
                <w:sz w:val="18"/>
                <w:szCs w:val="18"/>
              </w:rPr>
            </w:pPr>
          </w:p>
          <w:p w:rsidR="00DB536F" w:rsidRPr="00074978" w:rsidRDefault="00B87764" w:rsidP="00B87764">
            <w:pPr>
              <w:spacing w:before="0" w:after="0"/>
              <w:jc w:val="center"/>
              <w:rPr>
                <w:sz w:val="18"/>
                <w:szCs w:val="18"/>
              </w:rPr>
            </w:pPr>
            <w:r>
              <w:rPr>
                <w:sz w:val="18"/>
                <w:szCs w:val="18"/>
              </w:rPr>
              <w:t>10</w:t>
            </w:r>
          </w:p>
          <w:p w:rsidR="00DB536F" w:rsidRPr="00074978" w:rsidRDefault="00DB536F" w:rsidP="00DB536F">
            <w:pPr>
              <w:spacing w:before="0" w:after="0"/>
              <w:jc w:val="center"/>
              <w:rPr>
                <w:sz w:val="18"/>
                <w:szCs w:val="18"/>
              </w:rPr>
            </w:pPr>
          </w:p>
          <w:p w:rsidR="00DB536F" w:rsidRDefault="00B87764" w:rsidP="00DB536F">
            <w:pPr>
              <w:spacing w:before="0" w:after="0"/>
              <w:jc w:val="center"/>
              <w:rPr>
                <w:sz w:val="18"/>
                <w:szCs w:val="18"/>
              </w:rPr>
            </w:pPr>
            <w:r>
              <w:rPr>
                <w:sz w:val="18"/>
                <w:szCs w:val="18"/>
              </w:rPr>
              <w:t>12</w:t>
            </w:r>
          </w:p>
          <w:p w:rsidR="00BD6224" w:rsidRPr="00074978" w:rsidRDefault="00BD6224" w:rsidP="00DB536F">
            <w:pPr>
              <w:spacing w:before="0" w:after="0"/>
              <w:jc w:val="center"/>
              <w:rPr>
                <w:sz w:val="18"/>
                <w:szCs w:val="18"/>
              </w:rPr>
            </w:pPr>
          </w:p>
          <w:p w:rsidR="00DB536F" w:rsidRDefault="00B87764" w:rsidP="00DB536F">
            <w:pPr>
              <w:spacing w:before="0" w:after="0"/>
              <w:jc w:val="center"/>
              <w:rPr>
                <w:sz w:val="18"/>
                <w:szCs w:val="18"/>
              </w:rPr>
            </w:pPr>
            <w:r>
              <w:rPr>
                <w:sz w:val="18"/>
                <w:szCs w:val="18"/>
              </w:rPr>
              <w:t>14</w:t>
            </w:r>
          </w:p>
          <w:p w:rsidR="00DC7A19" w:rsidRDefault="00DC7A19" w:rsidP="00DB536F">
            <w:pPr>
              <w:spacing w:before="0" w:after="0"/>
              <w:jc w:val="center"/>
              <w:rPr>
                <w:sz w:val="18"/>
                <w:szCs w:val="18"/>
              </w:rPr>
            </w:pPr>
          </w:p>
          <w:p w:rsidR="00DC7A19" w:rsidRPr="00074978" w:rsidRDefault="00B87764" w:rsidP="00DB536F">
            <w:pPr>
              <w:spacing w:before="0" w:after="0"/>
              <w:jc w:val="center"/>
              <w:rPr>
                <w:sz w:val="18"/>
                <w:szCs w:val="18"/>
              </w:rPr>
            </w:pPr>
            <w:r>
              <w:rPr>
                <w:sz w:val="18"/>
                <w:szCs w:val="18"/>
              </w:rPr>
              <w:t>16</w:t>
            </w:r>
          </w:p>
        </w:tc>
        <w:tc>
          <w:tcPr>
            <w:tcW w:w="1585" w:type="pct"/>
            <w:shd w:val="clear" w:color="auto" w:fill="92D050"/>
          </w:tcPr>
          <w:p w:rsidR="00DB536F" w:rsidRPr="00074978" w:rsidRDefault="00DB536F" w:rsidP="00DB536F">
            <w:pPr>
              <w:pStyle w:val="TableParagraph"/>
              <w:spacing w:before="57" w:line="168" w:lineRule="exact"/>
              <w:ind w:left="68"/>
              <w:jc w:val="both"/>
              <w:rPr>
                <w:sz w:val="18"/>
                <w:szCs w:val="18"/>
              </w:rPr>
            </w:pPr>
          </w:p>
          <w:p w:rsidR="00DB536F" w:rsidRPr="00074978" w:rsidRDefault="00DB536F" w:rsidP="00DB536F">
            <w:pPr>
              <w:pStyle w:val="TableParagraph"/>
              <w:spacing w:before="57" w:line="168" w:lineRule="exact"/>
              <w:ind w:left="68"/>
              <w:jc w:val="both"/>
              <w:rPr>
                <w:sz w:val="18"/>
                <w:szCs w:val="18"/>
              </w:rPr>
            </w:pPr>
          </w:p>
          <w:p w:rsidR="00BD6224" w:rsidRDefault="00DB536F" w:rsidP="00DB536F">
            <w:pPr>
              <w:pStyle w:val="TableParagraph"/>
              <w:spacing w:before="57" w:line="168" w:lineRule="exact"/>
              <w:jc w:val="both"/>
              <w:rPr>
                <w:sz w:val="18"/>
                <w:szCs w:val="18"/>
              </w:rPr>
            </w:pPr>
            <w:r w:rsidRPr="00074978">
              <w:rPr>
                <w:sz w:val="18"/>
                <w:szCs w:val="18"/>
              </w:rPr>
              <w:t xml:space="preserve">Maximálny počet bodov je 20. </w:t>
            </w:r>
          </w:p>
          <w:p w:rsidR="00DB536F" w:rsidRPr="00074978" w:rsidRDefault="00DB536F" w:rsidP="00BD6224">
            <w:pPr>
              <w:pStyle w:val="TableParagraph"/>
              <w:spacing w:before="57" w:line="168" w:lineRule="exact"/>
              <w:jc w:val="both"/>
              <w:rPr>
                <w:sz w:val="18"/>
                <w:szCs w:val="18"/>
              </w:rPr>
            </w:pPr>
            <w:r w:rsidRPr="00074978">
              <w:rPr>
                <w:sz w:val="18"/>
                <w:szCs w:val="18"/>
              </w:rPr>
              <w:t xml:space="preserve">Pri výbere viacerých aktivít sa </w:t>
            </w:r>
            <w:r w:rsidR="00BD6224">
              <w:rPr>
                <w:sz w:val="18"/>
                <w:szCs w:val="18"/>
              </w:rPr>
              <w:t>vypočíta aritmetický priemer z deklarovaných žiadaných oprávnených výdavkov.</w:t>
            </w:r>
            <w:r w:rsidR="00BD6224" w:rsidRPr="00074978">
              <w:rPr>
                <w:sz w:val="18"/>
                <w:szCs w:val="18"/>
              </w:rPr>
              <w:t xml:space="preserve"> </w:t>
            </w:r>
          </w:p>
        </w:tc>
      </w:tr>
      <w:tr w:rsidR="00DB536F" w:rsidRPr="00074978" w:rsidTr="00DB536F">
        <w:trPr>
          <w:trHeight w:val="640"/>
        </w:trPr>
        <w:tc>
          <w:tcPr>
            <w:tcW w:w="332" w:type="pct"/>
            <w:vAlign w:val="center"/>
          </w:tcPr>
          <w:p w:rsidR="00DB536F" w:rsidRPr="00074978" w:rsidRDefault="003F58E2" w:rsidP="00DB536F">
            <w:pPr>
              <w:jc w:val="center"/>
              <w:rPr>
                <w:b/>
                <w:sz w:val="18"/>
                <w:szCs w:val="18"/>
              </w:rPr>
            </w:pPr>
            <w:r>
              <w:rPr>
                <w:b/>
                <w:sz w:val="18"/>
                <w:szCs w:val="18"/>
              </w:rPr>
              <w:t>3</w:t>
            </w:r>
            <w:r w:rsidR="00DB536F" w:rsidRPr="00074978">
              <w:rPr>
                <w:b/>
                <w:sz w:val="18"/>
                <w:szCs w:val="18"/>
              </w:rPr>
              <w:t>.</w:t>
            </w:r>
          </w:p>
        </w:tc>
        <w:tc>
          <w:tcPr>
            <w:tcW w:w="2650" w:type="pct"/>
            <w:tcBorders>
              <w:bottom w:val="nil"/>
            </w:tcBorders>
            <w:vAlign w:val="center"/>
          </w:tcPr>
          <w:p w:rsidR="00DB536F" w:rsidRPr="00074978" w:rsidRDefault="00DB536F" w:rsidP="00DB536F">
            <w:pPr>
              <w:pStyle w:val="TableParagraph"/>
              <w:spacing w:before="120"/>
              <w:ind w:right="62"/>
              <w:rPr>
                <w:sz w:val="18"/>
                <w:szCs w:val="18"/>
              </w:rPr>
            </w:pPr>
            <w:r w:rsidRPr="00074978">
              <w:rPr>
                <w:sz w:val="18"/>
                <w:szCs w:val="18"/>
              </w:rPr>
              <w:t>Žiadateľ hospodári v certifikovaných lesoch.</w:t>
            </w:r>
          </w:p>
        </w:tc>
        <w:tc>
          <w:tcPr>
            <w:tcW w:w="433" w:type="pct"/>
            <w:tcBorders>
              <w:bottom w:val="nil"/>
            </w:tcBorders>
            <w:vAlign w:val="center"/>
          </w:tcPr>
          <w:p w:rsidR="00DB536F" w:rsidRPr="00074978" w:rsidRDefault="00DB536F" w:rsidP="00DB536F">
            <w:pPr>
              <w:spacing w:after="0"/>
              <w:rPr>
                <w:sz w:val="18"/>
                <w:szCs w:val="18"/>
              </w:rPr>
            </w:pPr>
          </w:p>
          <w:p w:rsidR="00DB536F" w:rsidRPr="00074978" w:rsidRDefault="00DB536F" w:rsidP="00DB536F">
            <w:pPr>
              <w:spacing w:before="0" w:after="0"/>
              <w:jc w:val="center"/>
              <w:rPr>
                <w:sz w:val="18"/>
                <w:szCs w:val="18"/>
              </w:rPr>
            </w:pPr>
            <w:r w:rsidRPr="00074978">
              <w:rPr>
                <w:sz w:val="18"/>
                <w:szCs w:val="18"/>
              </w:rPr>
              <w:t>4</w:t>
            </w:r>
          </w:p>
          <w:p w:rsidR="00DB536F" w:rsidRPr="00074978" w:rsidRDefault="00DB536F" w:rsidP="00DB536F">
            <w:pPr>
              <w:spacing w:before="0" w:after="0"/>
              <w:jc w:val="center"/>
              <w:rPr>
                <w:sz w:val="18"/>
                <w:szCs w:val="18"/>
              </w:rPr>
            </w:pPr>
          </w:p>
        </w:tc>
        <w:tc>
          <w:tcPr>
            <w:tcW w:w="1585" w:type="pct"/>
            <w:shd w:val="clear" w:color="auto" w:fill="92D050"/>
            <w:vAlign w:val="bottom"/>
          </w:tcPr>
          <w:p w:rsidR="00DB536F" w:rsidRPr="00074978" w:rsidRDefault="00DB536F" w:rsidP="00DB536F">
            <w:pPr>
              <w:spacing w:after="0"/>
              <w:rPr>
                <w:sz w:val="18"/>
                <w:szCs w:val="18"/>
              </w:rPr>
            </w:pPr>
            <w:r w:rsidRPr="00074978">
              <w:rPr>
                <w:sz w:val="18"/>
                <w:szCs w:val="18"/>
              </w:rPr>
              <w:t>Minimálne 50% plochy obhospodarovaného lesa alebo minimálne 100 ha obhospodarovaného lesa je certifikovaný les.</w:t>
            </w:r>
          </w:p>
          <w:p w:rsidR="00DB536F" w:rsidRPr="00074978" w:rsidRDefault="00DB536F" w:rsidP="00DB536F">
            <w:pPr>
              <w:spacing w:after="0"/>
              <w:rPr>
                <w:sz w:val="18"/>
                <w:szCs w:val="18"/>
              </w:rPr>
            </w:pPr>
          </w:p>
        </w:tc>
      </w:tr>
      <w:tr w:rsidR="00DB536F" w:rsidRPr="00074978" w:rsidTr="00DB536F">
        <w:trPr>
          <w:trHeight w:val="1060"/>
        </w:trPr>
        <w:tc>
          <w:tcPr>
            <w:tcW w:w="332" w:type="pct"/>
            <w:vAlign w:val="center"/>
          </w:tcPr>
          <w:p w:rsidR="00DB536F" w:rsidRPr="00074978" w:rsidRDefault="003F58E2" w:rsidP="00DB536F">
            <w:pPr>
              <w:jc w:val="center"/>
              <w:rPr>
                <w:b/>
                <w:sz w:val="18"/>
                <w:szCs w:val="18"/>
              </w:rPr>
            </w:pPr>
            <w:r>
              <w:rPr>
                <w:b/>
                <w:sz w:val="18"/>
                <w:szCs w:val="18"/>
              </w:rPr>
              <w:t>4</w:t>
            </w:r>
            <w:r w:rsidR="00DB536F" w:rsidRPr="00074978">
              <w:rPr>
                <w:b/>
                <w:sz w:val="18"/>
                <w:szCs w:val="18"/>
              </w:rPr>
              <w:t>.</w:t>
            </w:r>
          </w:p>
        </w:tc>
        <w:tc>
          <w:tcPr>
            <w:tcW w:w="2650" w:type="pct"/>
            <w:tcBorders>
              <w:bottom w:val="nil"/>
            </w:tcBorders>
            <w:vAlign w:val="center"/>
          </w:tcPr>
          <w:p w:rsidR="00DB536F" w:rsidRPr="00074978" w:rsidRDefault="00DB536F" w:rsidP="00DB536F">
            <w:pPr>
              <w:pStyle w:val="TableParagraph"/>
              <w:ind w:left="71" w:right="159"/>
              <w:rPr>
                <w:sz w:val="18"/>
                <w:szCs w:val="18"/>
              </w:rPr>
            </w:pPr>
            <w:r w:rsidRPr="00074978">
              <w:rPr>
                <w:sz w:val="18"/>
                <w:szCs w:val="18"/>
              </w:rPr>
              <w:t>Ekonomická primeranosť projektu v prepočte na výmeru lesa je:</w:t>
            </w:r>
          </w:p>
          <w:p w:rsidR="00DB536F" w:rsidRPr="00074978" w:rsidRDefault="00DB536F" w:rsidP="00DB536F">
            <w:pPr>
              <w:pStyle w:val="TableParagraph"/>
              <w:numPr>
                <w:ilvl w:val="0"/>
                <w:numId w:val="144"/>
              </w:numPr>
              <w:tabs>
                <w:tab w:val="left" w:pos="549"/>
              </w:tabs>
              <w:ind w:hanging="117"/>
              <w:rPr>
                <w:sz w:val="18"/>
                <w:szCs w:val="18"/>
              </w:rPr>
            </w:pPr>
            <w:r>
              <w:rPr>
                <w:sz w:val="18"/>
                <w:szCs w:val="18"/>
              </w:rPr>
              <w:t>do 10</w:t>
            </w:r>
            <w:r w:rsidRPr="00074978">
              <w:rPr>
                <w:sz w:val="18"/>
                <w:szCs w:val="18"/>
              </w:rPr>
              <w:t>00 EUR/ha</w:t>
            </w:r>
            <w:r w:rsidRPr="00074978">
              <w:rPr>
                <w:spacing w:val="-2"/>
                <w:sz w:val="18"/>
                <w:szCs w:val="18"/>
              </w:rPr>
              <w:t xml:space="preserve"> </w:t>
            </w:r>
            <w:r w:rsidRPr="00074978">
              <w:rPr>
                <w:sz w:val="18"/>
                <w:szCs w:val="18"/>
              </w:rPr>
              <w:t>vrátane</w:t>
            </w:r>
          </w:p>
          <w:p w:rsidR="00DB536F" w:rsidRPr="00074978" w:rsidRDefault="00DB536F" w:rsidP="00DB536F">
            <w:pPr>
              <w:pStyle w:val="TableParagraph"/>
              <w:numPr>
                <w:ilvl w:val="0"/>
                <w:numId w:val="144"/>
              </w:numPr>
              <w:tabs>
                <w:tab w:val="left" w:pos="549"/>
              </w:tabs>
              <w:ind w:hanging="117"/>
              <w:rPr>
                <w:sz w:val="18"/>
                <w:szCs w:val="18"/>
              </w:rPr>
            </w:pPr>
            <w:r>
              <w:rPr>
                <w:sz w:val="18"/>
                <w:szCs w:val="18"/>
              </w:rPr>
              <w:t>do 2</w:t>
            </w:r>
            <w:r w:rsidRPr="00074978">
              <w:rPr>
                <w:sz w:val="18"/>
                <w:szCs w:val="18"/>
              </w:rPr>
              <w:t>000 EUR/ha</w:t>
            </w:r>
            <w:r w:rsidRPr="00074978">
              <w:rPr>
                <w:spacing w:val="-4"/>
                <w:sz w:val="18"/>
                <w:szCs w:val="18"/>
              </w:rPr>
              <w:t xml:space="preserve"> </w:t>
            </w:r>
            <w:r w:rsidRPr="00074978">
              <w:rPr>
                <w:sz w:val="18"/>
                <w:szCs w:val="18"/>
              </w:rPr>
              <w:t>vrátane</w:t>
            </w:r>
          </w:p>
          <w:p w:rsidR="00DB536F" w:rsidRPr="00074978" w:rsidRDefault="00DB536F" w:rsidP="00DB536F">
            <w:pPr>
              <w:pStyle w:val="Odsekzoznamu"/>
              <w:numPr>
                <w:ilvl w:val="0"/>
                <w:numId w:val="144"/>
              </w:numPr>
              <w:spacing w:before="0" w:after="0"/>
              <w:jc w:val="left"/>
              <w:rPr>
                <w:sz w:val="18"/>
                <w:szCs w:val="18"/>
              </w:rPr>
            </w:pPr>
            <w:r>
              <w:rPr>
                <w:sz w:val="18"/>
                <w:szCs w:val="18"/>
              </w:rPr>
              <w:t>nad 2</w:t>
            </w:r>
            <w:r w:rsidRPr="00074978">
              <w:rPr>
                <w:sz w:val="18"/>
                <w:szCs w:val="18"/>
              </w:rPr>
              <w:t>000</w:t>
            </w:r>
            <w:r w:rsidRPr="00074978">
              <w:rPr>
                <w:spacing w:val="-2"/>
                <w:sz w:val="18"/>
                <w:szCs w:val="18"/>
              </w:rPr>
              <w:t xml:space="preserve"> </w:t>
            </w:r>
            <w:r w:rsidRPr="00074978">
              <w:rPr>
                <w:sz w:val="18"/>
                <w:szCs w:val="18"/>
              </w:rPr>
              <w:t>EUR/ha.</w:t>
            </w:r>
          </w:p>
        </w:tc>
        <w:tc>
          <w:tcPr>
            <w:tcW w:w="433" w:type="pct"/>
            <w:tcBorders>
              <w:bottom w:val="nil"/>
            </w:tcBorders>
            <w:vAlign w:val="center"/>
          </w:tcPr>
          <w:p w:rsidR="00DB536F" w:rsidRPr="00074978" w:rsidRDefault="00DB536F" w:rsidP="00DB536F">
            <w:pPr>
              <w:rPr>
                <w:sz w:val="18"/>
                <w:szCs w:val="18"/>
              </w:rPr>
            </w:pPr>
          </w:p>
          <w:p w:rsidR="00DB536F" w:rsidRPr="00074978" w:rsidRDefault="00DB536F" w:rsidP="00DB536F">
            <w:pPr>
              <w:jc w:val="center"/>
              <w:rPr>
                <w:sz w:val="18"/>
                <w:szCs w:val="18"/>
              </w:rPr>
            </w:pPr>
          </w:p>
          <w:p w:rsidR="00DB536F" w:rsidRPr="00074978" w:rsidRDefault="00DB536F" w:rsidP="00DB536F">
            <w:pPr>
              <w:jc w:val="center"/>
              <w:rPr>
                <w:sz w:val="18"/>
                <w:szCs w:val="18"/>
              </w:rPr>
            </w:pPr>
          </w:p>
          <w:p w:rsidR="00DB536F" w:rsidRPr="00074978" w:rsidRDefault="00B87764" w:rsidP="00DB536F">
            <w:pPr>
              <w:spacing w:before="0" w:after="0"/>
              <w:jc w:val="center"/>
              <w:rPr>
                <w:sz w:val="18"/>
                <w:szCs w:val="18"/>
              </w:rPr>
            </w:pPr>
            <w:r>
              <w:rPr>
                <w:sz w:val="18"/>
                <w:szCs w:val="18"/>
              </w:rPr>
              <w:t>10</w:t>
            </w:r>
          </w:p>
          <w:p w:rsidR="00DB536F" w:rsidRPr="00074978" w:rsidRDefault="00B87764" w:rsidP="00DB536F">
            <w:pPr>
              <w:spacing w:before="0" w:after="0"/>
              <w:jc w:val="center"/>
              <w:rPr>
                <w:sz w:val="18"/>
                <w:szCs w:val="18"/>
              </w:rPr>
            </w:pPr>
            <w:r>
              <w:rPr>
                <w:sz w:val="18"/>
                <w:szCs w:val="18"/>
              </w:rPr>
              <w:t>8</w:t>
            </w:r>
          </w:p>
          <w:p w:rsidR="00DB536F" w:rsidRPr="00074978" w:rsidRDefault="00BD6224" w:rsidP="00DB536F">
            <w:pPr>
              <w:spacing w:before="0" w:after="0"/>
              <w:jc w:val="center"/>
              <w:rPr>
                <w:sz w:val="18"/>
                <w:szCs w:val="18"/>
              </w:rPr>
            </w:pPr>
            <w:r>
              <w:rPr>
                <w:sz w:val="18"/>
                <w:szCs w:val="18"/>
              </w:rPr>
              <w:t>5</w:t>
            </w:r>
          </w:p>
          <w:p w:rsidR="00DB536F" w:rsidRPr="00074978" w:rsidRDefault="00DB536F" w:rsidP="00DB536F">
            <w:pPr>
              <w:spacing w:before="0" w:after="0"/>
              <w:jc w:val="center"/>
              <w:rPr>
                <w:sz w:val="18"/>
                <w:szCs w:val="18"/>
              </w:rPr>
            </w:pPr>
          </w:p>
          <w:p w:rsidR="00DB536F" w:rsidRPr="00074978" w:rsidRDefault="00DB536F" w:rsidP="00DB536F">
            <w:pPr>
              <w:jc w:val="center"/>
              <w:rPr>
                <w:sz w:val="18"/>
                <w:szCs w:val="18"/>
              </w:rPr>
            </w:pPr>
          </w:p>
        </w:tc>
        <w:tc>
          <w:tcPr>
            <w:tcW w:w="1585" w:type="pct"/>
            <w:shd w:val="clear" w:color="auto" w:fill="92D050"/>
            <w:vAlign w:val="center"/>
          </w:tcPr>
          <w:p w:rsidR="00DB536F" w:rsidRPr="00074978" w:rsidRDefault="00DB536F" w:rsidP="00DB536F">
            <w:pPr>
              <w:pStyle w:val="TableParagraph"/>
              <w:spacing w:before="116"/>
              <w:ind w:left="-15"/>
              <w:jc w:val="both"/>
              <w:rPr>
                <w:sz w:val="18"/>
                <w:szCs w:val="18"/>
              </w:rPr>
            </w:pPr>
            <w:r w:rsidRPr="00074978">
              <w:rPr>
                <w:sz w:val="18"/>
                <w:szCs w:val="18"/>
              </w:rPr>
              <w:t xml:space="preserve">Ekonomická primeranosť sa vypočíta ako podiel výšky celkových žiadaných oprávnených výdavkov ku celkovej veľkosti obhospodarovanej plochy lesa žiadateľom. V prípade, že žiadateľ podal viac žiadostí o nenávratný finančný príspevok v danej výzve za dané podopatrenie a danú oblasť, hodnota sa vypočíta ako podiel súčtu výšky žiadaných prostriedkov v danej výzve za dané podopatrenie </w:t>
            </w:r>
            <w:r w:rsidRPr="00074978">
              <w:rPr>
                <w:sz w:val="18"/>
                <w:szCs w:val="18"/>
              </w:rPr>
              <w:lastRenderedPageBreak/>
              <w:t>a danú oblasť k sume celkovej plochy obhospodarovaného lesa</w:t>
            </w:r>
            <w:r w:rsidRPr="00074978">
              <w:rPr>
                <w:spacing w:val="-13"/>
                <w:sz w:val="18"/>
                <w:szCs w:val="18"/>
              </w:rPr>
              <w:t xml:space="preserve"> </w:t>
            </w:r>
            <w:r w:rsidRPr="00074978">
              <w:rPr>
                <w:sz w:val="18"/>
                <w:szCs w:val="18"/>
              </w:rPr>
              <w:t>k 31.12. roka predchádzajúceho výzve.</w:t>
            </w:r>
          </w:p>
        </w:tc>
      </w:tr>
      <w:tr w:rsidR="00DB536F" w:rsidRPr="00074978" w:rsidTr="00DB536F">
        <w:trPr>
          <w:trHeight w:val="623"/>
        </w:trPr>
        <w:tc>
          <w:tcPr>
            <w:tcW w:w="332" w:type="pct"/>
            <w:tcBorders>
              <w:bottom w:val="double" w:sz="4" w:space="0" w:color="auto"/>
            </w:tcBorders>
            <w:vAlign w:val="center"/>
          </w:tcPr>
          <w:p w:rsidR="00DB536F" w:rsidRPr="00074978" w:rsidRDefault="003F58E2" w:rsidP="00DB536F">
            <w:pPr>
              <w:jc w:val="center"/>
              <w:rPr>
                <w:b/>
                <w:sz w:val="18"/>
                <w:szCs w:val="18"/>
              </w:rPr>
            </w:pPr>
            <w:r>
              <w:rPr>
                <w:b/>
                <w:sz w:val="18"/>
                <w:szCs w:val="18"/>
              </w:rPr>
              <w:lastRenderedPageBreak/>
              <w:t>5</w:t>
            </w:r>
            <w:r w:rsidR="00DB536F" w:rsidRPr="00074978">
              <w:rPr>
                <w:b/>
                <w:sz w:val="18"/>
                <w:szCs w:val="18"/>
              </w:rPr>
              <w:t>.</w:t>
            </w:r>
          </w:p>
        </w:tc>
        <w:tc>
          <w:tcPr>
            <w:tcW w:w="2650" w:type="pct"/>
            <w:tcBorders>
              <w:bottom w:val="double" w:sz="4" w:space="0" w:color="auto"/>
            </w:tcBorders>
            <w:vAlign w:val="center"/>
          </w:tcPr>
          <w:p w:rsidR="00DB536F" w:rsidRDefault="0004684E" w:rsidP="00DB536F">
            <w:pPr>
              <w:pStyle w:val="TableParagraph"/>
              <w:spacing w:before="117"/>
              <w:ind w:left="71"/>
              <w:rPr>
                <w:sz w:val="18"/>
                <w:szCs w:val="18"/>
              </w:rPr>
            </w:pPr>
            <w:r>
              <w:rPr>
                <w:sz w:val="18"/>
                <w:szCs w:val="18"/>
              </w:rPr>
              <w:t>Výška deklarovaných oprávnených výdavkov na jednu žiadosť:</w:t>
            </w:r>
          </w:p>
          <w:p w:rsidR="0004684E" w:rsidRDefault="0004684E" w:rsidP="0004684E">
            <w:pPr>
              <w:pStyle w:val="TableParagraph"/>
              <w:numPr>
                <w:ilvl w:val="1"/>
                <w:numId w:val="38"/>
              </w:numPr>
              <w:spacing w:before="117"/>
              <w:ind w:left="696" w:hanging="425"/>
              <w:rPr>
                <w:sz w:val="18"/>
                <w:szCs w:val="18"/>
              </w:rPr>
            </w:pPr>
            <w:r>
              <w:rPr>
                <w:sz w:val="18"/>
                <w:szCs w:val="18"/>
              </w:rPr>
              <w:t xml:space="preserve">do </w:t>
            </w:r>
            <w:r w:rsidR="00754CC1">
              <w:rPr>
                <w:sz w:val="18"/>
                <w:szCs w:val="18"/>
              </w:rPr>
              <w:t xml:space="preserve">5 </w:t>
            </w:r>
            <w:r>
              <w:rPr>
                <w:sz w:val="18"/>
                <w:szCs w:val="18"/>
              </w:rPr>
              <w:t>tis. EUR vrátane</w:t>
            </w:r>
          </w:p>
          <w:p w:rsidR="0004684E" w:rsidRDefault="0004684E" w:rsidP="0004684E">
            <w:pPr>
              <w:pStyle w:val="TableParagraph"/>
              <w:numPr>
                <w:ilvl w:val="1"/>
                <w:numId w:val="38"/>
              </w:numPr>
              <w:spacing w:before="117"/>
              <w:ind w:left="696" w:hanging="425"/>
              <w:rPr>
                <w:sz w:val="18"/>
                <w:szCs w:val="18"/>
              </w:rPr>
            </w:pPr>
            <w:r>
              <w:rPr>
                <w:sz w:val="18"/>
                <w:szCs w:val="18"/>
              </w:rPr>
              <w:t xml:space="preserve">do </w:t>
            </w:r>
            <w:r w:rsidR="00754CC1">
              <w:rPr>
                <w:sz w:val="18"/>
                <w:szCs w:val="18"/>
              </w:rPr>
              <w:t xml:space="preserve">7 </w:t>
            </w:r>
            <w:r>
              <w:rPr>
                <w:sz w:val="18"/>
                <w:szCs w:val="18"/>
              </w:rPr>
              <w:t>tis. EUR vrátane</w:t>
            </w:r>
          </w:p>
          <w:p w:rsidR="00DB536F" w:rsidRPr="0004684E" w:rsidRDefault="0004684E" w:rsidP="00754CC1">
            <w:pPr>
              <w:pStyle w:val="TableParagraph"/>
              <w:numPr>
                <w:ilvl w:val="1"/>
                <w:numId w:val="38"/>
              </w:numPr>
              <w:spacing w:before="117"/>
              <w:ind w:left="696" w:hanging="425"/>
              <w:rPr>
                <w:sz w:val="18"/>
                <w:szCs w:val="18"/>
              </w:rPr>
            </w:pPr>
            <w:r>
              <w:rPr>
                <w:sz w:val="18"/>
                <w:szCs w:val="18"/>
              </w:rPr>
              <w:t xml:space="preserve">nad </w:t>
            </w:r>
            <w:r w:rsidR="00754CC1">
              <w:rPr>
                <w:sz w:val="18"/>
                <w:szCs w:val="18"/>
              </w:rPr>
              <w:t xml:space="preserve">7 </w:t>
            </w:r>
            <w:r>
              <w:rPr>
                <w:sz w:val="18"/>
                <w:szCs w:val="18"/>
              </w:rPr>
              <w:t>tis EUR</w:t>
            </w:r>
          </w:p>
        </w:tc>
        <w:tc>
          <w:tcPr>
            <w:tcW w:w="433" w:type="pct"/>
            <w:tcBorders>
              <w:bottom w:val="double" w:sz="4" w:space="0" w:color="auto"/>
            </w:tcBorders>
            <w:vAlign w:val="center"/>
          </w:tcPr>
          <w:p w:rsidR="0004684E" w:rsidRDefault="0004684E" w:rsidP="00DB536F">
            <w:pPr>
              <w:spacing w:after="0"/>
              <w:jc w:val="center"/>
              <w:rPr>
                <w:sz w:val="18"/>
                <w:szCs w:val="18"/>
              </w:rPr>
            </w:pPr>
          </w:p>
          <w:p w:rsidR="0004684E" w:rsidRDefault="0004684E" w:rsidP="00DB536F">
            <w:pPr>
              <w:spacing w:after="0"/>
              <w:jc w:val="center"/>
              <w:rPr>
                <w:sz w:val="18"/>
                <w:szCs w:val="18"/>
              </w:rPr>
            </w:pPr>
          </w:p>
          <w:p w:rsidR="00DB536F" w:rsidRDefault="00B87764" w:rsidP="00DB536F">
            <w:pPr>
              <w:spacing w:after="0"/>
              <w:jc w:val="center"/>
              <w:rPr>
                <w:sz w:val="18"/>
                <w:szCs w:val="18"/>
              </w:rPr>
            </w:pPr>
            <w:r>
              <w:rPr>
                <w:sz w:val="18"/>
                <w:szCs w:val="18"/>
              </w:rPr>
              <w:t>20</w:t>
            </w:r>
          </w:p>
          <w:p w:rsidR="0004684E" w:rsidRDefault="00B87764" w:rsidP="00DB536F">
            <w:pPr>
              <w:spacing w:after="0"/>
              <w:jc w:val="center"/>
              <w:rPr>
                <w:sz w:val="18"/>
                <w:szCs w:val="18"/>
              </w:rPr>
            </w:pPr>
            <w:r>
              <w:rPr>
                <w:sz w:val="18"/>
                <w:szCs w:val="18"/>
              </w:rPr>
              <w:t>10</w:t>
            </w:r>
          </w:p>
          <w:p w:rsidR="0004684E" w:rsidRPr="00074978" w:rsidRDefault="00B87764" w:rsidP="00DB536F">
            <w:pPr>
              <w:spacing w:after="0"/>
              <w:jc w:val="center"/>
              <w:rPr>
                <w:sz w:val="18"/>
                <w:szCs w:val="18"/>
              </w:rPr>
            </w:pPr>
            <w:r>
              <w:rPr>
                <w:sz w:val="18"/>
                <w:szCs w:val="18"/>
              </w:rPr>
              <w:t>5</w:t>
            </w:r>
          </w:p>
        </w:tc>
        <w:tc>
          <w:tcPr>
            <w:tcW w:w="1585" w:type="pct"/>
            <w:tcBorders>
              <w:bottom w:val="double" w:sz="4" w:space="0" w:color="auto"/>
            </w:tcBorders>
            <w:shd w:val="clear" w:color="auto" w:fill="92D050"/>
            <w:vAlign w:val="center"/>
          </w:tcPr>
          <w:p w:rsidR="00DB536F" w:rsidRPr="00074978" w:rsidRDefault="00B87764" w:rsidP="00B87764">
            <w:pPr>
              <w:rPr>
                <w:sz w:val="18"/>
                <w:szCs w:val="18"/>
              </w:rPr>
            </w:pPr>
            <w:r>
              <w:rPr>
                <w:sz w:val="18"/>
                <w:szCs w:val="18"/>
              </w:rPr>
              <w:t>Maximálny počet bodov je 20.</w:t>
            </w:r>
          </w:p>
        </w:tc>
      </w:tr>
      <w:tr w:rsidR="003F58E2" w:rsidRPr="00074978" w:rsidTr="00DB536F">
        <w:trPr>
          <w:trHeight w:val="623"/>
        </w:trPr>
        <w:tc>
          <w:tcPr>
            <w:tcW w:w="332" w:type="pct"/>
            <w:tcBorders>
              <w:bottom w:val="double" w:sz="4" w:space="0" w:color="auto"/>
            </w:tcBorders>
            <w:vAlign w:val="center"/>
          </w:tcPr>
          <w:p w:rsidR="003F58E2" w:rsidRPr="00074978" w:rsidRDefault="003F58E2" w:rsidP="003F58E2">
            <w:pPr>
              <w:jc w:val="center"/>
              <w:rPr>
                <w:b/>
                <w:sz w:val="18"/>
                <w:szCs w:val="18"/>
              </w:rPr>
            </w:pPr>
            <w:r>
              <w:rPr>
                <w:b/>
                <w:sz w:val="18"/>
                <w:szCs w:val="18"/>
              </w:rPr>
              <w:t>6</w:t>
            </w:r>
            <w:r w:rsidRPr="00074978">
              <w:rPr>
                <w:b/>
                <w:sz w:val="18"/>
                <w:szCs w:val="18"/>
              </w:rPr>
              <w:t>.</w:t>
            </w:r>
          </w:p>
        </w:tc>
        <w:tc>
          <w:tcPr>
            <w:tcW w:w="2650" w:type="pct"/>
            <w:tcBorders>
              <w:bottom w:val="double" w:sz="4" w:space="0" w:color="auto"/>
            </w:tcBorders>
            <w:vAlign w:val="center"/>
          </w:tcPr>
          <w:p w:rsidR="003F58E2" w:rsidRPr="00074978" w:rsidRDefault="003F58E2" w:rsidP="003F58E2">
            <w:pPr>
              <w:pStyle w:val="TableParagraph"/>
              <w:spacing w:before="117"/>
              <w:ind w:left="71"/>
              <w:rPr>
                <w:sz w:val="18"/>
                <w:szCs w:val="18"/>
              </w:rPr>
            </w:pPr>
            <w:r w:rsidRPr="00074978">
              <w:rPr>
                <w:sz w:val="18"/>
                <w:szCs w:val="18"/>
              </w:rPr>
              <w:t>Hodnotenie kvality projektu – kvalitatívne hodnotenie</w:t>
            </w:r>
          </w:p>
          <w:p w:rsidR="003F58E2" w:rsidRPr="00074978" w:rsidRDefault="003F58E2" w:rsidP="003F58E2">
            <w:pPr>
              <w:pStyle w:val="TableParagraph"/>
              <w:numPr>
                <w:ilvl w:val="0"/>
                <w:numId w:val="186"/>
              </w:numPr>
              <w:tabs>
                <w:tab w:val="left" w:pos="413"/>
              </w:tabs>
              <w:ind w:right="75"/>
              <w:rPr>
                <w:sz w:val="18"/>
                <w:szCs w:val="18"/>
              </w:rPr>
            </w:pPr>
            <w:r w:rsidRPr="00074978">
              <w:rPr>
                <w:sz w:val="18"/>
                <w:szCs w:val="18"/>
              </w:rPr>
              <w:t>súlad projektu so strategickými dokumentmi</w:t>
            </w:r>
            <w:r w:rsidRPr="00074978">
              <w:rPr>
                <w:spacing w:val="-18"/>
                <w:sz w:val="18"/>
                <w:szCs w:val="18"/>
              </w:rPr>
              <w:t xml:space="preserve"> </w:t>
            </w:r>
            <w:r w:rsidRPr="00074978">
              <w:rPr>
                <w:sz w:val="18"/>
                <w:szCs w:val="18"/>
              </w:rPr>
              <w:t>lesného hospodárstva</w:t>
            </w:r>
          </w:p>
          <w:p w:rsidR="003F58E2" w:rsidRPr="00074978" w:rsidRDefault="003F58E2" w:rsidP="003F58E2">
            <w:pPr>
              <w:pStyle w:val="TableParagraph"/>
              <w:numPr>
                <w:ilvl w:val="0"/>
                <w:numId w:val="186"/>
              </w:numPr>
              <w:tabs>
                <w:tab w:val="left" w:pos="413"/>
              </w:tabs>
              <w:spacing w:line="206" w:lineRule="exact"/>
              <w:ind w:left="413" w:hanging="284"/>
              <w:rPr>
                <w:sz w:val="18"/>
                <w:szCs w:val="18"/>
              </w:rPr>
            </w:pPr>
            <w:r w:rsidRPr="00074978">
              <w:rPr>
                <w:sz w:val="18"/>
                <w:szCs w:val="18"/>
              </w:rPr>
              <w:t>vhodnosť, účelnosť a komplexnosť</w:t>
            </w:r>
            <w:r w:rsidRPr="00074978">
              <w:rPr>
                <w:spacing w:val="-4"/>
                <w:sz w:val="18"/>
                <w:szCs w:val="18"/>
              </w:rPr>
              <w:t xml:space="preserve"> </w:t>
            </w:r>
            <w:r w:rsidRPr="00074978">
              <w:rPr>
                <w:sz w:val="18"/>
                <w:szCs w:val="18"/>
              </w:rPr>
              <w:t>projektu</w:t>
            </w:r>
          </w:p>
          <w:p w:rsidR="003F58E2" w:rsidRPr="00074978" w:rsidRDefault="003F58E2" w:rsidP="003F58E2">
            <w:pPr>
              <w:pStyle w:val="TableParagraph"/>
              <w:numPr>
                <w:ilvl w:val="0"/>
                <w:numId w:val="186"/>
              </w:numPr>
              <w:tabs>
                <w:tab w:val="left" w:pos="413"/>
              </w:tabs>
              <w:ind w:left="413" w:right="423" w:hanging="284"/>
              <w:rPr>
                <w:sz w:val="18"/>
                <w:szCs w:val="18"/>
              </w:rPr>
            </w:pPr>
            <w:r w:rsidRPr="00074978">
              <w:rPr>
                <w:sz w:val="18"/>
                <w:szCs w:val="18"/>
              </w:rPr>
              <w:t>spôsob realizácie projektu, ekologické aspekty riešenia projektu, použitie životnému prostrediu šetrných technológii a metód</w:t>
            </w:r>
            <w:r w:rsidRPr="00074978">
              <w:rPr>
                <w:spacing w:val="1"/>
                <w:sz w:val="18"/>
                <w:szCs w:val="18"/>
              </w:rPr>
              <w:t xml:space="preserve"> </w:t>
            </w:r>
            <w:r w:rsidRPr="00074978">
              <w:rPr>
                <w:sz w:val="18"/>
                <w:szCs w:val="18"/>
              </w:rPr>
              <w:t>riešenia</w:t>
            </w:r>
          </w:p>
          <w:p w:rsidR="003F58E2" w:rsidRPr="00074978" w:rsidRDefault="003F58E2" w:rsidP="003F58E2">
            <w:pPr>
              <w:pStyle w:val="TableParagraph"/>
              <w:numPr>
                <w:ilvl w:val="0"/>
                <w:numId w:val="186"/>
              </w:numPr>
              <w:tabs>
                <w:tab w:val="left" w:pos="413"/>
              </w:tabs>
              <w:ind w:left="413" w:right="454" w:hanging="284"/>
              <w:rPr>
                <w:sz w:val="18"/>
                <w:szCs w:val="18"/>
              </w:rPr>
            </w:pPr>
            <w:r w:rsidRPr="00074978">
              <w:rPr>
                <w:sz w:val="18"/>
                <w:szCs w:val="18"/>
              </w:rPr>
              <w:t>rozpočet a nákladová efektívnosť ,udržateľnosť projektu</w:t>
            </w:r>
          </w:p>
          <w:p w:rsidR="003F58E2" w:rsidRDefault="003F58E2" w:rsidP="003F58E2">
            <w:pPr>
              <w:pStyle w:val="TableParagraph"/>
              <w:numPr>
                <w:ilvl w:val="0"/>
                <w:numId w:val="186"/>
              </w:numPr>
              <w:spacing w:before="117"/>
              <w:rPr>
                <w:sz w:val="18"/>
                <w:szCs w:val="18"/>
              </w:rPr>
            </w:pPr>
            <w:r w:rsidRPr="00074978">
              <w:rPr>
                <w:sz w:val="18"/>
                <w:szCs w:val="18"/>
              </w:rPr>
              <w:t>administratívna, odborná a technická</w:t>
            </w:r>
            <w:r w:rsidRPr="00074978">
              <w:rPr>
                <w:spacing w:val="-3"/>
                <w:sz w:val="18"/>
                <w:szCs w:val="18"/>
              </w:rPr>
              <w:t xml:space="preserve"> </w:t>
            </w:r>
            <w:r w:rsidRPr="00074978">
              <w:rPr>
                <w:sz w:val="18"/>
                <w:szCs w:val="18"/>
              </w:rPr>
              <w:t>kapacita.</w:t>
            </w:r>
          </w:p>
        </w:tc>
        <w:tc>
          <w:tcPr>
            <w:tcW w:w="433" w:type="pct"/>
            <w:tcBorders>
              <w:bottom w:val="double" w:sz="4" w:space="0" w:color="auto"/>
            </w:tcBorders>
            <w:vAlign w:val="center"/>
          </w:tcPr>
          <w:p w:rsidR="003F58E2" w:rsidRDefault="003F58E2" w:rsidP="003F58E2">
            <w:pPr>
              <w:spacing w:after="0"/>
              <w:jc w:val="center"/>
              <w:rPr>
                <w:sz w:val="18"/>
                <w:szCs w:val="18"/>
              </w:rPr>
            </w:pPr>
            <w:r w:rsidRPr="00074978">
              <w:rPr>
                <w:sz w:val="18"/>
                <w:szCs w:val="18"/>
              </w:rPr>
              <w:t>Max. 40</w:t>
            </w:r>
          </w:p>
        </w:tc>
        <w:tc>
          <w:tcPr>
            <w:tcW w:w="1585" w:type="pct"/>
            <w:tcBorders>
              <w:bottom w:val="double" w:sz="4" w:space="0" w:color="auto"/>
            </w:tcBorders>
            <w:shd w:val="clear" w:color="auto" w:fill="92D050"/>
            <w:vAlign w:val="center"/>
          </w:tcPr>
          <w:p w:rsidR="003F58E2" w:rsidRPr="00074978" w:rsidRDefault="003F58E2" w:rsidP="003F58E2">
            <w:pPr>
              <w:rPr>
                <w:sz w:val="18"/>
                <w:szCs w:val="18"/>
              </w:rPr>
            </w:pPr>
            <w:r w:rsidRPr="00074978">
              <w:rPr>
                <w:sz w:val="18"/>
                <w:szCs w:val="18"/>
              </w:rPr>
              <w:t>Spolu maximálne 40 bodov.</w:t>
            </w:r>
          </w:p>
        </w:tc>
      </w:tr>
      <w:tr w:rsidR="00DB536F" w:rsidRPr="00074978" w:rsidTr="00DB536F">
        <w:trPr>
          <w:trHeight w:val="440"/>
        </w:trPr>
        <w:tc>
          <w:tcPr>
            <w:tcW w:w="2982" w:type="pct"/>
            <w:gridSpan w:val="2"/>
            <w:tcBorders>
              <w:top w:val="double" w:sz="4" w:space="0" w:color="auto"/>
            </w:tcBorders>
            <w:shd w:val="clear" w:color="auto" w:fill="92D050"/>
            <w:vAlign w:val="center"/>
          </w:tcPr>
          <w:p w:rsidR="00DB536F" w:rsidRPr="00074978" w:rsidRDefault="00DB536F" w:rsidP="00DB536F">
            <w:pPr>
              <w:jc w:val="center"/>
              <w:rPr>
                <w:sz w:val="18"/>
                <w:szCs w:val="18"/>
              </w:rPr>
            </w:pPr>
            <w:r w:rsidRPr="00074978">
              <w:rPr>
                <w:b/>
                <w:sz w:val="18"/>
                <w:szCs w:val="18"/>
              </w:rPr>
              <w:t>Spolu maximálne</w:t>
            </w:r>
          </w:p>
        </w:tc>
        <w:tc>
          <w:tcPr>
            <w:tcW w:w="433" w:type="pct"/>
            <w:tcBorders>
              <w:top w:val="double" w:sz="4" w:space="0" w:color="auto"/>
            </w:tcBorders>
            <w:shd w:val="clear" w:color="auto" w:fill="92D050"/>
            <w:vAlign w:val="center"/>
          </w:tcPr>
          <w:p w:rsidR="00DB536F" w:rsidRPr="00074978" w:rsidRDefault="00DB536F" w:rsidP="00DB536F">
            <w:pPr>
              <w:jc w:val="center"/>
              <w:rPr>
                <w:b/>
                <w:sz w:val="18"/>
                <w:szCs w:val="18"/>
              </w:rPr>
            </w:pPr>
            <w:r w:rsidRPr="00074978">
              <w:rPr>
                <w:b/>
                <w:sz w:val="18"/>
                <w:szCs w:val="18"/>
              </w:rPr>
              <w:t>100</w:t>
            </w:r>
          </w:p>
        </w:tc>
        <w:tc>
          <w:tcPr>
            <w:tcW w:w="1585" w:type="pct"/>
            <w:tcBorders>
              <w:top w:val="double" w:sz="4" w:space="0" w:color="auto"/>
            </w:tcBorders>
            <w:shd w:val="clear" w:color="auto" w:fill="92D050"/>
            <w:vAlign w:val="center"/>
          </w:tcPr>
          <w:p w:rsidR="00DB536F" w:rsidRPr="00074978" w:rsidRDefault="00DB536F" w:rsidP="00DB536F">
            <w:pPr>
              <w:jc w:val="center"/>
              <w:rPr>
                <w:b/>
                <w:sz w:val="18"/>
                <w:szCs w:val="18"/>
              </w:rPr>
            </w:pPr>
          </w:p>
        </w:tc>
      </w:tr>
    </w:tbl>
    <w:p w:rsidR="00074978" w:rsidRDefault="00074978" w:rsidP="00074978">
      <w:pPr>
        <w:spacing w:before="91"/>
      </w:pPr>
    </w:p>
    <w:p w:rsidR="0004684E" w:rsidRDefault="0004684E" w:rsidP="0004684E">
      <w:pPr>
        <w:spacing w:before="91"/>
        <w:rPr>
          <w:b/>
          <w:bCs/>
        </w:rPr>
      </w:pPr>
      <w:r>
        <w:rPr>
          <w:b/>
          <w:bCs/>
        </w:rPr>
        <w:t>Oblasť 2</w:t>
      </w:r>
      <w:r w:rsidRPr="00DB536F">
        <w:rPr>
          <w:b/>
          <w:bCs/>
        </w:rPr>
        <w:t xml:space="preserve">: </w:t>
      </w:r>
      <w:r>
        <w:rPr>
          <w:b/>
          <w:bCs/>
        </w:rPr>
        <w:t>Budovanie a obnova občianskej a poznávacej infraštruktúry v lesných ekosystémoch</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4549"/>
        <w:gridCol w:w="743"/>
        <w:gridCol w:w="2721"/>
      </w:tblGrid>
      <w:tr w:rsidR="0004684E" w:rsidRPr="00074978" w:rsidTr="0004684E">
        <w:trPr>
          <w:cantSplit/>
          <w:trHeight w:val="479"/>
        </w:trPr>
        <w:tc>
          <w:tcPr>
            <w:tcW w:w="332" w:type="pct"/>
            <w:shd w:val="clear" w:color="auto" w:fill="92D050"/>
            <w:vAlign w:val="center"/>
          </w:tcPr>
          <w:p w:rsidR="0004684E" w:rsidRPr="00074978" w:rsidRDefault="0004684E" w:rsidP="0004684E">
            <w:pPr>
              <w:jc w:val="center"/>
              <w:rPr>
                <w:b/>
                <w:sz w:val="18"/>
                <w:szCs w:val="18"/>
              </w:rPr>
            </w:pPr>
            <w:r w:rsidRPr="00074978">
              <w:rPr>
                <w:b/>
                <w:sz w:val="18"/>
                <w:szCs w:val="18"/>
              </w:rPr>
              <w:t>P. č.</w:t>
            </w:r>
          </w:p>
        </w:tc>
        <w:tc>
          <w:tcPr>
            <w:tcW w:w="2650" w:type="pct"/>
            <w:shd w:val="clear" w:color="auto" w:fill="92D050"/>
            <w:vAlign w:val="center"/>
          </w:tcPr>
          <w:p w:rsidR="0004684E" w:rsidRPr="00074978" w:rsidRDefault="0004684E" w:rsidP="0004684E">
            <w:pPr>
              <w:jc w:val="center"/>
              <w:rPr>
                <w:b/>
                <w:sz w:val="18"/>
                <w:szCs w:val="18"/>
              </w:rPr>
            </w:pPr>
            <w:r w:rsidRPr="00074978">
              <w:rPr>
                <w:b/>
                <w:sz w:val="18"/>
                <w:szCs w:val="18"/>
              </w:rPr>
              <w:t>Kritérium</w:t>
            </w:r>
          </w:p>
        </w:tc>
        <w:tc>
          <w:tcPr>
            <w:tcW w:w="433" w:type="pct"/>
            <w:shd w:val="clear" w:color="auto" w:fill="92D050"/>
            <w:vAlign w:val="center"/>
          </w:tcPr>
          <w:p w:rsidR="0004684E" w:rsidRPr="00074978" w:rsidRDefault="0004684E" w:rsidP="0004684E">
            <w:pPr>
              <w:jc w:val="center"/>
              <w:rPr>
                <w:b/>
                <w:sz w:val="18"/>
                <w:szCs w:val="18"/>
              </w:rPr>
            </w:pPr>
            <w:r w:rsidRPr="00074978">
              <w:rPr>
                <w:b/>
                <w:sz w:val="18"/>
                <w:szCs w:val="18"/>
              </w:rPr>
              <w:t>Body</w:t>
            </w:r>
          </w:p>
        </w:tc>
        <w:tc>
          <w:tcPr>
            <w:tcW w:w="1585" w:type="pct"/>
            <w:shd w:val="clear" w:color="auto" w:fill="92D050"/>
            <w:vAlign w:val="center"/>
          </w:tcPr>
          <w:p w:rsidR="0004684E" w:rsidRPr="00074978" w:rsidRDefault="0004684E" w:rsidP="0004684E">
            <w:pPr>
              <w:jc w:val="center"/>
              <w:rPr>
                <w:b/>
                <w:sz w:val="18"/>
                <w:szCs w:val="18"/>
              </w:rPr>
            </w:pPr>
            <w:r w:rsidRPr="00074978">
              <w:rPr>
                <w:b/>
                <w:sz w:val="18"/>
                <w:szCs w:val="18"/>
              </w:rPr>
              <w:t>Poznámka</w:t>
            </w:r>
          </w:p>
        </w:tc>
      </w:tr>
      <w:tr w:rsidR="0004684E" w:rsidRPr="00074978" w:rsidTr="0004684E">
        <w:trPr>
          <w:trHeight w:val="427"/>
        </w:trPr>
        <w:tc>
          <w:tcPr>
            <w:tcW w:w="332" w:type="pct"/>
            <w:vAlign w:val="center"/>
          </w:tcPr>
          <w:p w:rsidR="0004684E" w:rsidRPr="00074978" w:rsidRDefault="0004684E" w:rsidP="0004684E">
            <w:pPr>
              <w:jc w:val="center"/>
              <w:rPr>
                <w:b/>
                <w:sz w:val="18"/>
                <w:szCs w:val="18"/>
              </w:rPr>
            </w:pPr>
            <w:r w:rsidRPr="00074978">
              <w:rPr>
                <w:b/>
                <w:sz w:val="18"/>
                <w:szCs w:val="18"/>
              </w:rPr>
              <w:t>1.</w:t>
            </w:r>
          </w:p>
        </w:tc>
        <w:tc>
          <w:tcPr>
            <w:tcW w:w="2650" w:type="pct"/>
            <w:vAlign w:val="center"/>
          </w:tcPr>
          <w:p w:rsidR="0004684E" w:rsidRPr="00074978" w:rsidRDefault="0004684E" w:rsidP="0004684E">
            <w:pPr>
              <w:rPr>
                <w:sz w:val="18"/>
                <w:szCs w:val="18"/>
              </w:rPr>
            </w:pPr>
            <w:r w:rsidRPr="00074978">
              <w:rPr>
                <w:sz w:val="18"/>
                <w:szCs w:val="18"/>
              </w:rPr>
              <w:t>Uzemie na ktorom je projekt realizovaný je v rámci funkčnej typizácie lesa klasifikované:</w:t>
            </w:r>
          </w:p>
          <w:p w:rsidR="0004684E" w:rsidRDefault="0004684E" w:rsidP="007E15D3">
            <w:pPr>
              <w:pStyle w:val="Odsekzoznamu"/>
              <w:numPr>
                <w:ilvl w:val="0"/>
                <w:numId w:val="156"/>
              </w:numPr>
              <w:ind w:left="554" w:hanging="425"/>
              <w:rPr>
                <w:sz w:val="18"/>
                <w:szCs w:val="18"/>
              </w:rPr>
            </w:pPr>
            <w:r>
              <w:rPr>
                <w:sz w:val="18"/>
                <w:szCs w:val="18"/>
              </w:rPr>
              <w:t>výlučne ako hospodrsky les</w:t>
            </w:r>
          </w:p>
          <w:p w:rsidR="0004684E" w:rsidRDefault="0004684E" w:rsidP="007E15D3">
            <w:pPr>
              <w:pStyle w:val="Odsekzoznamu"/>
              <w:numPr>
                <w:ilvl w:val="0"/>
                <w:numId w:val="156"/>
              </w:numPr>
              <w:ind w:left="554" w:hanging="425"/>
              <w:rPr>
                <w:sz w:val="18"/>
                <w:szCs w:val="18"/>
              </w:rPr>
            </w:pPr>
            <w:r>
              <w:rPr>
                <w:sz w:val="18"/>
                <w:szCs w:val="18"/>
              </w:rPr>
              <w:t>ako hospodársky les v kombinácii lesom ochranným resp. lesom osobitného určenia</w:t>
            </w:r>
          </w:p>
          <w:p w:rsidR="0004684E" w:rsidRPr="00DB536F" w:rsidRDefault="0004684E" w:rsidP="007E15D3">
            <w:pPr>
              <w:pStyle w:val="Odsekzoznamu"/>
              <w:numPr>
                <w:ilvl w:val="0"/>
                <w:numId w:val="156"/>
              </w:numPr>
              <w:ind w:left="554" w:hanging="425"/>
              <w:rPr>
                <w:sz w:val="18"/>
                <w:szCs w:val="18"/>
              </w:rPr>
            </w:pPr>
            <w:r>
              <w:rPr>
                <w:sz w:val="18"/>
                <w:szCs w:val="18"/>
              </w:rPr>
              <w:t>ako výlučne les ochranný resp. osobitného určenia,</w:t>
            </w:r>
          </w:p>
        </w:tc>
        <w:tc>
          <w:tcPr>
            <w:tcW w:w="433" w:type="pct"/>
            <w:vAlign w:val="center"/>
          </w:tcPr>
          <w:p w:rsidR="0004684E" w:rsidRPr="00074978" w:rsidRDefault="0004684E" w:rsidP="0004684E">
            <w:pPr>
              <w:spacing w:before="0" w:after="0"/>
              <w:jc w:val="center"/>
              <w:rPr>
                <w:sz w:val="18"/>
                <w:szCs w:val="18"/>
              </w:rPr>
            </w:pPr>
          </w:p>
          <w:p w:rsidR="0004684E" w:rsidRPr="00074978" w:rsidRDefault="0004684E" w:rsidP="0004684E">
            <w:pPr>
              <w:spacing w:before="0" w:after="0"/>
              <w:jc w:val="center"/>
              <w:rPr>
                <w:sz w:val="18"/>
                <w:szCs w:val="18"/>
              </w:rPr>
            </w:pPr>
          </w:p>
          <w:p w:rsidR="0004684E" w:rsidRPr="00074978" w:rsidRDefault="0004684E" w:rsidP="0004684E">
            <w:pPr>
              <w:spacing w:before="0" w:after="0"/>
              <w:jc w:val="center"/>
              <w:rPr>
                <w:sz w:val="18"/>
                <w:szCs w:val="18"/>
              </w:rPr>
            </w:pPr>
          </w:p>
          <w:p w:rsidR="0004684E" w:rsidRPr="00074978" w:rsidRDefault="00F454A8" w:rsidP="0004684E">
            <w:pPr>
              <w:spacing w:before="0" w:after="0"/>
              <w:jc w:val="center"/>
              <w:rPr>
                <w:sz w:val="18"/>
                <w:szCs w:val="18"/>
              </w:rPr>
            </w:pPr>
            <w:r>
              <w:rPr>
                <w:sz w:val="18"/>
                <w:szCs w:val="18"/>
              </w:rPr>
              <w:t>14</w:t>
            </w:r>
          </w:p>
          <w:p w:rsidR="0004684E" w:rsidRPr="00074978" w:rsidRDefault="00F454A8" w:rsidP="0004684E">
            <w:pPr>
              <w:spacing w:before="0" w:after="0"/>
              <w:jc w:val="center"/>
              <w:rPr>
                <w:sz w:val="18"/>
                <w:szCs w:val="18"/>
              </w:rPr>
            </w:pPr>
            <w:r>
              <w:rPr>
                <w:sz w:val="18"/>
                <w:szCs w:val="18"/>
              </w:rPr>
              <w:t>15</w:t>
            </w:r>
          </w:p>
          <w:p w:rsidR="0004684E" w:rsidRPr="00074978" w:rsidRDefault="0004684E" w:rsidP="0004684E">
            <w:pPr>
              <w:spacing w:before="0" w:after="0"/>
              <w:jc w:val="center"/>
              <w:rPr>
                <w:sz w:val="18"/>
                <w:szCs w:val="18"/>
              </w:rPr>
            </w:pPr>
          </w:p>
          <w:p w:rsidR="0004684E" w:rsidRPr="00074978" w:rsidRDefault="00F454A8" w:rsidP="0004684E">
            <w:pPr>
              <w:spacing w:before="0" w:after="0"/>
              <w:jc w:val="center"/>
              <w:rPr>
                <w:sz w:val="18"/>
                <w:szCs w:val="18"/>
              </w:rPr>
            </w:pPr>
            <w:r>
              <w:rPr>
                <w:sz w:val="18"/>
                <w:szCs w:val="18"/>
              </w:rPr>
              <w:t>16</w:t>
            </w:r>
          </w:p>
        </w:tc>
        <w:tc>
          <w:tcPr>
            <w:tcW w:w="1585" w:type="pct"/>
            <w:shd w:val="clear" w:color="auto" w:fill="92D050"/>
            <w:vAlign w:val="center"/>
          </w:tcPr>
          <w:p w:rsidR="0004684E" w:rsidRPr="00074978" w:rsidRDefault="00A27736" w:rsidP="0004684E">
            <w:pPr>
              <w:rPr>
                <w:sz w:val="18"/>
                <w:szCs w:val="18"/>
              </w:rPr>
            </w:pPr>
            <w:r>
              <w:rPr>
                <w:sz w:val="18"/>
                <w:szCs w:val="18"/>
              </w:rPr>
              <w:t>Maximálny počet bodov je 16.</w:t>
            </w:r>
          </w:p>
        </w:tc>
      </w:tr>
      <w:tr w:rsidR="0004684E" w:rsidRPr="00074978" w:rsidTr="0004684E">
        <w:trPr>
          <w:trHeight w:val="640"/>
        </w:trPr>
        <w:tc>
          <w:tcPr>
            <w:tcW w:w="332" w:type="pct"/>
            <w:vAlign w:val="center"/>
          </w:tcPr>
          <w:p w:rsidR="0004684E" w:rsidRPr="00074978" w:rsidRDefault="003F58E2" w:rsidP="0004684E">
            <w:pPr>
              <w:jc w:val="center"/>
              <w:rPr>
                <w:b/>
                <w:sz w:val="18"/>
                <w:szCs w:val="18"/>
              </w:rPr>
            </w:pPr>
            <w:r>
              <w:rPr>
                <w:b/>
                <w:sz w:val="18"/>
                <w:szCs w:val="18"/>
              </w:rPr>
              <w:t>2</w:t>
            </w:r>
            <w:r w:rsidR="0004684E" w:rsidRPr="00074978">
              <w:rPr>
                <w:b/>
                <w:sz w:val="18"/>
                <w:szCs w:val="18"/>
              </w:rPr>
              <w:t>.</w:t>
            </w:r>
          </w:p>
        </w:tc>
        <w:tc>
          <w:tcPr>
            <w:tcW w:w="2650" w:type="pct"/>
            <w:vAlign w:val="center"/>
          </w:tcPr>
          <w:p w:rsidR="0004684E" w:rsidRPr="00074978" w:rsidRDefault="0004684E" w:rsidP="0004684E">
            <w:pPr>
              <w:spacing w:after="0"/>
              <w:rPr>
                <w:sz w:val="18"/>
                <w:szCs w:val="18"/>
              </w:rPr>
            </w:pPr>
            <w:r w:rsidRPr="00074978">
              <w:rPr>
                <w:sz w:val="18"/>
                <w:szCs w:val="18"/>
              </w:rPr>
              <w:t>Projekt:</w:t>
            </w:r>
          </w:p>
          <w:p w:rsidR="0004684E" w:rsidRDefault="0004684E" w:rsidP="007E15D3">
            <w:pPr>
              <w:pStyle w:val="Odsekzoznamu"/>
              <w:numPr>
                <w:ilvl w:val="0"/>
                <w:numId w:val="158"/>
              </w:numPr>
              <w:spacing w:after="0"/>
              <w:ind w:left="554" w:hanging="425"/>
              <w:rPr>
                <w:sz w:val="18"/>
                <w:szCs w:val="18"/>
              </w:rPr>
            </w:pPr>
            <w:r w:rsidRPr="00074978">
              <w:rPr>
                <w:sz w:val="18"/>
                <w:szCs w:val="18"/>
              </w:rPr>
              <w:t xml:space="preserve">je zameraný </w:t>
            </w:r>
            <w:r>
              <w:rPr>
                <w:sz w:val="18"/>
                <w:szCs w:val="18"/>
              </w:rPr>
              <w:t>prioritne na obnovu a rekonštrukciu už existujúcej občianskej a poznávacej infraštruktúry v lesných ekosystémoch</w:t>
            </w:r>
          </w:p>
          <w:p w:rsidR="0004684E" w:rsidRPr="0004684E" w:rsidRDefault="0004684E" w:rsidP="007E15D3">
            <w:pPr>
              <w:pStyle w:val="Odsekzoznamu"/>
              <w:numPr>
                <w:ilvl w:val="0"/>
                <w:numId w:val="158"/>
              </w:numPr>
              <w:spacing w:after="0"/>
              <w:ind w:left="554" w:hanging="425"/>
              <w:rPr>
                <w:sz w:val="18"/>
                <w:szCs w:val="18"/>
              </w:rPr>
            </w:pPr>
            <w:r>
              <w:rPr>
                <w:sz w:val="18"/>
                <w:szCs w:val="18"/>
              </w:rPr>
              <w:t>je zameraný prioritne na vybudovanie novej občianskej a poznávacej infraštruktúry v lesných ekosystémoch.</w:t>
            </w:r>
          </w:p>
        </w:tc>
        <w:tc>
          <w:tcPr>
            <w:tcW w:w="433" w:type="pct"/>
            <w:vAlign w:val="center"/>
          </w:tcPr>
          <w:p w:rsidR="0004684E" w:rsidRPr="00074978" w:rsidRDefault="0004684E" w:rsidP="0004684E">
            <w:pPr>
              <w:spacing w:after="0"/>
              <w:jc w:val="center"/>
              <w:rPr>
                <w:sz w:val="18"/>
                <w:szCs w:val="18"/>
              </w:rPr>
            </w:pPr>
          </w:p>
          <w:p w:rsidR="0004684E" w:rsidRPr="00074978" w:rsidRDefault="0004684E" w:rsidP="0004684E">
            <w:pPr>
              <w:spacing w:before="0" w:after="0"/>
              <w:jc w:val="center"/>
              <w:rPr>
                <w:sz w:val="18"/>
                <w:szCs w:val="18"/>
              </w:rPr>
            </w:pPr>
            <w:r>
              <w:rPr>
                <w:sz w:val="18"/>
                <w:szCs w:val="18"/>
              </w:rPr>
              <w:t>10</w:t>
            </w:r>
          </w:p>
          <w:p w:rsidR="0004684E" w:rsidRPr="00074978" w:rsidRDefault="0004684E" w:rsidP="0004684E">
            <w:pPr>
              <w:spacing w:before="0" w:after="0"/>
              <w:jc w:val="center"/>
              <w:rPr>
                <w:sz w:val="18"/>
                <w:szCs w:val="18"/>
              </w:rPr>
            </w:pPr>
          </w:p>
          <w:p w:rsidR="0004684E" w:rsidRPr="00074978" w:rsidRDefault="0004684E" w:rsidP="0004684E">
            <w:pPr>
              <w:spacing w:before="0" w:after="0"/>
              <w:jc w:val="center"/>
              <w:rPr>
                <w:sz w:val="18"/>
                <w:szCs w:val="18"/>
              </w:rPr>
            </w:pPr>
          </w:p>
          <w:p w:rsidR="0004684E" w:rsidRPr="00074978" w:rsidRDefault="0004684E" w:rsidP="0004684E">
            <w:pPr>
              <w:spacing w:before="0" w:after="0"/>
              <w:jc w:val="center"/>
              <w:rPr>
                <w:sz w:val="18"/>
                <w:szCs w:val="18"/>
              </w:rPr>
            </w:pPr>
          </w:p>
          <w:p w:rsidR="0004684E" w:rsidRPr="00074978" w:rsidRDefault="0004684E" w:rsidP="0004684E">
            <w:pPr>
              <w:spacing w:before="0" w:after="0"/>
              <w:jc w:val="center"/>
              <w:rPr>
                <w:sz w:val="18"/>
                <w:szCs w:val="18"/>
              </w:rPr>
            </w:pPr>
            <w:r>
              <w:rPr>
                <w:sz w:val="18"/>
                <w:szCs w:val="18"/>
              </w:rPr>
              <w:t>20</w:t>
            </w:r>
          </w:p>
          <w:p w:rsidR="0004684E" w:rsidRPr="00074978" w:rsidRDefault="0004684E" w:rsidP="0004684E">
            <w:pPr>
              <w:spacing w:before="0" w:after="0"/>
              <w:rPr>
                <w:sz w:val="18"/>
                <w:szCs w:val="18"/>
              </w:rPr>
            </w:pPr>
          </w:p>
        </w:tc>
        <w:tc>
          <w:tcPr>
            <w:tcW w:w="1585" w:type="pct"/>
            <w:shd w:val="clear" w:color="auto" w:fill="92D050"/>
          </w:tcPr>
          <w:p w:rsidR="0004684E" w:rsidRPr="00074978" w:rsidRDefault="0004684E" w:rsidP="0004684E">
            <w:pPr>
              <w:pStyle w:val="TableParagraph"/>
              <w:spacing w:before="57" w:line="168" w:lineRule="exact"/>
              <w:ind w:left="68"/>
              <w:jc w:val="both"/>
              <w:rPr>
                <w:sz w:val="18"/>
                <w:szCs w:val="18"/>
              </w:rPr>
            </w:pPr>
          </w:p>
          <w:p w:rsidR="0004684E" w:rsidRPr="00074978" w:rsidRDefault="0004684E" w:rsidP="0004684E">
            <w:pPr>
              <w:pStyle w:val="TableParagraph"/>
              <w:spacing w:before="57" w:line="168" w:lineRule="exact"/>
              <w:ind w:left="68"/>
              <w:jc w:val="both"/>
              <w:rPr>
                <w:sz w:val="18"/>
                <w:szCs w:val="18"/>
              </w:rPr>
            </w:pPr>
          </w:p>
          <w:p w:rsidR="0004684E" w:rsidRDefault="0004684E" w:rsidP="0004684E">
            <w:pPr>
              <w:pStyle w:val="TableParagraph"/>
              <w:spacing w:before="57" w:line="168" w:lineRule="exact"/>
              <w:jc w:val="both"/>
              <w:rPr>
                <w:sz w:val="18"/>
                <w:szCs w:val="18"/>
              </w:rPr>
            </w:pPr>
            <w:r w:rsidRPr="00074978">
              <w:rPr>
                <w:sz w:val="18"/>
                <w:szCs w:val="18"/>
              </w:rPr>
              <w:t xml:space="preserve">Maximálny počet bodov je 20. </w:t>
            </w:r>
          </w:p>
          <w:p w:rsidR="0004684E" w:rsidRPr="00074978" w:rsidRDefault="007E15D3" w:rsidP="007E15D3">
            <w:pPr>
              <w:pStyle w:val="TableParagraph"/>
              <w:spacing w:before="57" w:line="168" w:lineRule="exact"/>
              <w:jc w:val="both"/>
              <w:rPr>
                <w:sz w:val="18"/>
                <w:szCs w:val="18"/>
              </w:rPr>
            </w:pPr>
            <w:r w:rsidRPr="007E15D3">
              <w:rPr>
                <w:sz w:val="18"/>
                <w:szCs w:val="18"/>
              </w:rPr>
              <w:t>V prípade realizácie projektu zameraného na obidve aktivity sa berie vážený aritmetický priemer podľa deklarovaných oprávnených výdavkov.</w:t>
            </w:r>
          </w:p>
        </w:tc>
      </w:tr>
      <w:tr w:rsidR="0004684E" w:rsidRPr="00074978" w:rsidTr="0004684E">
        <w:trPr>
          <w:trHeight w:val="640"/>
        </w:trPr>
        <w:tc>
          <w:tcPr>
            <w:tcW w:w="332" w:type="pct"/>
            <w:vAlign w:val="center"/>
          </w:tcPr>
          <w:p w:rsidR="0004684E" w:rsidRPr="00074978" w:rsidRDefault="003F58E2" w:rsidP="0004684E">
            <w:pPr>
              <w:jc w:val="center"/>
              <w:rPr>
                <w:b/>
                <w:sz w:val="18"/>
                <w:szCs w:val="18"/>
              </w:rPr>
            </w:pPr>
            <w:r>
              <w:rPr>
                <w:b/>
                <w:sz w:val="18"/>
                <w:szCs w:val="18"/>
              </w:rPr>
              <w:t>3</w:t>
            </w:r>
            <w:r w:rsidR="0004684E" w:rsidRPr="00074978">
              <w:rPr>
                <w:b/>
                <w:sz w:val="18"/>
                <w:szCs w:val="18"/>
              </w:rPr>
              <w:t>.</w:t>
            </w:r>
          </w:p>
        </w:tc>
        <w:tc>
          <w:tcPr>
            <w:tcW w:w="2650" w:type="pct"/>
            <w:tcBorders>
              <w:bottom w:val="nil"/>
            </w:tcBorders>
            <w:vAlign w:val="center"/>
          </w:tcPr>
          <w:p w:rsidR="0004684E" w:rsidRPr="00074978" w:rsidRDefault="0004684E" w:rsidP="0004684E">
            <w:pPr>
              <w:pStyle w:val="TableParagraph"/>
              <w:spacing w:before="120"/>
              <w:ind w:right="62"/>
              <w:rPr>
                <w:sz w:val="18"/>
                <w:szCs w:val="18"/>
              </w:rPr>
            </w:pPr>
            <w:r w:rsidRPr="00074978">
              <w:rPr>
                <w:sz w:val="18"/>
                <w:szCs w:val="18"/>
              </w:rPr>
              <w:t>Žiadateľ hos</w:t>
            </w:r>
            <w:r w:rsidR="007E15D3">
              <w:rPr>
                <w:sz w:val="18"/>
                <w:szCs w:val="18"/>
              </w:rPr>
              <w:t>podári v certifikovaných lesoch resp. projekt sa realizuje v certifikovaných lesoch.</w:t>
            </w:r>
          </w:p>
        </w:tc>
        <w:tc>
          <w:tcPr>
            <w:tcW w:w="433" w:type="pct"/>
            <w:tcBorders>
              <w:bottom w:val="nil"/>
            </w:tcBorders>
            <w:vAlign w:val="center"/>
          </w:tcPr>
          <w:p w:rsidR="0004684E" w:rsidRPr="00074978" w:rsidRDefault="0004684E" w:rsidP="0004684E">
            <w:pPr>
              <w:spacing w:after="0"/>
              <w:rPr>
                <w:sz w:val="18"/>
                <w:szCs w:val="18"/>
              </w:rPr>
            </w:pPr>
          </w:p>
          <w:p w:rsidR="0004684E" w:rsidRPr="00074978" w:rsidRDefault="0004684E" w:rsidP="0004684E">
            <w:pPr>
              <w:spacing w:before="0" w:after="0"/>
              <w:jc w:val="center"/>
              <w:rPr>
                <w:sz w:val="18"/>
                <w:szCs w:val="18"/>
              </w:rPr>
            </w:pPr>
            <w:r w:rsidRPr="00074978">
              <w:rPr>
                <w:sz w:val="18"/>
                <w:szCs w:val="18"/>
              </w:rPr>
              <w:t>4</w:t>
            </w:r>
          </w:p>
          <w:p w:rsidR="0004684E" w:rsidRPr="00074978" w:rsidRDefault="0004684E" w:rsidP="0004684E">
            <w:pPr>
              <w:spacing w:before="0" w:after="0"/>
              <w:jc w:val="center"/>
              <w:rPr>
                <w:sz w:val="18"/>
                <w:szCs w:val="18"/>
              </w:rPr>
            </w:pPr>
          </w:p>
        </w:tc>
        <w:tc>
          <w:tcPr>
            <w:tcW w:w="1585" w:type="pct"/>
            <w:shd w:val="clear" w:color="auto" w:fill="92D050"/>
            <w:vAlign w:val="bottom"/>
          </w:tcPr>
          <w:p w:rsidR="0004684E" w:rsidRPr="00074978" w:rsidRDefault="0004684E" w:rsidP="0004684E">
            <w:pPr>
              <w:spacing w:after="0"/>
              <w:rPr>
                <w:sz w:val="18"/>
                <w:szCs w:val="18"/>
              </w:rPr>
            </w:pPr>
            <w:r w:rsidRPr="00074978">
              <w:rPr>
                <w:sz w:val="18"/>
                <w:szCs w:val="18"/>
              </w:rPr>
              <w:t>Minimálne 50% plochy obhospodarovaného lesa alebo minimálne 100 ha obhospodarovaného lesa je certifikovaný les.</w:t>
            </w:r>
          </w:p>
          <w:p w:rsidR="0004684E" w:rsidRPr="00074978" w:rsidRDefault="0004684E" w:rsidP="0004684E">
            <w:pPr>
              <w:spacing w:after="0"/>
              <w:rPr>
                <w:sz w:val="18"/>
                <w:szCs w:val="18"/>
              </w:rPr>
            </w:pPr>
          </w:p>
        </w:tc>
      </w:tr>
      <w:tr w:rsidR="0004684E" w:rsidRPr="00074978" w:rsidTr="003F58E2">
        <w:trPr>
          <w:trHeight w:val="623"/>
        </w:trPr>
        <w:tc>
          <w:tcPr>
            <w:tcW w:w="332" w:type="pct"/>
            <w:vAlign w:val="center"/>
          </w:tcPr>
          <w:p w:rsidR="0004684E" w:rsidRPr="00074978" w:rsidRDefault="003F58E2" w:rsidP="0004684E">
            <w:pPr>
              <w:jc w:val="center"/>
              <w:rPr>
                <w:b/>
                <w:sz w:val="18"/>
                <w:szCs w:val="18"/>
              </w:rPr>
            </w:pPr>
            <w:r>
              <w:rPr>
                <w:b/>
                <w:sz w:val="18"/>
                <w:szCs w:val="18"/>
              </w:rPr>
              <w:lastRenderedPageBreak/>
              <w:t>4</w:t>
            </w:r>
            <w:r w:rsidR="0004684E" w:rsidRPr="00074978">
              <w:rPr>
                <w:b/>
                <w:sz w:val="18"/>
                <w:szCs w:val="18"/>
              </w:rPr>
              <w:t>.</w:t>
            </w:r>
          </w:p>
        </w:tc>
        <w:tc>
          <w:tcPr>
            <w:tcW w:w="2650" w:type="pct"/>
            <w:vAlign w:val="center"/>
          </w:tcPr>
          <w:p w:rsidR="0004684E" w:rsidRDefault="0004684E" w:rsidP="0004684E">
            <w:pPr>
              <w:pStyle w:val="TableParagraph"/>
              <w:spacing w:before="117"/>
              <w:ind w:left="71"/>
              <w:rPr>
                <w:sz w:val="18"/>
                <w:szCs w:val="18"/>
              </w:rPr>
            </w:pPr>
            <w:r>
              <w:rPr>
                <w:sz w:val="18"/>
                <w:szCs w:val="18"/>
              </w:rPr>
              <w:t>Výška deklarovaných oprávnených výdavkov na jednu žiadosť:</w:t>
            </w:r>
          </w:p>
          <w:p w:rsidR="0004684E" w:rsidRDefault="0004684E" w:rsidP="007E15D3">
            <w:pPr>
              <w:pStyle w:val="TableParagraph"/>
              <w:numPr>
                <w:ilvl w:val="0"/>
                <w:numId w:val="159"/>
              </w:numPr>
              <w:spacing w:before="117"/>
              <w:ind w:left="554" w:hanging="283"/>
              <w:rPr>
                <w:sz w:val="18"/>
                <w:szCs w:val="18"/>
              </w:rPr>
            </w:pPr>
            <w:r>
              <w:rPr>
                <w:sz w:val="18"/>
                <w:szCs w:val="18"/>
              </w:rPr>
              <w:t xml:space="preserve">do </w:t>
            </w:r>
            <w:r w:rsidR="00754CC1">
              <w:rPr>
                <w:sz w:val="18"/>
                <w:szCs w:val="18"/>
              </w:rPr>
              <w:t xml:space="preserve">5 </w:t>
            </w:r>
            <w:r>
              <w:rPr>
                <w:sz w:val="18"/>
                <w:szCs w:val="18"/>
              </w:rPr>
              <w:t>tis. EUR vrátane</w:t>
            </w:r>
          </w:p>
          <w:p w:rsidR="0004684E" w:rsidRDefault="0004684E" w:rsidP="007E15D3">
            <w:pPr>
              <w:pStyle w:val="TableParagraph"/>
              <w:numPr>
                <w:ilvl w:val="0"/>
                <w:numId w:val="159"/>
              </w:numPr>
              <w:spacing w:before="117"/>
              <w:ind w:left="554" w:hanging="283"/>
              <w:rPr>
                <w:sz w:val="18"/>
                <w:szCs w:val="18"/>
              </w:rPr>
            </w:pPr>
            <w:r>
              <w:rPr>
                <w:sz w:val="18"/>
                <w:szCs w:val="18"/>
              </w:rPr>
              <w:t xml:space="preserve">do </w:t>
            </w:r>
            <w:r w:rsidR="00754CC1">
              <w:rPr>
                <w:sz w:val="18"/>
                <w:szCs w:val="18"/>
              </w:rPr>
              <w:t xml:space="preserve">6 </w:t>
            </w:r>
            <w:r>
              <w:rPr>
                <w:sz w:val="18"/>
                <w:szCs w:val="18"/>
              </w:rPr>
              <w:t>tis. EUR vrátane</w:t>
            </w:r>
          </w:p>
          <w:p w:rsidR="007E15D3" w:rsidRDefault="007E15D3" w:rsidP="007E15D3">
            <w:pPr>
              <w:pStyle w:val="TableParagraph"/>
              <w:numPr>
                <w:ilvl w:val="0"/>
                <w:numId w:val="159"/>
              </w:numPr>
              <w:spacing w:before="117"/>
              <w:ind w:left="554" w:hanging="283"/>
              <w:rPr>
                <w:sz w:val="18"/>
                <w:szCs w:val="18"/>
              </w:rPr>
            </w:pPr>
            <w:r>
              <w:rPr>
                <w:sz w:val="18"/>
                <w:szCs w:val="18"/>
              </w:rPr>
              <w:t xml:space="preserve">do </w:t>
            </w:r>
            <w:r w:rsidR="00754CC1">
              <w:rPr>
                <w:sz w:val="18"/>
                <w:szCs w:val="18"/>
              </w:rPr>
              <w:t xml:space="preserve">7 </w:t>
            </w:r>
            <w:r>
              <w:rPr>
                <w:sz w:val="18"/>
                <w:szCs w:val="18"/>
              </w:rPr>
              <w:t>tis. EUR vrátane</w:t>
            </w:r>
          </w:p>
          <w:p w:rsidR="007E15D3" w:rsidRPr="007E15D3" w:rsidRDefault="007E15D3" w:rsidP="007E15D3">
            <w:pPr>
              <w:pStyle w:val="TableParagraph"/>
              <w:numPr>
                <w:ilvl w:val="0"/>
                <w:numId w:val="159"/>
              </w:numPr>
              <w:spacing w:before="117"/>
              <w:ind w:left="554" w:hanging="283"/>
              <w:rPr>
                <w:sz w:val="18"/>
                <w:szCs w:val="18"/>
              </w:rPr>
            </w:pPr>
            <w:r>
              <w:rPr>
                <w:sz w:val="18"/>
                <w:szCs w:val="18"/>
              </w:rPr>
              <w:t xml:space="preserve">do </w:t>
            </w:r>
            <w:r w:rsidR="00754CC1">
              <w:rPr>
                <w:sz w:val="18"/>
                <w:szCs w:val="18"/>
              </w:rPr>
              <w:t xml:space="preserve">8 </w:t>
            </w:r>
            <w:r>
              <w:rPr>
                <w:sz w:val="18"/>
                <w:szCs w:val="18"/>
              </w:rPr>
              <w:t>tis. EUR vrátane</w:t>
            </w:r>
          </w:p>
          <w:p w:rsidR="0004684E" w:rsidRPr="0004684E" w:rsidRDefault="007E15D3" w:rsidP="00754CC1">
            <w:pPr>
              <w:pStyle w:val="TableParagraph"/>
              <w:numPr>
                <w:ilvl w:val="0"/>
                <w:numId w:val="159"/>
              </w:numPr>
              <w:spacing w:before="117"/>
              <w:ind w:left="554" w:hanging="283"/>
              <w:rPr>
                <w:sz w:val="18"/>
                <w:szCs w:val="18"/>
              </w:rPr>
            </w:pPr>
            <w:r>
              <w:rPr>
                <w:sz w:val="18"/>
                <w:szCs w:val="18"/>
              </w:rPr>
              <w:t xml:space="preserve">nad </w:t>
            </w:r>
            <w:r w:rsidR="00754CC1">
              <w:rPr>
                <w:sz w:val="18"/>
                <w:szCs w:val="18"/>
              </w:rPr>
              <w:t xml:space="preserve">8 </w:t>
            </w:r>
            <w:r w:rsidR="0004684E">
              <w:rPr>
                <w:sz w:val="18"/>
                <w:szCs w:val="18"/>
              </w:rPr>
              <w:t>tis EUR</w:t>
            </w:r>
          </w:p>
        </w:tc>
        <w:tc>
          <w:tcPr>
            <w:tcW w:w="433" w:type="pct"/>
            <w:vAlign w:val="center"/>
          </w:tcPr>
          <w:p w:rsidR="0004684E" w:rsidRDefault="0004684E" w:rsidP="0004684E">
            <w:pPr>
              <w:spacing w:after="0"/>
              <w:jc w:val="center"/>
              <w:rPr>
                <w:sz w:val="18"/>
                <w:szCs w:val="18"/>
              </w:rPr>
            </w:pPr>
          </w:p>
          <w:p w:rsidR="0004684E" w:rsidRDefault="00754CC1" w:rsidP="0004684E">
            <w:pPr>
              <w:spacing w:after="0"/>
              <w:jc w:val="center"/>
              <w:rPr>
                <w:sz w:val="18"/>
                <w:szCs w:val="18"/>
              </w:rPr>
            </w:pPr>
            <w:r>
              <w:rPr>
                <w:sz w:val="18"/>
                <w:szCs w:val="18"/>
              </w:rPr>
              <w:t>20</w:t>
            </w:r>
          </w:p>
          <w:p w:rsidR="007E15D3" w:rsidRDefault="00754CC1" w:rsidP="0004684E">
            <w:pPr>
              <w:spacing w:after="0"/>
              <w:jc w:val="center"/>
              <w:rPr>
                <w:sz w:val="18"/>
                <w:szCs w:val="18"/>
              </w:rPr>
            </w:pPr>
            <w:r>
              <w:rPr>
                <w:sz w:val="18"/>
                <w:szCs w:val="18"/>
              </w:rPr>
              <w:t>19</w:t>
            </w:r>
          </w:p>
          <w:p w:rsidR="0004684E" w:rsidRDefault="00754CC1" w:rsidP="0004684E">
            <w:pPr>
              <w:spacing w:after="0"/>
              <w:jc w:val="center"/>
              <w:rPr>
                <w:sz w:val="18"/>
                <w:szCs w:val="18"/>
              </w:rPr>
            </w:pPr>
            <w:r>
              <w:rPr>
                <w:sz w:val="18"/>
                <w:szCs w:val="18"/>
              </w:rPr>
              <w:t>18</w:t>
            </w:r>
          </w:p>
          <w:p w:rsidR="0004684E" w:rsidRDefault="00754CC1" w:rsidP="0004684E">
            <w:pPr>
              <w:spacing w:after="0"/>
              <w:jc w:val="center"/>
              <w:rPr>
                <w:sz w:val="18"/>
                <w:szCs w:val="18"/>
              </w:rPr>
            </w:pPr>
            <w:r>
              <w:rPr>
                <w:sz w:val="18"/>
                <w:szCs w:val="18"/>
              </w:rPr>
              <w:t>17</w:t>
            </w:r>
          </w:p>
          <w:p w:rsidR="0004684E" w:rsidRPr="00074978" w:rsidRDefault="00754CC1" w:rsidP="0004684E">
            <w:pPr>
              <w:spacing w:after="0"/>
              <w:jc w:val="center"/>
              <w:rPr>
                <w:sz w:val="18"/>
                <w:szCs w:val="18"/>
              </w:rPr>
            </w:pPr>
            <w:r>
              <w:rPr>
                <w:sz w:val="18"/>
                <w:szCs w:val="18"/>
              </w:rPr>
              <w:t>16</w:t>
            </w:r>
          </w:p>
        </w:tc>
        <w:tc>
          <w:tcPr>
            <w:tcW w:w="1585" w:type="pct"/>
            <w:shd w:val="clear" w:color="auto" w:fill="92D050"/>
            <w:vAlign w:val="center"/>
          </w:tcPr>
          <w:p w:rsidR="0004684E" w:rsidRPr="00074978" w:rsidRDefault="00A27736" w:rsidP="0004684E">
            <w:pPr>
              <w:rPr>
                <w:sz w:val="18"/>
                <w:szCs w:val="18"/>
              </w:rPr>
            </w:pPr>
            <w:r>
              <w:rPr>
                <w:sz w:val="18"/>
                <w:szCs w:val="18"/>
              </w:rPr>
              <w:t>Maximálny počet bodov je 20.</w:t>
            </w:r>
          </w:p>
        </w:tc>
      </w:tr>
      <w:tr w:rsidR="003F58E2" w:rsidRPr="00074978" w:rsidTr="0004684E">
        <w:trPr>
          <w:trHeight w:val="623"/>
        </w:trPr>
        <w:tc>
          <w:tcPr>
            <w:tcW w:w="332" w:type="pct"/>
            <w:tcBorders>
              <w:bottom w:val="double" w:sz="4" w:space="0" w:color="auto"/>
            </w:tcBorders>
            <w:vAlign w:val="center"/>
          </w:tcPr>
          <w:p w:rsidR="003F58E2" w:rsidRDefault="003F58E2" w:rsidP="003F58E2">
            <w:pPr>
              <w:jc w:val="center"/>
              <w:rPr>
                <w:b/>
                <w:sz w:val="18"/>
                <w:szCs w:val="18"/>
              </w:rPr>
            </w:pPr>
            <w:r>
              <w:rPr>
                <w:b/>
                <w:sz w:val="18"/>
                <w:szCs w:val="18"/>
              </w:rPr>
              <w:t>5</w:t>
            </w:r>
            <w:r w:rsidRPr="00074978">
              <w:rPr>
                <w:b/>
                <w:sz w:val="18"/>
                <w:szCs w:val="18"/>
              </w:rPr>
              <w:t>.</w:t>
            </w:r>
          </w:p>
        </w:tc>
        <w:tc>
          <w:tcPr>
            <w:tcW w:w="2650" w:type="pct"/>
            <w:tcBorders>
              <w:bottom w:val="double" w:sz="4" w:space="0" w:color="auto"/>
            </w:tcBorders>
            <w:vAlign w:val="center"/>
          </w:tcPr>
          <w:p w:rsidR="003F58E2" w:rsidRPr="00074978" w:rsidRDefault="003F58E2" w:rsidP="003F58E2">
            <w:pPr>
              <w:pStyle w:val="TableParagraph"/>
              <w:spacing w:before="117"/>
              <w:ind w:left="71"/>
              <w:rPr>
                <w:sz w:val="18"/>
                <w:szCs w:val="18"/>
              </w:rPr>
            </w:pPr>
            <w:r w:rsidRPr="00074978">
              <w:rPr>
                <w:sz w:val="18"/>
                <w:szCs w:val="18"/>
              </w:rPr>
              <w:t>Hodnotenie kvality projektu – kvalitatívne hodnotenie</w:t>
            </w:r>
          </w:p>
          <w:p w:rsidR="003F58E2" w:rsidRPr="00074978" w:rsidRDefault="003F58E2" w:rsidP="003F58E2">
            <w:pPr>
              <w:pStyle w:val="TableParagraph"/>
              <w:numPr>
                <w:ilvl w:val="0"/>
                <w:numId w:val="187"/>
              </w:numPr>
              <w:tabs>
                <w:tab w:val="left" w:pos="413"/>
              </w:tabs>
              <w:ind w:right="75"/>
              <w:rPr>
                <w:sz w:val="18"/>
                <w:szCs w:val="18"/>
              </w:rPr>
            </w:pPr>
            <w:r w:rsidRPr="00074978">
              <w:rPr>
                <w:sz w:val="18"/>
                <w:szCs w:val="18"/>
              </w:rPr>
              <w:t>súlad projektu so strategickými dokumentmi</w:t>
            </w:r>
            <w:r w:rsidRPr="00074978">
              <w:rPr>
                <w:spacing w:val="-18"/>
                <w:sz w:val="18"/>
                <w:szCs w:val="18"/>
              </w:rPr>
              <w:t xml:space="preserve"> </w:t>
            </w:r>
            <w:r w:rsidRPr="00074978">
              <w:rPr>
                <w:sz w:val="18"/>
                <w:szCs w:val="18"/>
              </w:rPr>
              <w:t>lesného hospodárstva</w:t>
            </w:r>
          </w:p>
          <w:p w:rsidR="003F58E2" w:rsidRPr="00074978" w:rsidRDefault="003F58E2" w:rsidP="003F58E2">
            <w:pPr>
              <w:pStyle w:val="TableParagraph"/>
              <w:numPr>
                <w:ilvl w:val="0"/>
                <w:numId w:val="187"/>
              </w:numPr>
              <w:tabs>
                <w:tab w:val="left" w:pos="413"/>
              </w:tabs>
              <w:spacing w:line="206" w:lineRule="exact"/>
              <w:ind w:left="413" w:hanging="284"/>
              <w:rPr>
                <w:sz w:val="18"/>
                <w:szCs w:val="18"/>
              </w:rPr>
            </w:pPr>
            <w:r w:rsidRPr="00074978">
              <w:rPr>
                <w:sz w:val="18"/>
                <w:szCs w:val="18"/>
              </w:rPr>
              <w:t>vhodnosť, účelnosť a komplexnosť</w:t>
            </w:r>
            <w:r w:rsidRPr="00074978">
              <w:rPr>
                <w:spacing w:val="-4"/>
                <w:sz w:val="18"/>
                <w:szCs w:val="18"/>
              </w:rPr>
              <w:t xml:space="preserve"> </w:t>
            </w:r>
            <w:r w:rsidRPr="00074978">
              <w:rPr>
                <w:sz w:val="18"/>
                <w:szCs w:val="18"/>
              </w:rPr>
              <w:t>projektu</w:t>
            </w:r>
          </w:p>
          <w:p w:rsidR="003F58E2" w:rsidRPr="00074978" w:rsidRDefault="003F58E2" w:rsidP="003F58E2">
            <w:pPr>
              <w:pStyle w:val="TableParagraph"/>
              <w:numPr>
                <w:ilvl w:val="0"/>
                <w:numId w:val="187"/>
              </w:numPr>
              <w:tabs>
                <w:tab w:val="left" w:pos="413"/>
              </w:tabs>
              <w:ind w:left="413" w:right="423" w:hanging="284"/>
              <w:rPr>
                <w:sz w:val="18"/>
                <w:szCs w:val="18"/>
              </w:rPr>
            </w:pPr>
            <w:r w:rsidRPr="00074978">
              <w:rPr>
                <w:sz w:val="18"/>
                <w:szCs w:val="18"/>
              </w:rPr>
              <w:t>spôsob realizácie projektu, ekologické aspekty riešenia projektu, použitie životnému prostrediu šetrných technológii a metód</w:t>
            </w:r>
            <w:r w:rsidRPr="00074978">
              <w:rPr>
                <w:spacing w:val="1"/>
                <w:sz w:val="18"/>
                <w:szCs w:val="18"/>
              </w:rPr>
              <w:t xml:space="preserve"> </w:t>
            </w:r>
            <w:r w:rsidRPr="00074978">
              <w:rPr>
                <w:sz w:val="18"/>
                <w:szCs w:val="18"/>
              </w:rPr>
              <w:t>riešenia</w:t>
            </w:r>
          </w:p>
          <w:p w:rsidR="003F58E2" w:rsidRPr="00074978" w:rsidRDefault="003F58E2" w:rsidP="003F58E2">
            <w:pPr>
              <w:pStyle w:val="TableParagraph"/>
              <w:numPr>
                <w:ilvl w:val="0"/>
                <w:numId w:val="187"/>
              </w:numPr>
              <w:tabs>
                <w:tab w:val="left" w:pos="413"/>
              </w:tabs>
              <w:ind w:left="413" w:right="454" w:hanging="284"/>
              <w:rPr>
                <w:sz w:val="18"/>
                <w:szCs w:val="18"/>
              </w:rPr>
            </w:pPr>
            <w:r w:rsidRPr="00074978">
              <w:rPr>
                <w:sz w:val="18"/>
                <w:szCs w:val="18"/>
              </w:rPr>
              <w:t>rozpočet a nákladová efektívnosť ,udržateľnosť projektu</w:t>
            </w:r>
          </w:p>
          <w:p w:rsidR="003F58E2" w:rsidRDefault="003F58E2" w:rsidP="003F58E2">
            <w:pPr>
              <w:pStyle w:val="TableParagraph"/>
              <w:numPr>
                <w:ilvl w:val="0"/>
                <w:numId w:val="187"/>
              </w:numPr>
              <w:spacing w:before="117"/>
              <w:rPr>
                <w:sz w:val="18"/>
                <w:szCs w:val="18"/>
              </w:rPr>
            </w:pPr>
            <w:r w:rsidRPr="00074978">
              <w:rPr>
                <w:sz w:val="18"/>
                <w:szCs w:val="18"/>
              </w:rPr>
              <w:t>administratívna, odborná a technická</w:t>
            </w:r>
            <w:r w:rsidRPr="00074978">
              <w:rPr>
                <w:spacing w:val="-3"/>
                <w:sz w:val="18"/>
                <w:szCs w:val="18"/>
              </w:rPr>
              <w:t xml:space="preserve"> </w:t>
            </w:r>
            <w:r w:rsidRPr="00074978">
              <w:rPr>
                <w:sz w:val="18"/>
                <w:szCs w:val="18"/>
              </w:rPr>
              <w:t>kapacita.</w:t>
            </w:r>
          </w:p>
        </w:tc>
        <w:tc>
          <w:tcPr>
            <w:tcW w:w="433" w:type="pct"/>
            <w:tcBorders>
              <w:bottom w:val="double" w:sz="4" w:space="0" w:color="auto"/>
            </w:tcBorders>
            <w:vAlign w:val="center"/>
          </w:tcPr>
          <w:p w:rsidR="003F58E2" w:rsidRDefault="003F58E2" w:rsidP="003F58E2">
            <w:pPr>
              <w:spacing w:after="0"/>
              <w:jc w:val="center"/>
              <w:rPr>
                <w:sz w:val="18"/>
                <w:szCs w:val="18"/>
              </w:rPr>
            </w:pPr>
            <w:r w:rsidRPr="00074978">
              <w:rPr>
                <w:sz w:val="18"/>
                <w:szCs w:val="18"/>
              </w:rPr>
              <w:t>Max. 40</w:t>
            </w:r>
          </w:p>
        </w:tc>
        <w:tc>
          <w:tcPr>
            <w:tcW w:w="1585" w:type="pct"/>
            <w:tcBorders>
              <w:bottom w:val="double" w:sz="4" w:space="0" w:color="auto"/>
            </w:tcBorders>
            <w:shd w:val="clear" w:color="auto" w:fill="92D050"/>
            <w:vAlign w:val="center"/>
          </w:tcPr>
          <w:p w:rsidR="003F58E2" w:rsidRPr="00074978" w:rsidRDefault="003F58E2" w:rsidP="003F58E2">
            <w:pPr>
              <w:rPr>
                <w:sz w:val="18"/>
                <w:szCs w:val="18"/>
              </w:rPr>
            </w:pPr>
            <w:r w:rsidRPr="00074978">
              <w:rPr>
                <w:sz w:val="18"/>
                <w:szCs w:val="18"/>
              </w:rPr>
              <w:t>Spolu maximálne 40 bodov.</w:t>
            </w:r>
          </w:p>
        </w:tc>
      </w:tr>
    </w:tbl>
    <w:p w:rsidR="0004684E" w:rsidRDefault="0004684E" w:rsidP="0004684E">
      <w:pPr>
        <w:spacing w:before="91"/>
        <w:rPr>
          <w:b/>
          <w:bCs/>
        </w:rPr>
      </w:pPr>
    </w:p>
    <w:p w:rsidR="007E15D3" w:rsidRDefault="007E15D3" w:rsidP="007E15D3">
      <w:pPr>
        <w:spacing w:before="91"/>
        <w:rPr>
          <w:b/>
          <w:bCs/>
        </w:rPr>
      </w:pPr>
      <w:r>
        <w:rPr>
          <w:b/>
          <w:bCs/>
        </w:rPr>
        <w:t>Oblasť 3</w:t>
      </w:r>
      <w:r w:rsidRPr="00DB536F">
        <w:rPr>
          <w:b/>
          <w:bCs/>
        </w:rPr>
        <w:t xml:space="preserve">: </w:t>
      </w:r>
      <w:r>
        <w:rPr>
          <w:b/>
          <w:bCs/>
        </w:rPr>
        <w:t>Zlepšenie hniezdnych príležitostí vtákov v lese a iných prvkov zvyšujúcich biodiverzitu lesných ekosystémov</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4549"/>
        <w:gridCol w:w="743"/>
        <w:gridCol w:w="2721"/>
      </w:tblGrid>
      <w:tr w:rsidR="00B729EE" w:rsidRPr="00074978" w:rsidTr="00B729EE">
        <w:trPr>
          <w:cantSplit/>
          <w:trHeight w:val="479"/>
        </w:trPr>
        <w:tc>
          <w:tcPr>
            <w:tcW w:w="332" w:type="pct"/>
            <w:shd w:val="clear" w:color="auto" w:fill="92D050"/>
            <w:vAlign w:val="center"/>
          </w:tcPr>
          <w:p w:rsidR="00B729EE" w:rsidRPr="00074978" w:rsidRDefault="00B729EE" w:rsidP="00B729EE">
            <w:pPr>
              <w:jc w:val="center"/>
              <w:rPr>
                <w:b/>
                <w:sz w:val="18"/>
                <w:szCs w:val="18"/>
              </w:rPr>
            </w:pPr>
            <w:r w:rsidRPr="00074978">
              <w:rPr>
                <w:b/>
                <w:sz w:val="18"/>
                <w:szCs w:val="18"/>
              </w:rPr>
              <w:t>P. č.</w:t>
            </w:r>
          </w:p>
        </w:tc>
        <w:tc>
          <w:tcPr>
            <w:tcW w:w="2650" w:type="pct"/>
            <w:shd w:val="clear" w:color="auto" w:fill="92D050"/>
            <w:vAlign w:val="center"/>
          </w:tcPr>
          <w:p w:rsidR="00B729EE" w:rsidRPr="00074978" w:rsidRDefault="00B729EE" w:rsidP="00B729EE">
            <w:pPr>
              <w:jc w:val="center"/>
              <w:rPr>
                <w:b/>
                <w:sz w:val="18"/>
                <w:szCs w:val="18"/>
              </w:rPr>
            </w:pPr>
            <w:r w:rsidRPr="00074978">
              <w:rPr>
                <w:b/>
                <w:sz w:val="18"/>
                <w:szCs w:val="18"/>
              </w:rPr>
              <w:t>Kritérium</w:t>
            </w:r>
          </w:p>
        </w:tc>
        <w:tc>
          <w:tcPr>
            <w:tcW w:w="433" w:type="pct"/>
            <w:shd w:val="clear" w:color="auto" w:fill="92D050"/>
            <w:vAlign w:val="center"/>
          </w:tcPr>
          <w:p w:rsidR="00B729EE" w:rsidRPr="00074978" w:rsidRDefault="00B729EE" w:rsidP="00B729EE">
            <w:pPr>
              <w:jc w:val="center"/>
              <w:rPr>
                <w:b/>
                <w:sz w:val="18"/>
                <w:szCs w:val="18"/>
              </w:rPr>
            </w:pPr>
            <w:r w:rsidRPr="00074978">
              <w:rPr>
                <w:b/>
                <w:sz w:val="18"/>
                <w:szCs w:val="18"/>
              </w:rPr>
              <w:t>Body</w:t>
            </w:r>
          </w:p>
        </w:tc>
        <w:tc>
          <w:tcPr>
            <w:tcW w:w="1585" w:type="pct"/>
            <w:shd w:val="clear" w:color="auto" w:fill="92D050"/>
            <w:vAlign w:val="center"/>
          </w:tcPr>
          <w:p w:rsidR="00B729EE" w:rsidRPr="00074978" w:rsidRDefault="00B729EE" w:rsidP="00B729EE">
            <w:pPr>
              <w:jc w:val="center"/>
              <w:rPr>
                <w:b/>
                <w:sz w:val="18"/>
                <w:szCs w:val="18"/>
              </w:rPr>
            </w:pPr>
            <w:r w:rsidRPr="00074978">
              <w:rPr>
                <w:b/>
                <w:sz w:val="18"/>
                <w:szCs w:val="18"/>
              </w:rPr>
              <w:t>Poznámka</w:t>
            </w:r>
          </w:p>
        </w:tc>
      </w:tr>
      <w:tr w:rsidR="00B729EE" w:rsidRPr="00074978" w:rsidTr="00B729EE">
        <w:trPr>
          <w:trHeight w:val="640"/>
        </w:trPr>
        <w:tc>
          <w:tcPr>
            <w:tcW w:w="332" w:type="pct"/>
            <w:vAlign w:val="center"/>
          </w:tcPr>
          <w:p w:rsidR="00B729EE" w:rsidRPr="00074978" w:rsidRDefault="003F58E2" w:rsidP="00B729EE">
            <w:pPr>
              <w:jc w:val="center"/>
              <w:rPr>
                <w:b/>
                <w:sz w:val="18"/>
                <w:szCs w:val="18"/>
              </w:rPr>
            </w:pPr>
            <w:r>
              <w:rPr>
                <w:b/>
                <w:sz w:val="18"/>
                <w:szCs w:val="18"/>
              </w:rPr>
              <w:t>1</w:t>
            </w:r>
            <w:r w:rsidR="00B729EE" w:rsidRPr="00074978">
              <w:rPr>
                <w:b/>
                <w:sz w:val="18"/>
                <w:szCs w:val="18"/>
              </w:rPr>
              <w:t>.</w:t>
            </w:r>
          </w:p>
        </w:tc>
        <w:tc>
          <w:tcPr>
            <w:tcW w:w="2650" w:type="pct"/>
            <w:vAlign w:val="center"/>
          </w:tcPr>
          <w:p w:rsidR="00B729EE" w:rsidRPr="00074978" w:rsidRDefault="00B729EE" w:rsidP="00B729EE">
            <w:pPr>
              <w:spacing w:after="0"/>
              <w:rPr>
                <w:sz w:val="18"/>
                <w:szCs w:val="18"/>
              </w:rPr>
            </w:pPr>
            <w:r w:rsidRPr="00074978">
              <w:rPr>
                <w:sz w:val="18"/>
                <w:szCs w:val="18"/>
              </w:rPr>
              <w:t>Projekt:</w:t>
            </w:r>
          </w:p>
          <w:p w:rsidR="00B729EE" w:rsidRDefault="00B729EE" w:rsidP="009B2371">
            <w:pPr>
              <w:pStyle w:val="Odsekzoznamu"/>
              <w:numPr>
                <w:ilvl w:val="0"/>
                <w:numId w:val="161"/>
              </w:numPr>
              <w:spacing w:after="0"/>
              <w:ind w:left="554" w:hanging="425"/>
              <w:rPr>
                <w:sz w:val="18"/>
                <w:szCs w:val="18"/>
              </w:rPr>
            </w:pPr>
            <w:r w:rsidRPr="00074978">
              <w:rPr>
                <w:sz w:val="18"/>
                <w:szCs w:val="18"/>
              </w:rPr>
              <w:t xml:space="preserve">je zameraný </w:t>
            </w:r>
            <w:r>
              <w:rPr>
                <w:sz w:val="18"/>
                <w:szCs w:val="18"/>
              </w:rPr>
              <w:t>na</w:t>
            </w:r>
            <w:r w:rsidR="00732754">
              <w:rPr>
                <w:sz w:val="18"/>
                <w:szCs w:val="18"/>
              </w:rPr>
              <w:t xml:space="preserve"> aktivity v lesoch nachádzajúcich sa v územiach Natura 2000 (s výnimkou 5 stupňa ochrany);</w:t>
            </w:r>
          </w:p>
          <w:p w:rsidR="00732754" w:rsidRDefault="00732754" w:rsidP="009B2371">
            <w:pPr>
              <w:pStyle w:val="Odsekzoznamu"/>
              <w:numPr>
                <w:ilvl w:val="0"/>
                <w:numId w:val="161"/>
              </w:numPr>
              <w:spacing w:after="0"/>
              <w:ind w:left="554" w:hanging="425"/>
              <w:rPr>
                <w:sz w:val="18"/>
                <w:szCs w:val="18"/>
              </w:rPr>
            </w:pPr>
            <w:r>
              <w:rPr>
                <w:sz w:val="18"/>
                <w:szCs w:val="18"/>
              </w:rPr>
              <w:t>je zameraný na aktivity v lesoch ochranných osobitného určenia a lesoch, ktoré sú súčasťou národnej siete chránených území (s výnimkou 5 stupňa ochrany);</w:t>
            </w:r>
          </w:p>
          <w:p w:rsidR="00B729EE" w:rsidRPr="00732754" w:rsidRDefault="00732754" w:rsidP="009B2371">
            <w:pPr>
              <w:pStyle w:val="Odsekzoznamu"/>
              <w:numPr>
                <w:ilvl w:val="0"/>
                <w:numId w:val="161"/>
              </w:numPr>
              <w:spacing w:after="0"/>
              <w:ind w:left="554" w:hanging="425"/>
              <w:rPr>
                <w:sz w:val="18"/>
                <w:szCs w:val="18"/>
              </w:rPr>
            </w:pPr>
            <w:r>
              <w:rPr>
                <w:sz w:val="18"/>
                <w:szCs w:val="18"/>
              </w:rPr>
              <w:t>je zameraný na ktivity v ostatných lesoch.</w:t>
            </w:r>
          </w:p>
        </w:tc>
        <w:tc>
          <w:tcPr>
            <w:tcW w:w="433" w:type="pct"/>
            <w:vAlign w:val="center"/>
          </w:tcPr>
          <w:p w:rsidR="00B729EE" w:rsidRPr="00074978" w:rsidRDefault="00B729EE" w:rsidP="00B729EE">
            <w:pPr>
              <w:spacing w:after="0"/>
              <w:jc w:val="center"/>
              <w:rPr>
                <w:sz w:val="18"/>
                <w:szCs w:val="18"/>
              </w:rPr>
            </w:pPr>
          </w:p>
          <w:p w:rsidR="00B729EE" w:rsidRPr="00074978" w:rsidRDefault="00B729EE" w:rsidP="00732754">
            <w:pPr>
              <w:spacing w:before="0" w:after="0"/>
              <w:rPr>
                <w:sz w:val="18"/>
                <w:szCs w:val="18"/>
              </w:rPr>
            </w:pPr>
          </w:p>
          <w:p w:rsidR="00B729EE" w:rsidRPr="00074978" w:rsidRDefault="00B729EE" w:rsidP="00B729EE">
            <w:pPr>
              <w:spacing w:before="0" w:after="0"/>
              <w:jc w:val="center"/>
              <w:rPr>
                <w:sz w:val="18"/>
                <w:szCs w:val="18"/>
              </w:rPr>
            </w:pPr>
          </w:p>
          <w:p w:rsidR="00B729EE" w:rsidRPr="00074978" w:rsidRDefault="00B87764" w:rsidP="00B729EE">
            <w:pPr>
              <w:spacing w:before="0" w:after="0"/>
              <w:jc w:val="center"/>
              <w:rPr>
                <w:sz w:val="18"/>
                <w:szCs w:val="18"/>
              </w:rPr>
            </w:pPr>
            <w:r>
              <w:rPr>
                <w:sz w:val="18"/>
                <w:szCs w:val="18"/>
              </w:rPr>
              <w:t>20</w:t>
            </w:r>
          </w:p>
          <w:p w:rsidR="00B729EE" w:rsidRPr="00074978" w:rsidRDefault="00B729EE" w:rsidP="00B729EE">
            <w:pPr>
              <w:spacing w:before="0" w:after="0"/>
              <w:jc w:val="center"/>
              <w:rPr>
                <w:sz w:val="18"/>
                <w:szCs w:val="18"/>
              </w:rPr>
            </w:pPr>
          </w:p>
          <w:p w:rsidR="00B729EE" w:rsidRPr="00074978" w:rsidRDefault="00B729EE" w:rsidP="00B729EE">
            <w:pPr>
              <w:spacing w:before="0" w:after="0"/>
              <w:jc w:val="center"/>
              <w:rPr>
                <w:sz w:val="18"/>
                <w:szCs w:val="18"/>
              </w:rPr>
            </w:pPr>
          </w:p>
          <w:p w:rsidR="00B729EE" w:rsidRPr="00074978" w:rsidRDefault="00B87764" w:rsidP="00B729EE">
            <w:pPr>
              <w:spacing w:before="0" w:after="0"/>
              <w:jc w:val="center"/>
              <w:rPr>
                <w:sz w:val="18"/>
                <w:szCs w:val="18"/>
              </w:rPr>
            </w:pPr>
            <w:r>
              <w:rPr>
                <w:sz w:val="18"/>
                <w:szCs w:val="18"/>
              </w:rPr>
              <w:t>18</w:t>
            </w:r>
          </w:p>
          <w:p w:rsidR="00B729EE" w:rsidRDefault="00B729EE" w:rsidP="00B729EE">
            <w:pPr>
              <w:spacing w:before="0" w:after="0"/>
              <w:jc w:val="center"/>
              <w:rPr>
                <w:sz w:val="18"/>
                <w:szCs w:val="18"/>
              </w:rPr>
            </w:pPr>
          </w:p>
          <w:p w:rsidR="00B729EE" w:rsidRPr="00074978" w:rsidRDefault="00B729EE" w:rsidP="00B729EE">
            <w:pPr>
              <w:spacing w:before="0" w:after="0"/>
              <w:jc w:val="center"/>
              <w:rPr>
                <w:sz w:val="18"/>
                <w:szCs w:val="18"/>
              </w:rPr>
            </w:pPr>
          </w:p>
          <w:p w:rsidR="00B729EE" w:rsidRDefault="00B729EE" w:rsidP="00B729EE">
            <w:pPr>
              <w:spacing w:before="0" w:after="0"/>
              <w:jc w:val="center"/>
              <w:rPr>
                <w:sz w:val="18"/>
                <w:szCs w:val="18"/>
              </w:rPr>
            </w:pPr>
          </w:p>
          <w:p w:rsidR="00B729EE" w:rsidRDefault="00B87764" w:rsidP="00B729EE">
            <w:pPr>
              <w:spacing w:before="0" w:after="0"/>
              <w:jc w:val="center"/>
              <w:rPr>
                <w:sz w:val="18"/>
                <w:szCs w:val="18"/>
              </w:rPr>
            </w:pPr>
            <w:r>
              <w:rPr>
                <w:sz w:val="18"/>
                <w:szCs w:val="18"/>
              </w:rPr>
              <w:t>16</w:t>
            </w:r>
          </w:p>
          <w:p w:rsidR="00B729EE" w:rsidRPr="00074978" w:rsidRDefault="00B729EE" w:rsidP="00B729EE">
            <w:pPr>
              <w:spacing w:before="0" w:after="0"/>
              <w:jc w:val="center"/>
              <w:rPr>
                <w:sz w:val="18"/>
                <w:szCs w:val="18"/>
              </w:rPr>
            </w:pPr>
          </w:p>
        </w:tc>
        <w:tc>
          <w:tcPr>
            <w:tcW w:w="1585" w:type="pct"/>
            <w:shd w:val="clear" w:color="auto" w:fill="92D050"/>
          </w:tcPr>
          <w:p w:rsidR="00B729EE" w:rsidRPr="00074978" w:rsidRDefault="00B729EE" w:rsidP="00B729EE">
            <w:pPr>
              <w:pStyle w:val="TableParagraph"/>
              <w:spacing w:before="57" w:line="168" w:lineRule="exact"/>
              <w:ind w:left="68"/>
              <w:jc w:val="both"/>
              <w:rPr>
                <w:sz w:val="18"/>
                <w:szCs w:val="18"/>
              </w:rPr>
            </w:pPr>
          </w:p>
          <w:p w:rsidR="00B729EE" w:rsidRPr="00074978" w:rsidRDefault="00B729EE" w:rsidP="00B729EE">
            <w:pPr>
              <w:pStyle w:val="TableParagraph"/>
              <w:spacing w:before="57" w:line="168" w:lineRule="exact"/>
              <w:ind w:left="68"/>
              <w:jc w:val="both"/>
              <w:rPr>
                <w:sz w:val="18"/>
                <w:szCs w:val="18"/>
              </w:rPr>
            </w:pPr>
          </w:p>
          <w:p w:rsidR="00B729EE" w:rsidRDefault="00732754" w:rsidP="00B729EE">
            <w:pPr>
              <w:pStyle w:val="TableParagraph"/>
              <w:spacing w:before="57" w:line="168" w:lineRule="exact"/>
              <w:jc w:val="both"/>
              <w:rPr>
                <w:sz w:val="18"/>
                <w:szCs w:val="18"/>
              </w:rPr>
            </w:pPr>
            <w:r>
              <w:rPr>
                <w:sz w:val="18"/>
                <w:szCs w:val="18"/>
              </w:rPr>
              <w:t>Maximálny počet bodov je 3</w:t>
            </w:r>
            <w:r w:rsidR="00B729EE" w:rsidRPr="00074978">
              <w:rPr>
                <w:sz w:val="18"/>
                <w:szCs w:val="18"/>
              </w:rPr>
              <w:t xml:space="preserve">0. </w:t>
            </w:r>
          </w:p>
          <w:p w:rsidR="00B729EE" w:rsidRPr="00074978" w:rsidRDefault="00B729EE" w:rsidP="00732754">
            <w:pPr>
              <w:pStyle w:val="TableParagraph"/>
              <w:spacing w:before="57" w:line="168" w:lineRule="exact"/>
              <w:jc w:val="both"/>
              <w:rPr>
                <w:sz w:val="18"/>
                <w:szCs w:val="18"/>
              </w:rPr>
            </w:pPr>
            <w:r w:rsidRPr="00074978">
              <w:rPr>
                <w:sz w:val="18"/>
                <w:szCs w:val="18"/>
              </w:rPr>
              <w:t xml:space="preserve">Pri výbere viacerých aktivít sa </w:t>
            </w:r>
            <w:r>
              <w:rPr>
                <w:sz w:val="18"/>
                <w:szCs w:val="18"/>
              </w:rPr>
              <w:t>vypočíta</w:t>
            </w:r>
            <w:r w:rsidR="00732754">
              <w:rPr>
                <w:sz w:val="18"/>
                <w:szCs w:val="18"/>
              </w:rPr>
              <w:t xml:space="preserve"> vážený </w:t>
            </w:r>
            <w:r>
              <w:rPr>
                <w:sz w:val="18"/>
                <w:szCs w:val="18"/>
              </w:rPr>
              <w:t>aritmetický priemer z deklarovaných žiadaných oprávnených výdavkov.</w:t>
            </w:r>
            <w:r w:rsidRPr="00074978">
              <w:rPr>
                <w:sz w:val="18"/>
                <w:szCs w:val="18"/>
              </w:rPr>
              <w:t xml:space="preserve"> </w:t>
            </w:r>
          </w:p>
        </w:tc>
      </w:tr>
      <w:tr w:rsidR="00B729EE" w:rsidRPr="00074978" w:rsidTr="00B729EE">
        <w:trPr>
          <w:trHeight w:val="640"/>
        </w:trPr>
        <w:tc>
          <w:tcPr>
            <w:tcW w:w="332" w:type="pct"/>
            <w:vAlign w:val="center"/>
          </w:tcPr>
          <w:p w:rsidR="00B729EE" w:rsidRPr="00074978" w:rsidRDefault="003F58E2" w:rsidP="00B729EE">
            <w:pPr>
              <w:jc w:val="center"/>
              <w:rPr>
                <w:b/>
                <w:sz w:val="18"/>
                <w:szCs w:val="18"/>
              </w:rPr>
            </w:pPr>
            <w:r>
              <w:rPr>
                <w:b/>
                <w:sz w:val="18"/>
                <w:szCs w:val="18"/>
              </w:rPr>
              <w:t>2</w:t>
            </w:r>
            <w:r w:rsidR="00B729EE" w:rsidRPr="00074978">
              <w:rPr>
                <w:b/>
                <w:sz w:val="18"/>
                <w:szCs w:val="18"/>
              </w:rPr>
              <w:t>.</w:t>
            </w:r>
          </w:p>
        </w:tc>
        <w:tc>
          <w:tcPr>
            <w:tcW w:w="2650" w:type="pct"/>
            <w:tcBorders>
              <w:bottom w:val="nil"/>
            </w:tcBorders>
            <w:vAlign w:val="center"/>
          </w:tcPr>
          <w:p w:rsidR="00B662F0" w:rsidRDefault="00B662F0" w:rsidP="00B662F0">
            <w:pPr>
              <w:pStyle w:val="TableParagraph"/>
              <w:ind w:left="71" w:right="159"/>
              <w:rPr>
                <w:sz w:val="18"/>
                <w:szCs w:val="18"/>
              </w:rPr>
            </w:pPr>
            <w:r>
              <w:rPr>
                <w:sz w:val="18"/>
                <w:szCs w:val="18"/>
              </w:rPr>
              <w:t>Projekt je zameraný na zvyšovanie biodiverzity lesných ekosystémov:</w:t>
            </w:r>
          </w:p>
          <w:p w:rsidR="00B662F0" w:rsidRDefault="00B662F0" w:rsidP="00B662F0">
            <w:pPr>
              <w:pStyle w:val="TableParagraph"/>
              <w:numPr>
                <w:ilvl w:val="0"/>
                <w:numId w:val="163"/>
              </w:numPr>
              <w:ind w:right="159"/>
              <w:rPr>
                <w:sz w:val="18"/>
                <w:szCs w:val="18"/>
              </w:rPr>
            </w:pPr>
            <w:r>
              <w:rPr>
                <w:sz w:val="18"/>
                <w:szCs w:val="18"/>
              </w:rPr>
              <w:t>pre druhy, ktoré sú predmetom ochrany v danom území;</w:t>
            </w:r>
          </w:p>
          <w:p w:rsidR="00B662F0" w:rsidRDefault="00B662F0" w:rsidP="00B662F0">
            <w:pPr>
              <w:pStyle w:val="TableParagraph"/>
              <w:numPr>
                <w:ilvl w:val="0"/>
                <w:numId w:val="163"/>
              </w:numPr>
              <w:ind w:right="159"/>
              <w:rPr>
                <w:sz w:val="18"/>
                <w:szCs w:val="18"/>
              </w:rPr>
            </w:pPr>
            <w:r>
              <w:rPr>
                <w:sz w:val="18"/>
                <w:szCs w:val="18"/>
              </w:rPr>
              <w:t>pre druhy európskeho významu;</w:t>
            </w:r>
          </w:p>
          <w:p w:rsidR="00B662F0" w:rsidRDefault="00B662F0" w:rsidP="00B662F0">
            <w:pPr>
              <w:pStyle w:val="TableParagraph"/>
              <w:numPr>
                <w:ilvl w:val="0"/>
                <w:numId w:val="163"/>
              </w:numPr>
              <w:ind w:right="159"/>
              <w:rPr>
                <w:sz w:val="18"/>
                <w:szCs w:val="18"/>
              </w:rPr>
            </w:pPr>
            <w:r>
              <w:rPr>
                <w:sz w:val="18"/>
                <w:szCs w:val="18"/>
              </w:rPr>
              <w:t>pre ostatné druhy v zozname druhov národného významu;</w:t>
            </w:r>
          </w:p>
          <w:p w:rsidR="00B729EE" w:rsidRPr="00074978" w:rsidRDefault="00B662F0" w:rsidP="00B662F0">
            <w:pPr>
              <w:pStyle w:val="TableParagraph"/>
              <w:spacing w:before="120"/>
              <w:ind w:right="62"/>
              <w:rPr>
                <w:sz w:val="18"/>
                <w:szCs w:val="18"/>
              </w:rPr>
            </w:pPr>
            <w:r>
              <w:rPr>
                <w:sz w:val="18"/>
                <w:szCs w:val="18"/>
              </w:rPr>
              <w:t>podľa vyhlášky MŽP SR č. 24/2003 v platnom znení, ktorousa vykonáva zákon 543/2002 Z.z.) s vylúčením opatrení pre poľovnú zver.</w:t>
            </w:r>
          </w:p>
        </w:tc>
        <w:tc>
          <w:tcPr>
            <w:tcW w:w="433" w:type="pct"/>
            <w:tcBorders>
              <w:bottom w:val="nil"/>
            </w:tcBorders>
            <w:vAlign w:val="center"/>
          </w:tcPr>
          <w:p w:rsidR="00B662F0" w:rsidRDefault="00B662F0" w:rsidP="00B662F0">
            <w:pPr>
              <w:spacing w:before="0" w:after="0"/>
              <w:jc w:val="center"/>
              <w:rPr>
                <w:sz w:val="18"/>
                <w:szCs w:val="18"/>
              </w:rPr>
            </w:pPr>
            <w:r>
              <w:rPr>
                <w:sz w:val="18"/>
                <w:szCs w:val="18"/>
              </w:rPr>
              <w:t>21</w:t>
            </w:r>
          </w:p>
          <w:p w:rsidR="00B662F0" w:rsidRDefault="00B662F0" w:rsidP="00B662F0">
            <w:pPr>
              <w:spacing w:before="0" w:after="0"/>
              <w:jc w:val="center"/>
              <w:rPr>
                <w:sz w:val="18"/>
                <w:szCs w:val="18"/>
              </w:rPr>
            </w:pPr>
          </w:p>
          <w:p w:rsidR="00B662F0" w:rsidRDefault="00B662F0" w:rsidP="00B662F0">
            <w:pPr>
              <w:spacing w:before="0" w:after="0"/>
              <w:jc w:val="center"/>
              <w:rPr>
                <w:sz w:val="18"/>
                <w:szCs w:val="18"/>
              </w:rPr>
            </w:pPr>
            <w:r>
              <w:rPr>
                <w:sz w:val="18"/>
                <w:szCs w:val="18"/>
              </w:rPr>
              <w:t>19</w:t>
            </w:r>
          </w:p>
          <w:p w:rsidR="00B662F0" w:rsidRPr="00074978" w:rsidRDefault="00B662F0" w:rsidP="00B662F0">
            <w:pPr>
              <w:spacing w:before="0" w:after="0"/>
              <w:jc w:val="center"/>
              <w:rPr>
                <w:sz w:val="18"/>
                <w:szCs w:val="18"/>
              </w:rPr>
            </w:pPr>
            <w:r>
              <w:rPr>
                <w:sz w:val="18"/>
                <w:szCs w:val="18"/>
              </w:rPr>
              <w:t>17</w:t>
            </w:r>
          </w:p>
          <w:p w:rsidR="00B729EE" w:rsidRPr="00074978" w:rsidRDefault="00B729EE" w:rsidP="00B729EE">
            <w:pPr>
              <w:spacing w:after="0"/>
              <w:rPr>
                <w:sz w:val="18"/>
                <w:szCs w:val="18"/>
              </w:rPr>
            </w:pPr>
          </w:p>
          <w:p w:rsidR="00B729EE" w:rsidRPr="00074978" w:rsidRDefault="00B729EE" w:rsidP="00B662F0">
            <w:pPr>
              <w:spacing w:before="0" w:after="0"/>
              <w:jc w:val="center"/>
              <w:rPr>
                <w:sz w:val="18"/>
                <w:szCs w:val="18"/>
              </w:rPr>
            </w:pPr>
          </w:p>
        </w:tc>
        <w:tc>
          <w:tcPr>
            <w:tcW w:w="1585" w:type="pct"/>
            <w:shd w:val="clear" w:color="auto" w:fill="92D050"/>
            <w:vAlign w:val="bottom"/>
          </w:tcPr>
          <w:p w:rsidR="00B729EE" w:rsidRPr="00074978" w:rsidRDefault="00B662F0" w:rsidP="00B662F0">
            <w:pPr>
              <w:spacing w:after="0"/>
              <w:rPr>
                <w:sz w:val="18"/>
                <w:szCs w:val="18"/>
              </w:rPr>
            </w:pPr>
            <w:r>
              <w:rPr>
                <w:sz w:val="18"/>
                <w:szCs w:val="18"/>
              </w:rPr>
              <w:t xml:space="preserve"> Maximálny počet je 21 bodov.</w:t>
            </w:r>
          </w:p>
        </w:tc>
      </w:tr>
      <w:tr w:rsidR="00B729EE" w:rsidRPr="00074978" w:rsidTr="00B729EE">
        <w:trPr>
          <w:trHeight w:val="1060"/>
        </w:trPr>
        <w:tc>
          <w:tcPr>
            <w:tcW w:w="332" w:type="pct"/>
            <w:vAlign w:val="center"/>
          </w:tcPr>
          <w:p w:rsidR="00B729EE" w:rsidRPr="00074978" w:rsidRDefault="003F58E2" w:rsidP="00B729EE">
            <w:pPr>
              <w:jc w:val="center"/>
              <w:rPr>
                <w:b/>
                <w:sz w:val="18"/>
                <w:szCs w:val="18"/>
              </w:rPr>
            </w:pPr>
            <w:r>
              <w:rPr>
                <w:b/>
                <w:sz w:val="18"/>
                <w:szCs w:val="18"/>
              </w:rPr>
              <w:t>3</w:t>
            </w:r>
            <w:r w:rsidR="00B729EE" w:rsidRPr="00074978">
              <w:rPr>
                <w:b/>
                <w:sz w:val="18"/>
                <w:szCs w:val="18"/>
              </w:rPr>
              <w:t>.</w:t>
            </w:r>
          </w:p>
        </w:tc>
        <w:tc>
          <w:tcPr>
            <w:tcW w:w="2650" w:type="pct"/>
            <w:tcBorders>
              <w:bottom w:val="nil"/>
            </w:tcBorders>
            <w:vAlign w:val="center"/>
          </w:tcPr>
          <w:p w:rsidR="00B729EE" w:rsidRPr="00732754" w:rsidRDefault="00B662F0" w:rsidP="00732754">
            <w:pPr>
              <w:pStyle w:val="TableParagraph"/>
              <w:ind w:right="159"/>
              <w:rPr>
                <w:sz w:val="18"/>
                <w:szCs w:val="18"/>
              </w:rPr>
            </w:pPr>
            <w:r w:rsidRPr="00074978">
              <w:rPr>
                <w:sz w:val="18"/>
                <w:szCs w:val="18"/>
              </w:rPr>
              <w:t xml:space="preserve"> Žiadateľ hos</w:t>
            </w:r>
            <w:r>
              <w:rPr>
                <w:sz w:val="18"/>
                <w:szCs w:val="18"/>
              </w:rPr>
              <w:t>podári v certifikovaných lesoch resp. projekt sa realizuje v certifikovaných lesoch.</w:t>
            </w:r>
          </w:p>
        </w:tc>
        <w:tc>
          <w:tcPr>
            <w:tcW w:w="433" w:type="pct"/>
            <w:tcBorders>
              <w:bottom w:val="nil"/>
            </w:tcBorders>
            <w:vAlign w:val="center"/>
          </w:tcPr>
          <w:p w:rsidR="00B729EE" w:rsidRPr="00074978" w:rsidRDefault="00B729EE" w:rsidP="00B729EE">
            <w:pPr>
              <w:rPr>
                <w:sz w:val="18"/>
                <w:szCs w:val="18"/>
              </w:rPr>
            </w:pPr>
          </w:p>
          <w:p w:rsidR="00B729EE" w:rsidRPr="00074978" w:rsidRDefault="00B729EE" w:rsidP="00B729EE">
            <w:pPr>
              <w:spacing w:before="0" w:after="0"/>
              <w:jc w:val="center"/>
              <w:rPr>
                <w:sz w:val="18"/>
                <w:szCs w:val="18"/>
              </w:rPr>
            </w:pPr>
          </w:p>
          <w:p w:rsidR="00B662F0" w:rsidRPr="00074978" w:rsidRDefault="00B662F0" w:rsidP="00B662F0">
            <w:pPr>
              <w:spacing w:before="0" w:after="0"/>
              <w:jc w:val="center"/>
              <w:rPr>
                <w:sz w:val="18"/>
                <w:szCs w:val="18"/>
              </w:rPr>
            </w:pPr>
            <w:r w:rsidRPr="00074978">
              <w:rPr>
                <w:sz w:val="18"/>
                <w:szCs w:val="18"/>
              </w:rPr>
              <w:t>4</w:t>
            </w:r>
          </w:p>
          <w:p w:rsidR="00B729EE" w:rsidRPr="00074978" w:rsidRDefault="00B729EE" w:rsidP="00B729EE">
            <w:pPr>
              <w:spacing w:before="0" w:after="0"/>
              <w:jc w:val="center"/>
              <w:rPr>
                <w:sz w:val="18"/>
                <w:szCs w:val="18"/>
              </w:rPr>
            </w:pPr>
          </w:p>
          <w:p w:rsidR="00B729EE" w:rsidRPr="00074978" w:rsidRDefault="00B729EE" w:rsidP="00B729EE">
            <w:pPr>
              <w:jc w:val="center"/>
              <w:rPr>
                <w:sz w:val="18"/>
                <w:szCs w:val="18"/>
              </w:rPr>
            </w:pPr>
          </w:p>
        </w:tc>
        <w:tc>
          <w:tcPr>
            <w:tcW w:w="1585" w:type="pct"/>
            <w:shd w:val="clear" w:color="auto" w:fill="92D050"/>
            <w:vAlign w:val="center"/>
          </w:tcPr>
          <w:p w:rsidR="00B662F0" w:rsidRPr="00074978" w:rsidRDefault="00B662F0" w:rsidP="00B662F0">
            <w:pPr>
              <w:spacing w:after="0"/>
              <w:rPr>
                <w:sz w:val="18"/>
                <w:szCs w:val="18"/>
              </w:rPr>
            </w:pPr>
            <w:r w:rsidRPr="00074978">
              <w:rPr>
                <w:sz w:val="18"/>
                <w:szCs w:val="18"/>
              </w:rPr>
              <w:t>Minimálne 50% plochy obhospodarovaného lesa alebo minimálne 100 ha obhospodarovaného lesa je certifikovaný les.</w:t>
            </w:r>
          </w:p>
          <w:p w:rsidR="00B729EE" w:rsidRPr="00074978" w:rsidRDefault="00B729EE" w:rsidP="00B729EE">
            <w:pPr>
              <w:pStyle w:val="TableParagraph"/>
              <w:spacing w:before="116"/>
              <w:ind w:left="-15"/>
              <w:jc w:val="both"/>
              <w:rPr>
                <w:sz w:val="18"/>
                <w:szCs w:val="18"/>
              </w:rPr>
            </w:pPr>
          </w:p>
        </w:tc>
      </w:tr>
      <w:tr w:rsidR="00B729EE" w:rsidRPr="00074978" w:rsidTr="00B729EE">
        <w:trPr>
          <w:trHeight w:val="623"/>
        </w:trPr>
        <w:tc>
          <w:tcPr>
            <w:tcW w:w="332" w:type="pct"/>
            <w:tcBorders>
              <w:bottom w:val="double" w:sz="4" w:space="0" w:color="auto"/>
            </w:tcBorders>
            <w:vAlign w:val="center"/>
          </w:tcPr>
          <w:p w:rsidR="00B729EE" w:rsidRPr="00074978" w:rsidRDefault="003F58E2" w:rsidP="00B729EE">
            <w:pPr>
              <w:jc w:val="center"/>
              <w:rPr>
                <w:b/>
                <w:sz w:val="18"/>
                <w:szCs w:val="18"/>
              </w:rPr>
            </w:pPr>
            <w:r>
              <w:rPr>
                <w:b/>
                <w:sz w:val="18"/>
                <w:szCs w:val="18"/>
              </w:rPr>
              <w:t>4</w:t>
            </w:r>
            <w:r w:rsidR="00B729EE" w:rsidRPr="00074978">
              <w:rPr>
                <w:b/>
                <w:sz w:val="18"/>
                <w:szCs w:val="18"/>
              </w:rPr>
              <w:t>.</w:t>
            </w:r>
          </w:p>
        </w:tc>
        <w:tc>
          <w:tcPr>
            <w:tcW w:w="2650" w:type="pct"/>
            <w:tcBorders>
              <w:bottom w:val="double" w:sz="4" w:space="0" w:color="auto"/>
            </w:tcBorders>
            <w:vAlign w:val="center"/>
          </w:tcPr>
          <w:p w:rsidR="00B729EE" w:rsidRDefault="00B729EE" w:rsidP="00B729EE">
            <w:pPr>
              <w:pStyle w:val="TableParagraph"/>
              <w:spacing w:before="117"/>
              <w:ind w:left="71"/>
              <w:rPr>
                <w:sz w:val="18"/>
                <w:szCs w:val="18"/>
              </w:rPr>
            </w:pPr>
            <w:r>
              <w:rPr>
                <w:sz w:val="18"/>
                <w:szCs w:val="18"/>
              </w:rPr>
              <w:t>Výška deklarovaných oprávnených výdavkov na jednu žiadosť:</w:t>
            </w:r>
          </w:p>
          <w:p w:rsidR="00B729EE" w:rsidRDefault="00B729EE" w:rsidP="009B2371">
            <w:pPr>
              <w:pStyle w:val="TableParagraph"/>
              <w:numPr>
                <w:ilvl w:val="0"/>
                <w:numId w:val="162"/>
              </w:numPr>
              <w:spacing w:before="117"/>
              <w:rPr>
                <w:sz w:val="18"/>
                <w:szCs w:val="18"/>
              </w:rPr>
            </w:pPr>
            <w:r>
              <w:rPr>
                <w:sz w:val="18"/>
                <w:szCs w:val="18"/>
              </w:rPr>
              <w:t xml:space="preserve">do </w:t>
            </w:r>
            <w:r w:rsidR="00F454A8">
              <w:rPr>
                <w:sz w:val="18"/>
                <w:szCs w:val="18"/>
              </w:rPr>
              <w:t xml:space="preserve">5 </w:t>
            </w:r>
            <w:r>
              <w:rPr>
                <w:sz w:val="18"/>
                <w:szCs w:val="18"/>
              </w:rPr>
              <w:t>tis. EUR vrátane</w:t>
            </w:r>
          </w:p>
          <w:p w:rsidR="00B729EE" w:rsidRDefault="00B729EE" w:rsidP="009B2371">
            <w:pPr>
              <w:pStyle w:val="TableParagraph"/>
              <w:numPr>
                <w:ilvl w:val="0"/>
                <w:numId w:val="162"/>
              </w:numPr>
              <w:spacing w:before="117"/>
              <w:rPr>
                <w:sz w:val="18"/>
                <w:szCs w:val="18"/>
              </w:rPr>
            </w:pPr>
            <w:r>
              <w:rPr>
                <w:sz w:val="18"/>
                <w:szCs w:val="18"/>
              </w:rPr>
              <w:t xml:space="preserve">do </w:t>
            </w:r>
            <w:r w:rsidR="00F454A8">
              <w:rPr>
                <w:sz w:val="18"/>
                <w:szCs w:val="18"/>
              </w:rPr>
              <w:t xml:space="preserve">6 </w:t>
            </w:r>
            <w:r>
              <w:rPr>
                <w:sz w:val="18"/>
                <w:szCs w:val="18"/>
              </w:rPr>
              <w:t>tis. EUR vrátane</w:t>
            </w:r>
          </w:p>
          <w:p w:rsidR="00B729EE" w:rsidRDefault="0013442C" w:rsidP="009B2371">
            <w:pPr>
              <w:pStyle w:val="TableParagraph"/>
              <w:numPr>
                <w:ilvl w:val="0"/>
                <w:numId w:val="162"/>
              </w:numPr>
              <w:spacing w:before="117"/>
              <w:rPr>
                <w:sz w:val="18"/>
                <w:szCs w:val="18"/>
              </w:rPr>
            </w:pPr>
            <w:r>
              <w:rPr>
                <w:sz w:val="18"/>
                <w:szCs w:val="18"/>
              </w:rPr>
              <w:t xml:space="preserve">do </w:t>
            </w:r>
            <w:r w:rsidR="00F454A8">
              <w:rPr>
                <w:sz w:val="18"/>
                <w:szCs w:val="18"/>
              </w:rPr>
              <w:t xml:space="preserve">7 </w:t>
            </w:r>
            <w:r w:rsidR="00B729EE">
              <w:rPr>
                <w:sz w:val="18"/>
                <w:szCs w:val="18"/>
              </w:rPr>
              <w:t>tis EUR</w:t>
            </w:r>
            <w:r>
              <w:rPr>
                <w:sz w:val="18"/>
                <w:szCs w:val="18"/>
              </w:rPr>
              <w:t xml:space="preserve"> vrátane</w:t>
            </w:r>
          </w:p>
          <w:p w:rsidR="0013442C" w:rsidRPr="0013442C" w:rsidRDefault="0013442C" w:rsidP="00F454A8">
            <w:pPr>
              <w:pStyle w:val="TableParagraph"/>
              <w:numPr>
                <w:ilvl w:val="0"/>
                <w:numId w:val="162"/>
              </w:numPr>
              <w:spacing w:before="117"/>
              <w:rPr>
                <w:sz w:val="18"/>
                <w:szCs w:val="18"/>
              </w:rPr>
            </w:pPr>
            <w:r>
              <w:rPr>
                <w:sz w:val="18"/>
                <w:szCs w:val="18"/>
              </w:rPr>
              <w:t xml:space="preserve">nad </w:t>
            </w:r>
            <w:r w:rsidR="00F454A8">
              <w:rPr>
                <w:sz w:val="18"/>
                <w:szCs w:val="18"/>
              </w:rPr>
              <w:t xml:space="preserve">7 </w:t>
            </w:r>
            <w:r>
              <w:rPr>
                <w:sz w:val="18"/>
                <w:szCs w:val="18"/>
              </w:rPr>
              <w:t>tis EUR</w:t>
            </w:r>
          </w:p>
        </w:tc>
        <w:tc>
          <w:tcPr>
            <w:tcW w:w="433" w:type="pct"/>
            <w:tcBorders>
              <w:bottom w:val="double" w:sz="4" w:space="0" w:color="auto"/>
            </w:tcBorders>
            <w:vAlign w:val="center"/>
          </w:tcPr>
          <w:p w:rsidR="00B729EE" w:rsidRDefault="00B729EE" w:rsidP="00B729EE">
            <w:pPr>
              <w:spacing w:after="0"/>
              <w:jc w:val="center"/>
              <w:rPr>
                <w:sz w:val="18"/>
                <w:szCs w:val="18"/>
              </w:rPr>
            </w:pPr>
          </w:p>
          <w:p w:rsidR="00B729EE" w:rsidRDefault="00B729EE" w:rsidP="00B729EE">
            <w:pPr>
              <w:spacing w:after="0"/>
              <w:jc w:val="center"/>
              <w:rPr>
                <w:sz w:val="18"/>
                <w:szCs w:val="18"/>
              </w:rPr>
            </w:pPr>
          </w:p>
          <w:p w:rsidR="00B729EE" w:rsidRDefault="00B87764" w:rsidP="00B729EE">
            <w:pPr>
              <w:spacing w:after="0"/>
              <w:jc w:val="center"/>
              <w:rPr>
                <w:sz w:val="18"/>
                <w:szCs w:val="18"/>
              </w:rPr>
            </w:pPr>
            <w:r>
              <w:rPr>
                <w:sz w:val="18"/>
                <w:szCs w:val="18"/>
              </w:rPr>
              <w:t>15</w:t>
            </w:r>
          </w:p>
          <w:p w:rsidR="00B729EE" w:rsidRDefault="00B87764" w:rsidP="00B729EE">
            <w:pPr>
              <w:spacing w:after="0"/>
              <w:jc w:val="center"/>
              <w:rPr>
                <w:sz w:val="18"/>
                <w:szCs w:val="18"/>
              </w:rPr>
            </w:pPr>
            <w:r>
              <w:rPr>
                <w:sz w:val="18"/>
                <w:szCs w:val="18"/>
              </w:rPr>
              <w:t>14</w:t>
            </w:r>
          </w:p>
          <w:p w:rsidR="00B729EE" w:rsidRDefault="00B87764" w:rsidP="00B729EE">
            <w:pPr>
              <w:spacing w:after="0"/>
              <w:jc w:val="center"/>
              <w:rPr>
                <w:sz w:val="18"/>
                <w:szCs w:val="18"/>
              </w:rPr>
            </w:pPr>
            <w:r>
              <w:rPr>
                <w:sz w:val="18"/>
                <w:szCs w:val="18"/>
              </w:rPr>
              <w:t>13</w:t>
            </w:r>
          </w:p>
          <w:p w:rsidR="0013442C" w:rsidRPr="00074978" w:rsidRDefault="00B87764" w:rsidP="00B729EE">
            <w:pPr>
              <w:spacing w:after="0"/>
              <w:jc w:val="center"/>
              <w:rPr>
                <w:sz w:val="18"/>
                <w:szCs w:val="18"/>
              </w:rPr>
            </w:pPr>
            <w:r>
              <w:rPr>
                <w:sz w:val="18"/>
                <w:szCs w:val="18"/>
              </w:rPr>
              <w:t>12</w:t>
            </w:r>
          </w:p>
        </w:tc>
        <w:tc>
          <w:tcPr>
            <w:tcW w:w="1585" w:type="pct"/>
            <w:tcBorders>
              <w:bottom w:val="double" w:sz="4" w:space="0" w:color="auto"/>
            </w:tcBorders>
            <w:shd w:val="clear" w:color="auto" w:fill="92D050"/>
            <w:vAlign w:val="center"/>
          </w:tcPr>
          <w:p w:rsidR="00B729EE" w:rsidRPr="00074978" w:rsidRDefault="00A27736" w:rsidP="00B729EE">
            <w:pPr>
              <w:rPr>
                <w:sz w:val="18"/>
                <w:szCs w:val="18"/>
              </w:rPr>
            </w:pPr>
            <w:r>
              <w:rPr>
                <w:sz w:val="18"/>
                <w:szCs w:val="18"/>
              </w:rPr>
              <w:t>Maximálny počet bodov je 15.</w:t>
            </w:r>
          </w:p>
        </w:tc>
      </w:tr>
      <w:tr w:rsidR="003F58E2" w:rsidRPr="00074978" w:rsidTr="00B729EE">
        <w:trPr>
          <w:trHeight w:val="623"/>
        </w:trPr>
        <w:tc>
          <w:tcPr>
            <w:tcW w:w="332" w:type="pct"/>
            <w:tcBorders>
              <w:bottom w:val="double" w:sz="4" w:space="0" w:color="auto"/>
            </w:tcBorders>
            <w:vAlign w:val="center"/>
          </w:tcPr>
          <w:p w:rsidR="003F58E2" w:rsidRDefault="003F58E2" w:rsidP="003F58E2">
            <w:pPr>
              <w:jc w:val="center"/>
              <w:rPr>
                <w:b/>
                <w:sz w:val="18"/>
                <w:szCs w:val="18"/>
              </w:rPr>
            </w:pPr>
            <w:r>
              <w:rPr>
                <w:b/>
                <w:sz w:val="18"/>
                <w:szCs w:val="18"/>
              </w:rPr>
              <w:t>5</w:t>
            </w:r>
            <w:r w:rsidRPr="00074978">
              <w:rPr>
                <w:b/>
                <w:sz w:val="18"/>
                <w:szCs w:val="18"/>
              </w:rPr>
              <w:t>.</w:t>
            </w:r>
          </w:p>
        </w:tc>
        <w:tc>
          <w:tcPr>
            <w:tcW w:w="2650" w:type="pct"/>
            <w:tcBorders>
              <w:bottom w:val="double" w:sz="4" w:space="0" w:color="auto"/>
            </w:tcBorders>
            <w:vAlign w:val="center"/>
          </w:tcPr>
          <w:p w:rsidR="003F58E2" w:rsidRPr="00074978" w:rsidRDefault="003F58E2" w:rsidP="003F58E2">
            <w:pPr>
              <w:pStyle w:val="TableParagraph"/>
              <w:spacing w:before="117"/>
              <w:ind w:left="71"/>
              <w:rPr>
                <w:sz w:val="18"/>
                <w:szCs w:val="18"/>
              </w:rPr>
            </w:pPr>
            <w:r w:rsidRPr="00074978">
              <w:rPr>
                <w:sz w:val="18"/>
                <w:szCs w:val="18"/>
              </w:rPr>
              <w:t>Hodnotenie kvality projektu – kvalitatívne hodnotenie</w:t>
            </w:r>
          </w:p>
          <w:p w:rsidR="003F58E2" w:rsidRPr="00074978" w:rsidRDefault="003F58E2" w:rsidP="003F58E2">
            <w:pPr>
              <w:pStyle w:val="TableParagraph"/>
              <w:numPr>
                <w:ilvl w:val="0"/>
                <w:numId w:val="188"/>
              </w:numPr>
              <w:tabs>
                <w:tab w:val="left" w:pos="413"/>
              </w:tabs>
              <w:ind w:right="75"/>
              <w:rPr>
                <w:sz w:val="18"/>
                <w:szCs w:val="18"/>
              </w:rPr>
            </w:pPr>
            <w:r w:rsidRPr="00074978">
              <w:rPr>
                <w:sz w:val="18"/>
                <w:szCs w:val="18"/>
              </w:rPr>
              <w:t>súlad projektu so strategickými dokumentmi</w:t>
            </w:r>
            <w:r w:rsidRPr="00074978">
              <w:rPr>
                <w:spacing w:val="-18"/>
                <w:sz w:val="18"/>
                <w:szCs w:val="18"/>
              </w:rPr>
              <w:t xml:space="preserve"> </w:t>
            </w:r>
            <w:r w:rsidRPr="00074978">
              <w:rPr>
                <w:sz w:val="18"/>
                <w:szCs w:val="18"/>
              </w:rPr>
              <w:t>lesného hospodárstva</w:t>
            </w:r>
          </w:p>
          <w:p w:rsidR="003F58E2" w:rsidRPr="00074978" w:rsidRDefault="003F58E2" w:rsidP="003F58E2">
            <w:pPr>
              <w:pStyle w:val="TableParagraph"/>
              <w:numPr>
                <w:ilvl w:val="0"/>
                <w:numId w:val="188"/>
              </w:numPr>
              <w:tabs>
                <w:tab w:val="left" w:pos="413"/>
              </w:tabs>
              <w:spacing w:line="206" w:lineRule="exact"/>
              <w:ind w:left="413" w:hanging="284"/>
              <w:rPr>
                <w:sz w:val="18"/>
                <w:szCs w:val="18"/>
              </w:rPr>
            </w:pPr>
            <w:r w:rsidRPr="00074978">
              <w:rPr>
                <w:sz w:val="18"/>
                <w:szCs w:val="18"/>
              </w:rPr>
              <w:t>vhodnosť, účelnosť a komplexnosť</w:t>
            </w:r>
            <w:r w:rsidRPr="00074978">
              <w:rPr>
                <w:spacing w:val="-4"/>
                <w:sz w:val="18"/>
                <w:szCs w:val="18"/>
              </w:rPr>
              <w:t xml:space="preserve"> </w:t>
            </w:r>
            <w:r w:rsidRPr="00074978">
              <w:rPr>
                <w:sz w:val="18"/>
                <w:szCs w:val="18"/>
              </w:rPr>
              <w:t>projektu</w:t>
            </w:r>
          </w:p>
          <w:p w:rsidR="003F58E2" w:rsidRPr="00074978" w:rsidRDefault="003F58E2" w:rsidP="003F58E2">
            <w:pPr>
              <w:pStyle w:val="TableParagraph"/>
              <w:numPr>
                <w:ilvl w:val="0"/>
                <w:numId w:val="188"/>
              </w:numPr>
              <w:tabs>
                <w:tab w:val="left" w:pos="413"/>
              </w:tabs>
              <w:ind w:left="413" w:right="423" w:hanging="284"/>
              <w:rPr>
                <w:sz w:val="18"/>
                <w:szCs w:val="18"/>
              </w:rPr>
            </w:pPr>
            <w:r w:rsidRPr="00074978">
              <w:rPr>
                <w:sz w:val="18"/>
                <w:szCs w:val="18"/>
              </w:rPr>
              <w:t>spôsob realizácie projektu, ekologické aspekty riešenia projektu, použitie životnému prostrediu šetrných technológii a metód</w:t>
            </w:r>
            <w:r w:rsidRPr="00074978">
              <w:rPr>
                <w:spacing w:val="1"/>
                <w:sz w:val="18"/>
                <w:szCs w:val="18"/>
              </w:rPr>
              <w:t xml:space="preserve"> </w:t>
            </w:r>
            <w:r w:rsidRPr="00074978">
              <w:rPr>
                <w:sz w:val="18"/>
                <w:szCs w:val="18"/>
              </w:rPr>
              <w:t>riešenia</w:t>
            </w:r>
          </w:p>
          <w:p w:rsidR="003F58E2" w:rsidRPr="00074978" w:rsidRDefault="003F58E2" w:rsidP="003F58E2">
            <w:pPr>
              <w:pStyle w:val="TableParagraph"/>
              <w:numPr>
                <w:ilvl w:val="0"/>
                <w:numId w:val="188"/>
              </w:numPr>
              <w:tabs>
                <w:tab w:val="left" w:pos="413"/>
              </w:tabs>
              <w:ind w:left="413" w:right="454" w:hanging="284"/>
              <w:rPr>
                <w:sz w:val="18"/>
                <w:szCs w:val="18"/>
              </w:rPr>
            </w:pPr>
            <w:r w:rsidRPr="00074978">
              <w:rPr>
                <w:sz w:val="18"/>
                <w:szCs w:val="18"/>
              </w:rPr>
              <w:t>rozpočet a nákladová efektívnosť ,udržateľnosť projektu</w:t>
            </w:r>
          </w:p>
          <w:p w:rsidR="003F58E2" w:rsidRDefault="003F58E2" w:rsidP="003F58E2">
            <w:pPr>
              <w:pStyle w:val="TableParagraph"/>
              <w:numPr>
                <w:ilvl w:val="0"/>
                <w:numId w:val="188"/>
              </w:numPr>
              <w:spacing w:before="117"/>
              <w:rPr>
                <w:sz w:val="18"/>
                <w:szCs w:val="18"/>
              </w:rPr>
            </w:pPr>
            <w:r w:rsidRPr="00074978">
              <w:rPr>
                <w:sz w:val="18"/>
                <w:szCs w:val="18"/>
              </w:rPr>
              <w:t>administratívna, odborná a technická</w:t>
            </w:r>
            <w:r w:rsidRPr="00074978">
              <w:rPr>
                <w:spacing w:val="-3"/>
                <w:sz w:val="18"/>
                <w:szCs w:val="18"/>
              </w:rPr>
              <w:t xml:space="preserve"> </w:t>
            </w:r>
            <w:r w:rsidRPr="00074978">
              <w:rPr>
                <w:sz w:val="18"/>
                <w:szCs w:val="18"/>
              </w:rPr>
              <w:t>kapacita.</w:t>
            </w:r>
          </w:p>
        </w:tc>
        <w:tc>
          <w:tcPr>
            <w:tcW w:w="433" w:type="pct"/>
            <w:tcBorders>
              <w:bottom w:val="double" w:sz="4" w:space="0" w:color="auto"/>
            </w:tcBorders>
            <w:vAlign w:val="center"/>
          </w:tcPr>
          <w:p w:rsidR="003F58E2" w:rsidRDefault="003F58E2" w:rsidP="003F58E2">
            <w:pPr>
              <w:spacing w:after="0"/>
              <w:jc w:val="center"/>
              <w:rPr>
                <w:sz w:val="18"/>
                <w:szCs w:val="18"/>
              </w:rPr>
            </w:pPr>
            <w:r w:rsidRPr="00074978">
              <w:rPr>
                <w:sz w:val="18"/>
                <w:szCs w:val="18"/>
              </w:rPr>
              <w:t>Max. 40</w:t>
            </w:r>
          </w:p>
        </w:tc>
        <w:tc>
          <w:tcPr>
            <w:tcW w:w="1585" w:type="pct"/>
            <w:tcBorders>
              <w:bottom w:val="double" w:sz="4" w:space="0" w:color="auto"/>
            </w:tcBorders>
            <w:shd w:val="clear" w:color="auto" w:fill="92D050"/>
            <w:vAlign w:val="center"/>
          </w:tcPr>
          <w:p w:rsidR="003F58E2" w:rsidRPr="00074978" w:rsidRDefault="003F58E2" w:rsidP="003F58E2">
            <w:pPr>
              <w:rPr>
                <w:sz w:val="18"/>
                <w:szCs w:val="18"/>
              </w:rPr>
            </w:pPr>
            <w:r w:rsidRPr="00074978">
              <w:rPr>
                <w:sz w:val="18"/>
                <w:szCs w:val="18"/>
              </w:rPr>
              <w:t>Spolu maximálne 40 bodov.</w:t>
            </w:r>
          </w:p>
        </w:tc>
      </w:tr>
      <w:tr w:rsidR="00B729EE" w:rsidRPr="00074978" w:rsidTr="00B729EE">
        <w:trPr>
          <w:trHeight w:val="440"/>
        </w:trPr>
        <w:tc>
          <w:tcPr>
            <w:tcW w:w="2982" w:type="pct"/>
            <w:gridSpan w:val="2"/>
            <w:tcBorders>
              <w:top w:val="double" w:sz="4" w:space="0" w:color="auto"/>
            </w:tcBorders>
            <w:shd w:val="clear" w:color="auto" w:fill="92D050"/>
            <w:vAlign w:val="center"/>
          </w:tcPr>
          <w:p w:rsidR="00B729EE" w:rsidRPr="00074978" w:rsidRDefault="00B729EE" w:rsidP="00B729EE">
            <w:pPr>
              <w:jc w:val="center"/>
              <w:rPr>
                <w:sz w:val="18"/>
                <w:szCs w:val="18"/>
              </w:rPr>
            </w:pPr>
            <w:r w:rsidRPr="00074978">
              <w:rPr>
                <w:b/>
                <w:sz w:val="18"/>
                <w:szCs w:val="18"/>
              </w:rPr>
              <w:t>Spolu maximálne</w:t>
            </w:r>
          </w:p>
        </w:tc>
        <w:tc>
          <w:tcPr>
            <w:tcW w:w="433" w:type="pct"/>
            <w:tcBorders>
              <w:top w:val="double" w:sz="4" w:space="0" w:color="auto"/>
            </w:tcBorders>
            <w:shd w:val="clear" w:color="auto" w:fill="92D050"/>
            <w:vAlign w:val="center"/>
          </w:tcPr>
          <w:p w:rsidR="00B729EE" w:rsidRPr="00074978" w:rsidRDefault="00B729EE" w:rsidP="00B729EE">
            <w:pPr>
              <w:jc w:val="center"/>
              <w:rPr>
                <w:b/>
                <w:sz w:val="18"/>
                <w:szCs w:val="18"/>
              </w:rPr>
            </w:pPr>
            <w:r w:rsidRPr="00074978">
              <w:rPr>
                <w:b/>
                <w:sz w:val="18"/>
                <w:szCs w:val="18"/>
              </w:rPr>
              <w:t>100</w:t>
            </w:r>
          </w:p>
        </w:tc>
        <w:tc>
          <w:tcPr>
            <w:tcW w:w="1585" w:type="pct"/>
            <w:tcBorders>
              <w:top w:val="double" w:sz="4" w:space="0" w:color="auto"/>
            </w:tcBorders>
            <w:shd w:val="clear" w:color="auto" w:fill="92D050"/>
            <w:vAlign w:val="center"/>
          </w:tcPr>
          <w:p w:rsidR="00B729EE" w:rsidRPr="00074978" w:rsidRDefault="00B729EE" w:rsidP="00B729EE">
            <w:pPr>
              <w:jc w:val="center"/>
              <w:rPr>
                <w:b/>
                <w:sz w:val="18"/>
                <w:szCs w:val="18"/>
              </w:rPr>
            </w:pPr>
          </w:p>
        </w:tc>
      </w:tr>
    </w:tbl>
    <w:p w:rsidR="0013442C" w:rsidRDefault="0013442C" w:rsidP="0013442C">
      <w:pPr>
        <w:spacing w:before="91"/>
        <w:rPr>
          <w:b/>
          <w:bCs/>
        </w:rPr>
      </w:pPr>
    </w:p>
    <w:p w:rsidR="0013442C" w:rsidRPr="0013442C" w:rsidRDefault="0013442C" w:rsidP="0013442C">
      <w:pPr>
        <w:spacing w:before="91"/>
        <w:rPr>
          <w:b/>
          <w:bCs/>
        </w:rPr>
      </w:pPr>
      <w:r w:rsidRPr="0013442C">
        <w:rPr>
          <w:b/>
          <w:bCs/>
        </w:rPr>
        <w:t>Oblasť 4: Vypracovanie plánov lesného hospodárstva pre trvalo udržateľné obhospodarovanie ochranných lesov, lesov osobitného určenia a hospodárskych lesov, s výnimkou hospodárskych lesov, ktoré sú funkčne klasifikované ako typ produkčný</w:t>
      </w:r>
    </w:p>
    <w:p w:rsidR="0013442C" w:rsidRPr="0013442C" w:rsidRDefault="0013442C" w:rsidP="0013442C">
      <w:pPr>
        <w:spacing w:before="91"/>
        <w:rPr>
          <w:bCs/>
        </w:rPr>
      </w:pPr>
    </w:p>
    <w:p w:rsidR="0013442C" w:rsidRPr="0013442C" w:rsidRDefault="0013442C" w:rsidP="0013442C">
      <w:pPr>
        <w:spacing w:before="91"/>
        <w:rPr>
          <w:bCs/>
        </w:rPr>
      </w:pPr>
      <w:r w:rsidRPr="0013442C">
        <w:rPr>
          <w:bCs/>
        </w:rPr>
        <w:t xml:space="preserve">Prijímateľom je len </w:t>
      </w:r>
      <w:r w:rsidR="00336A5D">
        <w:rPr>
          <w:bCs/>
        </w:rPr>
        <w:t>organizácia</w:t>
      </w:r>
      <w:r w:rsidRPr="0013442C">
        <w:rPr>
          <w:bCs/>
        </w:rPr>
        <w:t xml:space="preserve"> poverená </w:t>
      </w:r>
      <w:r w:rsidR="00336A5D">
        <w:rPr>
          <w:bCs/>
        </w:rPr>
        <w:t>MPRV SR</w:t>
      </w:r>
      <w:r w:rsidRPr="0013442C">
        <w:rPr>
          <w:bCs/>
        </w:rPr>
        <w:t>. PPA neuplatní preto hodnotiace kritériá.</w:t>
      </w:r>
    </w:p>
    <w:p w:rsidR="0074555E" w:rsidRDefault="0074555E" w:rsidP="0013442C">
      <w:pPr>
        <w:spacing w:before="91"/>
        <w:rPr>
          <w:bCs/>
        </w:rPr>
      </w:pPr>
    </w:p>
    <w:p w:rsidR="0074555E" w:rsidRDefault="0074555E" w:rsidP="0013442C">
      <w:pPr>
        <w:spacing w:before="91"/>
        <w:rPr>
          <w:bCs/>
        </w:rPr>
      </w:pPr>
      <w:r w:rsidRPr="0074555E">
        <w:rPr>
          <w:bCs/>
        </w:rPr>
        <w:t>Na základe Projektu realizácie bude hodnotená kvalita predloženého projektu nasledovne:</w:t>
      </w: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6664"/>
        <w:gridCol w:w="881"/>
      </w:tblGrid>
      <w:tr w:rsidR="0074555E" w:rsidRPr="008B2EB4" w:rsidTr="00A507C1">
        <w:trPr>
          <w:trHeight w:val="326"/>
        </w:trPr>
        <w:tc>
          <w:tcPr>
            <w:tcW w:w="8647" w:type="dxa"/>
            <w:gridSpan w:val="3"/>
            <w:shd w:val="clear" w:color="auto" w:fill="E6E6E6"/>
          </w:tcPr>
          <w:p w:rsidR="0074555E" w:rsidRPr="008B2EB4" w:rsidRDefault="0074555E" w:rsidP="00A507C1">
            <w:pPr>
              <w:pStyle w:val="TableParagraph"/>
              <w:spacing w:before="119" w:line="186" w:lineRule="exact"/>
              <w:ind w:left="107"/>
              <w:rPr>
                <w:b/>
                <w:sz w:val="18"/>
              </w:rPr>
            </w:pPr>
            <w:r w:rsidRPr="008B2EB4">
              <w:rPr>
                <w:b/>
                <w:sz w:val="18"/>
              </w:rPr>
              <w:t>Hodnotenie kvality projektu</w:t>
            </w:r>
          </w:p>
        </w:tc>
      </w:tr>
      <w:tr w:rsidR="0074555E" w:rsidRPr="008B2EB4" w:rsidTr="00A507C1">
        <w:trPr>
          <w:trHeight w:val="328"/>
        </w:trPr>
        <w:tc>
          <w:tcPr>
            <w:tcW w:w="8647" w:type="dxa"/>
            <w:gridSpan w:val="3"/>
            <w:shd w:val="clear" w:color="auto" w:fill="E6E6E6"/>
          </w:tcPr>
          <w:p w:rsidR="0074555E" w:rsidRPr="008B2EB4" w:rsidRDefault="0074555E" w:rsidP="00A507C1">
            <w:pPr>
              <w:pStyle w:val="TableParagraph"/>
              <w:spacing w:before="119" w:line="189" w:lineRule="exact"/>
              <w:ind w:left="107"/>
              <w:rPr>
                <w:b/>
                <w:sz w:val="18"/>
              </w:rPr>
            </w:pPr>
            <w:r w:rsidRPr="008B2EB4">
              <w:rPr>
                <w:b/>
                <w:sz w:val="18"/>
              </w:rPr>
              <w:t>A</w:t>
            </w:r>
            <w:r>
              <w:rPr>
                <w:b/>
                <w:sz w:val="18"/>
              </w:rPr>
              <w:t>.</w:t>
            </w:r>
            <w:r w:rsidRPr="008B2EB4">
              <w:rPr>
                <w:b/>
                <w:sz w:val="18"/>
              </w:rPr>
              <w:t xml:space="preserve"> Súlad projektu so strategickými dokumentmi lesného hospodárstva</w:t>
            </w:r>
          </w:p>
        </w:tc>
      </w:tr>
      <w:tr w:rsidR="0074555E" w:rsidRPr="008B2EB4" w:rsidTr="00A507C1">
        <w:trPr>
          <w:trHeight w:val="326"/>
        </w:trPr>
        <w:tc>
          <w:tcPr>
            <w:tcW w:w="8647" w:type="dxa"/>
            <w:gridSpan w:val="3"/>
            <w:shd w:val="clear" w:color="auto" w:fill="E6E6E6"/>
          </w:tcPr>
          <w:p w:rsidR="0074555E" w:rsidRPr="008B2EB4" w:rsidRDefault="0074555E" w:rsidP="00A507C1">
            <w:pPr>
              <w:pStyle w:val="TableParagraph"/>
              <w:spacing w:before="120" w:line="186" w:lineRule="exact"/>
              <w:ind w:left="107"/>
              <w:rPr>
                <w:b/>
                <w:sz w:val="18"/>
              </w:rPr>
            </w:pPr>
            <w:r w:rsidRPr="008B2EB4">
              <w:rPr>
                <w:b/>
                <w:sz w:val="18"/>
              </w:rPr>
              <w:t>A.1 Súlad resp. nadväznosť na Program starostlivosti o les</w:t>
            </w:r>
          </w:p>
        </w:tc>
      </w:tr>
      <w:tr w:rsidR="0074555E" w:rsidRPr="008B2EB4" w:rsidTr="00A507C1">
        <w:trPr>
          <w:trHeight w:val="446"/>
        </w:trPr>
        <w:tc>
          <w:tcPr>
            <w:tcW w:w="1102" w:type="dxa"/>
          </w:tcPr>
          <w:p w:rsidR="0074555E" w:rsidRPr="008B2EB4" w:rsidRDefault="0074555E" w:rsidP="00A507C1">
            <w:pPr>
              <w:pStyle w:val="TableParagraph"/>
              <w:spacing w:before="119"/>
              <w:ind w:left="107" w:right="107"/>
              <w:jc w:val="center"/>
              <w:rPr>
                <w:b/>
                <w:sz w:val="18"/>
              </w:rPr>
            </w:pPr>
            <w:r w:rsidRPr="008B2EB4">
              <w:rPr>
                <w:b/>
                <w:sz w:val="18"/>
              </w:rPr>
              <w:t>Rozpätie</w:t>
            </w:r>
          </w:p>
        </w:tc>
        <w:tc>
          <w:tcPr>
            <w:tcW w:w="6664" w:type="dxa"/>
          </w:tcPr>
          <w:p w:rsidR="0074555E" w:rsidRPr="008B2EB4" w:rsidRDefault="0074555E" w:rsidP="00A507C1">
            <w:pPr>
              <w:pStyle w:val="TableParagraph"/>
              <w:spacing w:before="119"/>
              <w:ind w:left="107" w:right="3095"/>
              <w:jc w:val="center"/>
              <w:rPr>
                <w:b/>
                <w:sz w:val="18"/>
              </w:rPr>
            </w:pPr>
            <w:r w:rsidRPr="008B2EB4">
              <w:rPr>
                <w:b/>
                <w:sz w:val="18"/>
              </w:rPr>
              <w:t>Popis</w:t>
            </w:r>
          </w:p>
        </w:tc>
        <w:tc>
          <w:tcPr>
            <w:tcW w:w="881" w:type="dxa"/>
          </w:tcPr>
          <w:p w:rsidR="0074555E" w:rsidRPr="008B2EB4" w:rsidRDefault="0074555E" w:rsidP="00A507C1">
            <w:pPr>
              <w:pStyle w:val="TableParagraph"/>
              <w:spacing w:before="119"/>
              <w:ind w:left="107" w:right="81"/>
              <w:jc w:val="center"/>
              <w:rPr>
                <w:b/>
                <w:sz w:val="18"/>
              </w:rPr>
            </w:pPr>
            <w:r w:rsidRPr="008B2EB4">
              <w:rPr>
                <w:b/>
                <w:sz w:val="18"/>
              </w:rPr>
              <w:t>Body</w:t>
            </w:r>
          </w:p>
        </w:tc>
      </w:tr>
      <w:tr w:rsidR="0074555E" w:rsidRPr="008B2EB4" w:rsidTr="00A507C1">
        <w:trPr>
          <w:trHeight w:val="328"/>
        </w:trPr>
        <w:tc>
          <w:tcPr>
            <w:tcW w:w="1102" w:type="dxa"/>
          </w:tcPr>
          <w:p w:rsidR="0074555E" w:rsidRPr="008B2EB4" w:rsidRDefault="0074555E" w:rsidP="00A507C1">
            <w:pPr>
              <w:pStyle w:val="TableParagraph"/>
              <w:spacing w:before="115" w:line="193" w:lineRule="exact"/>
              <w:ind w:left="107" w:right="106"/>
              <w:jc w:val="center"/>
              <w:rPr>
                <w:sz w:val="18"/>
              </w:rPr>
            </w:pPr>
            <w:r w:rsidRPr="008B2EB4">
              <w:rPr>
                <w:sz w:val="18"/>
              </w:rPr>
              <w:t>Dobrý</w:t>
            </w:r>
          </w:p>
        </w:tc>
        <w:tc>
          <w:tcPr>
            <w:tcW w:w="6664" w:type="dxa"/>
          </w:tcPr>
          <w:p w:rsidR="0074555E" w:rsidRPr="008B2EB4" w:rsidRDefault="0074555E" w:rsidP="00A507C1">
            <w:pPr>
              <w:pStyle w:val="TableParagraph"/>
              <w:spacing w:before="115" w:line="193" w:lineRule="exact"/>
              <w:ind w:left="107"/>
              <w:rPr>
                <w:sz w:val="18"/>
              </w:rPr>
            </w:pPr>
            <w:r w:rsidRPr="008B2EB4">
              <w:rPr>
                <w:sz w:val="18"/>
              </w:rPr>
              <w:t>Aktivity projektu čiastočne nadväzujú na Program starostlivosti o les (resp. LHP).</w:t>
            </w:r>
          </w:p>
        </w:tc>
        <w:tc>
          <w:tcPr>
            <w:tcW w:w="881" w:type="dxa"/>
          </w:tcPr>
          <w:p w:rsidR="0074555E" w:rsidRPr="008B2EB4" w:rsidRDefault="0074555E" w:rsidP="00A507C1">
            <w:pPr>
              <w:pStyle w:val="TableParagraph"/>
              <w:spacing w:before="115" w:line="193" w:lineRule="exact"/>
              <w:ind w:left="107"/>
              <w:jc w:val="center"/>
              <w:rPr>
                <w:sz w:val="18"/>
              </w:rPr>
            </w:pPr>
            <w:r w:rsidRPr="008B2EB4">
              <w:rPr>
                <w:sz w:val="18"/>
              </w:rPr>
              <w:t>1</w:t>
            </w:r>
          </w:p>
        </w:tc>
      </w:tr>
      <w:tr w:rsidR="0074555E" w:rsidRPr="008B2EB4" w:rsidTr="00A507C1">
        <w:trPr>
          <w:trHeight w:val="532"/>
        </w:trPr>
        <w:tc>
          <w:tcPr>
            <w:tcW w:w="1102" w:type="dxa"/>
          </w:tcPr>
          <w:p w:rsidR="0074555E" w:rsidRPr="008B2EB4" w:rsidRDefault="0074555E" w:rsidP="00A507C1">
            <w:pPr>
              <w:pStyle w:val="TableParagraph"/>
              <w:spacing w:before="118" w:line="206" w:lineRule="exact"/>
              <w:ind w:left="107"/>
              <w:rPr>
                <w:sz w:val="18"/>
              </w:rPr>
            </w:pPr>
            <w:r w:rsidRPr="008B2EB4">
              <w:rPr>
                <w:sz w:val="18"/>
              </w:rPr>
              <w:lastRenderedPageBreak/>
              <w:t>Veľmi dobrý</w:t>
            </w:r>
          </w:p>
        </w:tc>
        <w:tc>
          <w:tcPr>
            <w:tcW w:w="6664" w:type="dxa"/>
          </w:tcPr>
          <w:p w:rsidR="0074555E" w:rsidRPr="008B2EB4" w:rsidRDefault="0074555E" w:rsidP="00A507C1">
            <w:pPr>
              <w:pStyle w:val="TableParagraph"/>
              <w:spacing w:before="118" w:line="206" w:lineRule="exact"/>
              <w:ind w:left="107" w:right="108"/>
              <w:rPr>
                <w:sz w:val="18"/>
              </w:rPr>
            </w:pPr>
            <w:r w:rsidRPr="008B2EB4">
              <w:rPr>
                <w:sz w:val="18"/>
              </w:rPr>
              <w:t>Aktivity projektu nadväzujú v plnom rozsahu na Program starostlivosti o les  (resp. LHP).</w:t>
            </w:r>
          </w:p>
        </w:tc>
        <w:tc>
          <w:tcPr>
            <w:tcW w:w="881" w:type="dxa"/>
          </w:tcPr>
          <w:p w:rsidR="0074555E" w:rsidRPr="008B2EB4" w:rsidRDefault="0074555E" w:rsidP="00A507C1">
            <w:pPr>
              <w:pStyle w:val="TableParagraph"/>
              <w:spacing w:before="11"/>
              <w:ind w:left="107"/>
              <w:rPr>
                <w:sz w:val="18"/>
              </w:rPr>
            </w:pPr>
          </w:p>
          <w:p w:rsidR="0074555E" w:rsidRPr="008B2EB4" w:rsidRDefault="0074555E" w:rsidP="00A507C1">
            <w:pPr>
              <w:pStyle w:val="TableParagraph"/>
              <w:ind w:left="107"/>
              <w:jc w:val="center"/>
              <w:rPr>
                <w:sz w:val="18"/>
              </w:rPr>
            </w:pPr>
            <w:r w:rsidRPr="008B2EB4">
              <w:rPr>
                <w:sz w:val="18"/>
              </w:rPr>
              <w:t>2</w:t>
            </w:r>
          </w:p>
        </w:tc>
      </w:tr>
      <w:tr w:rsidR="0074555E" w:rsidRPr="008B2EB4" w:rsidTr="00A507C1">
        <w:trPr>
          <w:trHeight w:val="534"/>
        </w:trPr>
        <w:tc>
          <w:tcPr>
            <w:tcW w:w="1102" w:type="dxa"/>
          </w:tcPr>
          <w:p w:rsidR="0074555E" w:rsidRPr="008B2EB4" w:rsidRDefault="0074555E" w:rsidP="00A507C1">
            <w:pPr>
              <w:pStyle w:val="TableParagraph"/>
              <w:spacing w:before="2"/>
              <w:ind w:left="107"/>
              <w:rPr>
                <w:sz w:val="19"/>
              </w:rPr>
            </w:pPr>
          </w:p>
          <w:p w:rsidR="0074555E" w:rsidRPr="008B2EB4" w:rsidRDefault="0074555E" w:rsidP="00A507C1">
            <w:pPr>
              <w:pStyle w:val="TableParagraph"/>
              <w:ind w:left="107" w:right="105"/>
              <w:jc w:val="center"/>
              <w:rPr>
                <w:sz w:val="18"/>
              </w:rPr>
            </w:pPr>
            <w:r w:rsidRPr="008B2EB4">
              <w:rPr>
                <w:sz w:val="18"/>
              </w:rPr>
              <w:t>Vynikajúci</w:t>
            </w:r>
          </w:p>
        </w:tc>
        <w:tc>
          <w:tcPr>
            <w:tcW w:w="6664" w:type="dxa"/>
          </w:tcPr>
          <w:p w:rsidR="0074555E" w:rsidRPr="008B2EB4" w:rsidRDefault="0074555E" w:rsidP="00A507C1">
            <w:pPr>
              <w:pStyle w:val="TableParagraph"/>
              <w:spacing w:before="120" w:line="206" w:lineRule="exact"/>
              <w:ind w:left="107"/>
              <w:rPr>
                <w:sz w:val="18"/>
              </w:rPr>
            </w:pPr>
            <w:r w:rsidRPr="008B2EB4">
              <w:rPr>
                <w:sz w:val="18"/>
              </w:rPr>
              <w:t>Aktivity projektu sú v súlade s Plánom starostlivosti o les (resp. LHP ) a tiež v plnom rozsahu na neho nadväzujú.</w:t>
            </w:r>
          </w:p>
        </w:tc>
        <w:tc>
          <w:tcPr>
            <w:tcW w:w="881" w:type="dxa"/>
          </w:tcPr>
          <w:p w:rsidR="0074555E" w:rsidRPr="008B2EB4" w:rsidRDefault="0074555E" w:rsidP="00A507C1">
            <w:pPr>
              <w:pStyle w:val="TableParagraph"/>
              <w:spacing w:before="2"/>
              <w:ind w:left="107"/>
              <w:rPr>
                <w:sz w:val="19"/>
              </w:rPr>
            </w:pPr>
          </w:p>
          <w:p w:rsidR="0074555E" w:rsidRPr="008B2EB4" w:rsidRDefault="0074555E" w:rsidP="00A507C1">
            <w:pPr>
              <w:pStyle w:val="TableParagraph"/>
              <w:ind w:left="107"/>
              <w:jc w:val="center"/>
              <w:rPr>
                <w:sz w:val="18"/>
              </w:rPr>
            </w:pPr>
            <w:r w:rsidRPr="008B2EB4">
              <w:rPr>
                <w:sz w:val="18"/>
              </w:rPr>
              <w:t>5</w:t>
            </w:r>
          </w:p>
        </w:tc>
      </w:tr>
      <w:tr w:rsidR="0074555E" w:rsidRPr="008B2EB4" w:rsidTr="00A507C1">
        <w:trPr>
          <w:trHeight w:val="546"/>
        </w:trPr>
        <w:tc>
          <w:tcPr>
            <w:tcW w:w="8647" w:type="dxa"/>
            <w:gridSpan w:val="3"/>
            <w:shd w:val="clear" w:color="auto" w:fill="E6E6E6"/>
          </w:tcPr>
          <w:p w:rsidR="0074555E" w:rsidRPr="008B2EB4" w:rsidRDefault="0074555E" w:rsidP="00A507C1">
            <w:pPr>
              <w:pStyle w:val="TableParagraph"/>
              <w:ind w:left="107"/>
              <w:rPr>
                <w:b/>
                <w:sz w:val="18"/>
              </w:rPr>
            </w:pPr>
            <w:r w:rsidRPr="008B2EB4">
              <w:rPr>
                <w:b/>
                <w:sz w:val="18"/>
              </w:rPr>
              <w:t>A.2 Súlad s Národným lesníckym programom</w:t>
            </w:r>
          </w:p>
        </w:tc>
      </w:tr>
      <w:tr w:rsidR="0074555E" w:rsidRPr="008B2EB4" w:rsidTr="00A507C1">
        <w:trPr>
          <w:trHeight w:val="446"/>
        </w:trPr>
        <w:tc>
          <w:tcPr>
            <w:tcW w:w="1102" w:type="dxa"/>
          </w:tcPr>
          <w:p w:rsidR="0074555E" w:rsidRPr="008B2EB4" w:rsidRDefault="0074555E" w:rsidP="00A507C1">
            <w:pPr>
              <w:pStyle w:val="TableParagraph"/>
              <w:spacing w:before="119"/>
              <w:ind w:left="107" w:right="107"/>
              <w:jc w:val="center"/>
              <w:rPr>
                <w:b/>
                <w:sz w:val="18"/>
              </w:rPr>
            </w:pPr>
            <w:r w:rsidRPr="008B2EB4">
              <w:rPr>
                <w:b/>
                <w:sz w:val="18"/>
              </w:rPr>
              <w:t>Rozpätie</w:t>
            </w:r>
          </w:p>
        </w:tc>
        <w:tc>
          <w:tcPr>
            <w:tcW w:w="6664" w:type="dxa"/>
          </w:tcPr>
          <w:p w:rsidR="0074555E" w:rsidRPr="008B2EB4" w:rsidRDefault="0074555E" w:rsidP="00A507C1">
            <w:pPr>
              <w:pStyle w:val="TableParagraph"/>
              <w:spacing w:before="119"/>
              <w:ind w:left="107" w:right="3095"/>
              <w:jc w:val="center"/>
              <w:rPr>
                <w:b/>
                <w:sz w:val="18"/>
              </w:rPr>
            </w:pPr>
            <w:r w:rsidRPr="008B2EB4">
              <w:rPr>
                <w:b/>
                <w:sz w:val="18"/>
              </w:rPr>
              <w:t>Popis</w:t>
            </w:r>
          </w:p>
        </w:tc>
        <w:tc>
          <w:tcPr>
            <w:tcW w:w="881" w:type="dxa"/>
          </w:tcPr>
          <w:p w:rsidR="0074555E" w:rsidRPr="008B2EB4" w:rsidRDefault="0074555E" w:rsidP="00A507C1">
            <w:pPr>
              <w:pStyle w:val="TableParagraph"/>
              <w:spacing w:before="119"/>
              <w:ind w:left="107" w:right="81"/>
              <w:jc w:val="center"/>
              <w:rPr>
                <w:b/>
                <w:sz w:val="18"/>
              </w:rPr>
            </w:pPr>
            <w:r w:rsidRPr="008B2EB4">
              <w:rPr>
                <w:b/>
                <w:sz w:val="18"/>
              </w:rPr>
              <w:t>Body</w:t>
            </w:r>
          </w:p>
        </w:tc>
      </w:tr>
      <w:tr w:rsidR="0074555E" w:rsidRPr="008B2EB4" w:rsidTr="00A507C1">
        <w:trPr>
          <w:trHeight w:val="654"/>
        </w:trPr>
        <w:tc>
          <w:tcPr>
            <w:tcW w:w="1102" w:type="dxa"/>
          </w:tcPr>
          <w:p w:rsidR="0074555E" w:rsidRPr="008B2EB4" w:rsidRDefault="0074555E" w:rsidP="00A507C1">
            <w:pPr>
              <w:pStyle w:val="TableParagraph"/>
              <w:spacing w:before="11"/>
              <w:ind w:left="107"/>
              <w:rPr>
                <w:sz w:val="18"/>
              </w:rPr>
            </w:pPr>
          </w:p>
          <w:p w:rsidR="0074555E" w:rsidRPr="008B2EB4" w:rsidRDefault="0074555E" w:rsidP="00A507C1">
            <w:pPr>
              <w:pStyle w:val="TableParagraph"/>
              <w:ind w:left="107" w:right="106"/>
              <w:jc w:val="center"/>
              <w:rPr>
                <w:sz w:val="18"/>
              </w:rPr>
            </w:pPr>
            <w:r w:rsidRPr="008B2EB4">
              <w:rPr>
                <w:sz w:val="18"/>
              </w:rPr>
              <w:t>Dobrý</w:t>
            </w:r>
          </w:p>
        </w:tc>
        <w:tc>
          <w:tcPr>
            <w:tcW w:w="6664" w:type="dxa"/>
          </w:tcPr>
          <w:p w:rsidR="0074555E" w:rsidRPr="008B2EB4" w:rsidRDefault="0074555E" w:rsidP="00A507C1">
            <w:pPr>
              <w:pStyle w:val="TableParagraph"/>
              <w:spacing w:before="115"/>
              <w:ind w:left="107"/>
              <w:rPr>
                <w:sz w:val="18"/>
              </w:rPr>
            </w:pPr>
            <w:r w:rsidRPr="008B2EB4">
              <w:rPr>
                <w:sz w:val="18"/>
              </w:rPr>
              <w:t>Aktivity projektu v lesoch žiadateľa sú v súlade s minimálne 1 strategickým cieľom Národného lesníckeho programu.</w:t>
            </w:r>
          </w:p>
        </w:tc>
        <w:tc>
          <w:tcPr>
            <w:tcW w:w="881" w:type="dxa"/>
          </w:tcPr>
          <w:p w:rsidR="0074555E" w:rsidRPr="008B2EB4" w:rsidRDefault="0074555E" w:rsidP="00A507C1">
            <w:pPr>
              <w:pStyle w:val="TableParagraph"/>
              <w:spacing w:before="11"/>
              <w:ind w:left="107"/>
              <w:rPr>
                <w:sz w:val="18"/>
              </w:rPr>
            </w:pPr>
          </w:p>
          <w:p w:rsidR="0074555E" w:rsidRPr="008B2EB4" w:rsidRDefault="0074555E" w:rsidP="00A507C1">
            <w:pPr>
              <w:pStyle w:val="TableParagraph"/>
              <w:ind w:left="107"/>
              <w:jc w:val="center"/>
              <w:rPr>
                <w:sz w:val="18"/>
              </w:rPr>
            </w:pPr>
            <w:r w:rsidRPr="008B2EB4">
              <w:rPr>
                <w:sz w:val="18"/>
              </w:rPr>
              <w:t>1</w:t>
            </w:r>
          </w:p>
        </w:tc>
      </w:tr>
      <w:tr w:rsidR="0074555E" w:rsidRPr="008B2EB4" w:rsidTr="00A507C1">
        <w:trPr>
          <w:trHeight w:val="652"/>
        </w:trPr>
        <w:tc>
          <w:tcPr>
            <w:tcW w:w="1102" w:type="dxa"/>
          </w:tcPr>
          <w:p w:rsidR="0074555E" w:rsidRPr="008B2EB4" w:rsidRDefault="0074555E" w:rsidP="00A507C1">
            <w:pPr>
              <w:pStyle w:val="TableParagraph"/>
              <w:spacing w:before="115"/>
              <w:ind w:left="107"/>
              <w:rPr>
                <w:sz w:val="18"/>
              </w:rPr>
            </w:pPr>
            <w:r w:rsidRPr="008B2EB4">
              <w:rPr>
                <w:sz w:val="18"/>
              </w:rPr>
              <w:t>Veľmi dobrý</w:t>
            </w:r>
          </w:p>
        </w:tc>
        <w:tc>
          <w:tcPr>
            <w:tcW w:w="6664" w:type="dxa"/>
          </w:tcPr>
          <w:p w:rsidR="0074555E" w:rsidRPr="008B2EB4" w:rsidRDefault="0074555E" w:rsidP="00A507C1">
            <w:pPr>
              <w:pStyle w:val="TableParagraph"/>
              <w:spacing w:before="115"/>
              <w:ind w:left="107"/>
              <w:rPr>
                <w:sz w:val="18"/>
              </w:rPr>
            </w:pPr>
            <w:r w:rsidRPr="008B2EB4">
              <w:rPr>
                <w:sz w:val="18"/>
              </w:rPr>
              <w:t>Aktivity projektu v lesoch žiadateľa sú v súlade s minimálne 2 strategickými cieľmi Národného lesníckeho programu.</w:t>
            </w:r>
          </w:p>
        </w:tc>
        <w:tc>
          <w:tcPr>
            <w:tcW w:w="881" w:type="dxa"/>
          </w:tcPr>
          <w:p w:rsidR="0074555E" w:rsidRPr="008B2EB4" w:rsidRDefault="0074555E" w:rsidP="00A507C1">
            <w:pPr>
              <w:pStyle w:val="TableParagraph"/>
              <w:spacing w:before="11"/>
              <w:ind w:left="107"/>
              <w:rPr>
                <w:sz w:val="18"/>
              </w:rPr>
            </w:pPr>
          </w:p>
          <w:p w:rsidR="0074555E" w:rsidRPr="008B2EB4" w:rsidRDefault="0074555E" w:rsidP="00A507C1">
            <w:pPr>
              <w:pStyle w:val="TableParagraph"/>
              <w:ind w:left="107"/>
              <w:jc w:val="center"/>
              <w:rPr>
                <w:sz w:val="18"/>
              </w:rPr>
            </w:pPr>
            <w:r w:rsidRPr="008B2EB4">
              <w:rPr>
                <w:sz w:val="18"/>
              </w:rPr>
              <w:t>2</w:t>
            </w:r>
          </w:p>
        </w:tc>
      </w:tr>
      <w:tr w:rsidR="0074555E" w:rsidRPr="008B2EB4" w:rsidTr="00A507C1">
        <w:trPr>
          <w:trHeight w:val="654"/>
        </w:trPr>
        <w:tc>
          <w:tcPr>
            <w:tcW w:w="1102" w:type="dxa"/>
          </w:tcPr>
          <w:p w:rsidR="0074555E" w:rsidRPr="008B2EB4" w:rsidRDefault="0074555E" w:rsidP="00A507C1">
            <w:pPr>
              <w:pStyle w:val="TableParagraph"/>
              <w:spacing w:before="2"/>
              <w:ind w:left="107"/>
              <w:rPr>
                <w:sz w:val="19"/>
              </w:rPr>
            </w:pPr>
          </w:p>
          <w:p w:rsidR="0074555E" w:rsidRPr="008B2EB4" w:rsidRDefault="0074555E" w:rsidP="00A507C1">
            <w:pPr>
              <w:pStyle w:val="TableParagraph"/>
              <w:ind w:left="107" w:right="105"/>
              <w:jc w:val="center"/>
              <w:rPr>
                <w:sz w:val="18"/>
              </w:rPr>
            </w:pPr>
            <w:r w:rsidRPr="008B2EB4">
              <w:rPr>
                <w:sz w:val="18"/>
              </w:rPr>
              <w:t>Vynikajúci</w:t>
            </w:r>
          </w:p>
        </w:tc>
        <w:tc>
          <w:tcPr>
            <w:tcW w:w="6664" w:type="dxa"/>
          </w:tcPr>
          <w:p w:rsidR="0074555E" w:rsidRPr="008B2EB4" w:rsidRDefault="0074555E" w:rsidP="00A507C1">
            <w:pPr>
              <w:pStyle w:val="TableParagraph"/>
              <w:spacing w:before="117"/>
              <w:ind w:left="107"/>
              <w:rPr>
                <w:sz w:val="18"/>
              </w:rPr>
            </w:pPr>
            <w:r w:rsidRPr="008B2EB4">
              <w:rPr>
                <w:sz w:val="18"/>
              </w:rPr>
              <w:t>Aktivity projektu v lesoch žiadateľa sú v súlade s minimálne 3 strategickými cieľmi Národného lesníckeho programu.</w:t>
            </w:r>
          </w:p>
        </w:tc>
        <w:tc>
          <w:tcPr>
            <w:tcW w:w="881" w:type="dxa"/>
          </w:tcPr>
          <w:p w:rsidR="0074555E" w:rsidRPr="008B2EB4" w:rsidRDefault="0074555E" w:rsidP="00A507C1">
            <w:pPr>
              <w:pStyle w:val="TableParagraph"/>
              <w:spacing w:before="2"/>
              <w:ind w:left="107"/>
              <w:rPr>
                <w:sz w:val="19"/>
              </w:rPr>
            </w:pPr>
          </w:p>
          <w:p w:rsidR="0074555E" w:rsidRPr="008B2EB4" w:rsidRDefault="0074555E" w:rsidP="00A507C1">
            <w:pPr>
              <w:pStyle w:val="TableParagraph"/>
              <w:ind w:left="107"/>
              <w:jc w:val="center"/>
              <w:rPr>
                <w:sz w:val="18"/>
              </w:rPr>
            </w:pPr>
            <w:r w:rsidRPr="008B2EB4">
              <w:rPr>
                <w:sz w:val="18"/>
              </w:rPr>
              <w:t>5</w:t>
            </w:r>
          </w:p>
        </w:tc>
      </w:tr>
      <w:tr w:rsidR="0074555E" w:rsidRPr="008B2EB4" w:rsidTr="00A507C1">
        <w:trPr>
          <w:trHeight w:val="326"/>
        </w:trPr>
        <w:tc>
          <w:tcPr>
            <w:tcW w:w="8647" w:type="dxa"/>
            <w:gridSpan w:val="3"/>
            <w:shd w:val="clear" w:color="auto" w:fill="E6E6E6"/>
          </w:tcPr>
          <w:p w:rsidR="0074555E" w:rsidRPr="008B2EB4" w:rsidRDefault="0074555E" w:rsidP="00A507C1">
            <w:pPr>
              <w:pStyle w:val="TableParagraph"/>
              <w:spacing w:before="119" w:line="186" w:lineRule="exact"/>
              <w:ind w:left="107"/>
              <w:rPr>
                <w:b/>
                <w:sz w:val="18"/>
              </w:rPr>
            </w:pPr>
            <w:r w:rsidRPr="008B2EB4">
              <w:rPr>
                <w:b/>
                <w:sz w:val="18"/>
              </w:rPr>
              <w:t>B</w:t>
            </w:r>
            <w:r>
              <w:rPr>
                <w:b/>
                <w:sz w:val="18"/>
              </w:rPr>
              <w:t>.</w:t>
            </w:r>
            <w:r w:rsidRPr="008B2EB4">
              <w:rPr>
                <w:b/>
                <w:sz w:val="18"/>
              </w:rPr>
              <w:t xml:space="preserve"> Vhodnosť, účelnosť a komplexnosť projektu, časový harmonogram projektu</w:t>
            </w:r>
          </w:p>
        </w:tc>
      </w:tr>
      <w:tr w:rsidR="0074555E" w:rsidRPr="008B2EB4" w:rsidTr="00A507C1">
        <w:trPr>
          <w:trHeight w:val="448"/>
        </w:trPr>
        <w:tc>
          <w:tcPr>
            <w:tcW w:w="1102" w:type="dxa"/>
          </w:tcPr>
          <w:p w:rsidR="0074555E" w:rsidRPr="008B2EB4" w:rsidRDefault="0074555E" w:rsidP="00A507C1">
            <w:pPr>
              <w:pStyle w:val="TableParagraph"/>
              <w:spacing w:before="122"/>
              <w:ind w:left="107" w:right="107"/>
              <w:jc w:val="center"/>
              <w:rPr>
                <w:b/>
                <w:sz w:val="18"/>
              </w:rPr>
            </w:pPr>
            <w:r w:rsidRPr="008B2EB4">
              <w:rPr>
                <w:b/>
                <w:sz w:val="18"/>
              </w:rPr>
              <w:t>Rozpätie</w:t>
            </w:r>
          </w:p>
        </w:tc>
        <w:tc>
          <w:tcPr>
            <w:tcW w:w="6664" w:type="dxa"/>
          </w:tcPr>
          <w:p w:rsidR="0074555E" w:rsidRPr="008B2EB4" w:rsidRDefault="0074555E" w:rsidP="00A507C1">
            <w:pPr>
              <w:pStyle w:val="TableParagraph"/>
              <w:spacing w:before="122"/>
              <w:ind w:left="107" w:right="3095"/>
              <w:jc w:val="center"/>
              <w:rPr>
                <w:b/>
                <w:sz w:val="18"/>
              </w:rPr>
            </w:pPr>
            <w:r w:rsidRPr="008B2EB4">
              <w:rPr>
                <w:b/>
                <w:sz w:val="18"/>
              </w:rPr>
              <w:t>Popis</w:t>
            </w:r>
          </w:p>
        </w:tc>
        <w:tc>
          <w:tcPr>
            <w:tcW w:w="881" w:type="dxa"/>
          </w:tcPr>
          <w:p w:rsidR="0074555E" w:rsidRPr="008B2EB4" w:rsidRDefault="0074555E" w:rsidP="00A507C1">
            <w:pPr>
              <w:pStyle w:val="TableParagraph"/>
              <w:spacing w:before="122"/>
              <w:ind w:left="107" w:right="81"/>
              <w:jc w:val="center"/>
              <w:rPr>
                <w:b/>
                <w:sz w:val="18"/>
              </w:rPr>
            </w:pPr>
            <w:r w:rsidRPr="008B2EB4">
              <w:rPr>
                <w:b/>
                <w:sz w:val="18"/>
              </w:rPr>
              <w:t>Body</w:t>
            </w:r>
          </w:p>
        </w:tc>
      </w:tr>
      <w:tr w:rsidR="0074555E" w:rsidRPr="008B2EB4" w:rsidTr="00A507C1">
        <w:trPr>
          <w:trHeight w:val="1689"/>
        </w:trPr>
        <w:tc>
          <w:tcPr>
            <w:tcW w:w="1102" w:type="dxa"/>
          </w:tcPr>
          <w:p w:rsidR="0074555E" w:rsidRPr="008B2EB4" w:rsidRDefault="0074555E" w:rsidP="00A507C1">
            <w:pPr>
              <w:pStyle w:val="TableParagraph"/>
              <w:ind w:left="107"/>
              <w:rPr>
                <w:sz w:val="20"/>
              </w:rPr>
            </w:pPr>
          </w:p>
          <w:p w:rsidR="0074555E" w:rsidRPr="008B2EB4" w:rsidRDefault="0074555E" w:rsidP="00A507C1">
            <w:pPr>
              <w:pStyle w:val="TableParagraph"/>
              <w:ind w:left="107"/>
              <w:rPr>
                <w:sz w:val="20"/>
              </w:rPr>
            </w:pPr>
          </w:p>
          <w:p w:rsidR="0074555E" w:rsidRPr="008B2EB4" w:rsidRDefault="0074555E" w:rsidP="00A507C1">
            <w:pPr>
              <w:pStyle w:val="TableParagraph"/>
              <w:spacing w:before="1"/>
              <w:ind w:left="107"/>
              <w:rPr>
                <w:sz w:val="24"/>
              </w:rPr>
            </w:pPr>
          </w:p>
          <w:p w:rsidR="0074555E" w:rsidRPr="008B2EB4" w:rsidRDefault="0074555E" w:rsidP="00A507C1">
            <w:pPr>
              <w:pStyle w:val="TableParagraph"/>
              <w:ind w:left="107" w:right="106"/>
              <w:jc w:val="center"/>
              <w:rPr>
                <w:sz w:val="18"/>
              </w:rPr>
            </w:pPr>
            <w:r w:rsidRPr="008B2EB4">
              <w:rPr>
                <w:sz w:val="18"/>
              </w:rPr>
              <w:t>Dobrý</w:t>
            </w:r>
          </w:p>
        </w:tc>
        <w:tc>
          <w:tcPr>
            <w:tcW w:w="6664" w:type="dxa"/>
          </w:tcPr>
          <w:p w:rsidR="0074555E" w:rsidRPr="008B2EB4" w:rsidRDefault="0074555E" w:rsidP="00A507C1">
            <w:pPr>
              <w:pStyle w:val="TableParagraph"/>
              <w:spacing w:before="115"/>
              <w:ind w:left="107" w:right="98"/>
              <w:jc w:val="both"/>
              <w:rPr>
                <w:sz w:val="18"/>
              </w:rPr>
            </w:pPr>
            <w:r w:rsidRPr="008B2EB4">
              <w:rPr>
                <w:sz w:val="18"/>
              </w:rPr>
              <w:t>Činnosti projektu sú primerane stanovené a popísané, postup realizácie má logickú nadväznosť. Existujú predpoklady, že cieľ projektu by mohol byť dobre naplnený. Definuje riziká a berie do úvahy skutočnosti, ktoré môžu mať vplyv na jeho realizáciu. Riziká  sú   eliminované   čiastočne.   Cieľ   je   dostatočne   identifikovaný   v súvislosti s komplexným riešením. Účel je dodržaný. Časový harmonogram realizácie aktivít nie  je stanovený ideálne, pravdepodobne budú vyžadované aspoň minimálne zmeny (harmonogramu, činností, rozpočtu).</w:t>
            </w:r>
          </w:p>
        </w:tc>
        <w:tc>
          <w:tcPr>
            <w:tcW w:w="881" w:type="dxa"/>
          </w:tcPr>
          <w:p w:rsidR="0074555E" w:rsidRPr="008B2EB4" w:rsidRDefault="0074555E" w:rsidP="00A507C1">
            <w:pPr>
              <w:pStyle w:val="TableParagraph"/>
              <w:ind w:left="107"/>
              <w:rPr>
                <w:sz w:val="20"/>
              </w:rPr>
            </w:pPr>
          </w:p>
          <w:p w:rsidR="0074555E" w:rsidRPr="008B2EB4" w:rsidRDefault="0074555E" w:rsidP="00A507C1">
            <w:pPr>
              <w:pStyle w:val="TableParagraph"/>
              <w:ind w:left="107"/>
              <w:rPr>
                <w:sz w:val="20"/>
              </w:rPr>
            </w:pPr>
          </w:p>
          <w:p w:rsidR="0074555E" w:rsidRPr="008B2EB4" w:rsidRDefault="0074555E" w:rsidP="00A507C1">
            <w:pPr>
              <w:pStyle w:val="TableParagraph"/>
              <w:spacing w:before="1"/>
              <w:ind w:left="107"/>
              <w:rPr>
                <w:sz w:val="24"/>
              </w:rPr>
            </w:pPr>
          </w:p>
          <w:p w:rsidR="0074555E" w:rsidRPr="008B2EB4" w:rsidRDefault="0074555E" w:rsidP="00A507C1">
            <w:pPr>
              <w:pStyle w:val="TableParagraph"/>
              <w:ind w:left="107"/>
              <w:jc w:val="center"/>
              <w:rPr>
                <w:sz w:val="18"/>
              </w:rPr>
            </w:pPr>
            <w:r w:rsidRPr="008B2EB4">
              <w:rPr>
                <w:sz w:val="18"/>
              </w:rPr>
              <w:t>1</w:t>
            </w:r>
          </w:p>
        </w:tc>
      </w:tr>
      <w:tr w:rsidR="0074555E" w:rsidRPr="008B2EB4" w:rsidTr="00A507C1">
        <w:trPr>
          <w:trHeight w:val="1689"/>
        </w:trPr>
        <w:tc>
          <w:tcPr>
            <w:tcW w:w="1102" w:type="dxa"/>
          </w:tcPr>
          <w:p w:rsidR="0074555E" w:rsidRPr="008B2EB4" w:rsidRDefault="0074555E" w:rsidP="00A507C1">
            <w:pPr>
              <w:pStyle w:val="TableParagraph"/>
              <w:ind w:left="142"/>
              <w:rPr>
                <w:sz w:val="20"/>
              </w:rPr>
            </w:pPr>
          </w:p>
          <w:p w:rsidR="0074555E" w:rsidRPr="008B2EB4" w:rsidRDefault="0074555E" w:rsidP="00A507C1">
            <w:pPr>
              <w:pStyle w:val="TableParagraph"/>
              <w:ind w:left="142"/>
              <w:rPr>
                <w:sz w:val="20"/>
              </w:rPr>
            </w:pPr>
          </w:p>
          <w:p w:rsidR="0074555E" w:rsidRPr="008B2EB4" w:rsidRDefault="0074555E" w:rsidP="00A507C1">
            <w:pPr>
              <w:pStyle w:val="TableParagraph"/>
              <w:spacing w:before="173"/>
              <w:ind w:left="142"/>
              <w:rPr>
                <w:sz w:val="18"/>
              </w:rPr>
            </w:pPr>
            <w:r w:rsidRPr="008B2EB4">
              <w:rPr>
                <w:sz w:val="18"/>
              </w:rPr>
              <w:t>Veľmi dobrý</w:t>
            </w:r>
          </w:p>
        </w:tc>
        <w:tc>
          <w:tcPr>
            <w:tcW w:w="6664" w:type="dxa"/>
          </w:tcPr>
          <w:p w:rsidR="0074555E" w:rsidRPr="008B2EB4" w:rsidRDefault="0074555E" w:rsidP="00A507C1">
            <w:pPr>
              <w:pStyle w:val="TableParagraph"/>
              <w:spacing w:before="115"/>
              <w:ind w:left="142" w:right="95"/>
              <w:jc w:val="both"/>
              <w:rPr>
                <w:sz w:val="18"/>
              </w:rPr>
            </w:pPr>
            <w:r w:rsidRPr="008B2EB4">
              <w:rPr>
                <w:sz w:val="18"/>
              </w:rPr>
              <w:t>Činnosti projektu sú veľmi dobre stanovené a popísané, postup realizácie má logickú nadväznosť. Existujú predpoklady,  že  cieľ  projektu  bude  naplnený.  Definuje  riziká  a berie do úvahy všetky skutočnosti, ktoré môžu mať vplyv na jeho realizáciu. Riziká sú eliminované.   Cieľ   projektu   je    definovaný   v súvislosti    s komplexným   riešením u žiadateľa. Je preukázaná vhodnosť a účelnosť projektu v nadväznosti na existujúce aktivity u žiadateľa. Časový harmonogram realizácie aktivít je stanovený veľmi reálne    a nie je identifikovaný žiadny problém s realizáciou</w:t>
            </w:r>
            <w:r w:rsidRPr="008B2EB4">
              <w:rPr>
                <w:spacing w:val="-11"/>
                <w:sz w:val="18"/>
              </w:rPr>
              <w:t xml:space="preserve"> </w:t>
            </w:r>
            <w:r w:rsidRPr="008B2EB4">
              <w:rPr>
                <w:sz w:val="18"/>
              </w:rPr>
              <w:t>projektu.</w:t>
            </w:r>
          </w:p>
        </w:tc>
        <w:tc>
          <w:tcPr>
            <w:tcW w:w="881" w:type="dxa"/>
          </w:tcPr>
          <w:p w:rsidR="0074555E" w:rsidRPr="008B2EB4" w:rsidRDefault="0074555E" w:rsidP="00A507C1">
            <w:pPr>
              <w:pStyle w:val="TableParagraph"/>
              <w:ind w:left="142"/>
              <w:rPr>
                <w:sz w:val="20"/>
              </w:rPr>
            </w:pPr>
          </w:p>
          <w:p w:rsidR="0074555E" w:rsidRPr="008B2EB4" w:rsidRDefault="0074555E" w:rsidP="00A507C1">
            <w:pPr>
              <w:pStyle w:val="TableParagraph"/>
              <w:ind w:left="142"/>
              <w:rPr>
                <w:sz w:val="20"/>
              </w:rPr>
            </w:pPr>
          </w:p>
          <w:p w:rsidR="0074555E" w:rsidRPr="008B2EB4" w:rsidRDefault="0074555E" w:rsidP="00A507C1">
            <w:pPr>
              <w:pStyle w:val="TableParagraph"/>
              <w:spacing w:before="1"/>
              <w:ind w:left="142"/>
              <w:rPr>
                <w:sz w:val="24"/>
              </w:rPr>
            </w:pPr>
          </w:p>
          <w:p w:rsidR="0074555E" w:rsidRPr="008B2EB4" w:rsidRDefault="0074555E" w:rsidP="00A507C1">
            <w:pPr>
              <w:pStyle w:val="TableParagraph"/>
              <w:ind w:left="142"/>
              <w:jc w:val="center"/>
              <w:rPr>
                <w:sz w:val="18"/>
              </w:rPr>
            </w:pPr>
            <w:r w:rsidRPr="008B2EB4">
              <w:rPr>
                <w:sz w:val="18"/>
              </w:rPr>
              <w:t>2</w:t>
            </w:r>
          </w:p>
        </w:tc>
      </w:tr>
      <w:tr w:rsidR="0074555E" w:rsidRPr="008B2EB4" w:rsidTr="00A507C1">
        <w:trPr>
          <w:trHeight w:val="2724"/>
        </w:trPr>
        <w:tc>
          <w:tcPr>
            <w:tcW w:w="1102" w:type="dxa"/>
          </w:tcPr>
          <w:p w:rsidR="0074555E" w:rsidRPr="008B2EB4" w:rsidRDefault="0074555E" w:rsidP="00A507C1">
            <w:pPr>
              <w:pStyle w:val="TableParagraph"/>
              <w:ind w:left="142"/>
              <w:rPr>
                <w:sz w:val="20"/>
              </w:rPr>
            </w:pPr>
          </w:p>
          <w:p w:rsidR="0074555E" w:rsidRPr="008B2EB4" w:rsidRDefault="0074555E" w:rsidP="00A507C1">
            <w:pPr>
              <w:pStyle w:val="TableParagraph"/>
              <w:ind w:left="142"/>
              <w:rPr>
                <w:sz w:val="20"/>
              </w:rPr>
            </w:pPr>
          </w:p>
          <w:p w:rsidR="0074555E" w:rsidRPr="008B2EB4" w:rsidRDefault="0074555E" w:rsidP="00A507C1">
            <w:pPr>
              <w:pStyle w:val="TableParagraph"/>
              <w:ind w:left="142"/>
              <w:rPr>
                <w:sz w:val="20"/>
              </w:rPr>
            </w:pPr>
          </w:p>
          <w:p w:rsidR="0074555E" w:rsidRPr="008B2EB4" w:rsidRDefault="0074555E" w:rsidP="00A507C1">
            <w:pPr>
              <w:pStyle w:val="TableParagraph"/>
              <w:ind w:left="142"/>
              <w:rPr>
                <w:sz w:val="20"/>
              </w:rPr>
            </w:pPr>
          </w:p>
          <w:p w:rsidR="0074555E" w:rsidRPr="008B2EB4" w:rsidRDefault="0074555E" w:rsidP="00A507C1">
            <w:pPr>
              <w:pStyle w:val="TableParagraph"/>
              <w:spacing w:before="11"/>
              <w:ind w:left="142"/>
              <w:rPr>
                <w:sz w:val="28"/>
              </w:rPr>
            </w:pPr>
          </w:p>
          <w:p w:rsidR="0074555E" w:rsidRPr="008B2EB4" w:rsidRDefault="0074555E" w:rsidP="00A507C1">
            <w:pPr>
              <w:pStyle w:val="TableParagraph"/>
              <w:ind w:left="142" w:right="105"/>
              <w:jc w:val="center"/>
              <w:rPr>
                <w:sz w:val="18"/>
              </w:rPr>
            </w:pPr>
            <w:r w:rsidRPr="008B2EB4">
              <w:rPr>
                <w:sz w:val="18"/>
              </w:rPr>
              <w:t>Vynikajúci</w:t>
            </w:r>
          </w:p>
        </w:tc>
        <w:tc>
          <w:tcPr>
            <w:tcW w:w="6664" w:type="dxa"/>
          </w:tcPr>
          <w:p w:rsidR="0074555E" w:rsidRPr="008B2EB4" w:rsidRDefault="0074555E" w:rsidP="00A507C1">
            <w:pPr>
              <w:pStyle w:val="TableParagraph"/>
              <w:spacing w:before="115"/>
              <w:ind w:left="142" w:right="95"/>
              <w:jc w:val="both"/>
              <w:rPr>
                <w:sz w:val="18"/>
              </w:rPr>
            </w:pPr>
            <w:r w:rsidRPr="008B2EB4">
              <w:rPr>
                <w:sz w:val="18"/>
              </w:rPr>
              <w:t>Všetky činnosti projektu sú reálne stanovené, dostatočne podrobne popísané a majú logickú nadväznosť. Postup realizácie je logicky a zrozumiteľne popísaný. Je reálny predpoklad, že projekt bude veľmi úspešne zrealizovaný - obsahuje všetky potrebné činnosti na dosiahnutie stanoveného cieľa a berie do úvahy všetky skutočnosti, ktoré môžu mať vplyv na jeho realizáciu. Všetky zadefinované riziká sú vhodne eliminované. Cieľ projektu je jednoznačne definovaný v súvislosti s komplexným riešením u žiadateľa evidentným zlepšením  v nadväznosti  na  primárny  cieľ  projektu.  Jednotlivé  činnosti  a aktivity komplexne riešia požadovaný stav. Časový harmonogram a postupnosť všetkých činností je stanovený reálne a je predpoklad úspešného naplnenia cieľov projektu v zmysle predloženého časového harmonogramu. V prípade, že sú identifikované riziká nedodržania harmonogramu, je plne zabezpečená ich eliminácia. Uplatní sa len mimo projektov leteckých aplikácii chemických resp. biologických</w:t>
            </w:r>
            <w:r w:rsidRPr="008B2EB4">
              <w:rPr>
                <w:spacing w:val="-25"/>
                <w:sz w:val="18"/>
              </w:rPr>
              <w:t xml:space="preserve"> </w:t>
            </w:r>
            <w:r w:rsidRPr="008B2EB4">
              <w:rPr>
                <w:sz w:val="18"/>
              </w:rPr>
              <w:t>látok.</w:t>
            </w:r>
          </w:p>
        </w:tc>
        <w:tc>
          <w:tcPr>
            <w:tcW w:w="881" w:type="dxa"/>
          </w:tcPr>
          <w:p w:rsidR="0074555E" w:rsidRPr="008B2EB4" w:rsidRDefault="0074555E" w:rsidP="00A507C1">
            <w:pPr>
              <w:pStyle w:val="TableParagraph"/>
              <w:ind w:left="142"/>
              <w:rPr>
                <w:sz w:val="20"/>
              </w:rPr>
            </w:pPr>
          </w:p>
          <w:p w:rsidR="0074555E" w:rsidRPr="008B2EB4" w:rsidRDefault="0074555E" w:rsidP="00A507C1">
            <w:pPr>
              <w:pStyle w:val="TableParagraph"/>
              <w:ind w:left="142"/>
              <w:rPr>
                <w:sz w:val="20"/>
              </w:rPr>
            </w:pPr>
          </w:p>
          <w:p w:rsidR="0074555E" w:rsidRPr="008B2EB4" w:rsidRDefault="0074555E" w:rsidP="00A507C1">
            <w:pPr>
              <w:pStyle w:val="TableParagraph"/>
              <w:ind w:left="142"/>
              <w:rPr>
                <w:sz w:val="20"/>
              </w:rPr>
            </w:pPr>
          </w:p>
          <w:p w:rsidR="0074555E" w:rsidRPr="008B2EB4" w:rsidRDefault="0074555E" w:rsidP="00A507C1">
            <w:pPr>
              <w:pStyle w:val="TableParagraph"/>
              <w:ind w:left="142"/>
              <w:rPr>
                <w:sz w:val="20"/>
              </w:rPr>
            </w:pPr>
          </w:p>
          <w:p w:rsidR="0074555E" w:rsidRPr="008B2EB4" w:rsidRDefault="0074555E" w:rsidP="00A507C1">
            <w:pPr>
              <w:pStyle w:val="TableParagraph"/>
              <w:spacing w:before="11"/>
              <w:ind w:left="142"/>
              <w:rPr>
                <w:sz w:val="28"/>
              </w:rPr>
            </w:pPr>
          </w:p>
          <w:p w:rsidR="0074555E" w:rsidRPr="008B2EB4" w:rsidRDefault="0074555E" w:rsidP="00A507C1">
            <w:pPr>
              <w:pStyle w:val="TableParagraph"/>
              <w:ind w:left="142"/>
              <w:jc w:val="center"/>
              <w:rPr>
                <w:sz w:val="18"/>
              </w:rPr>
            </w:pPr>
            <w:r w:rsidRPr="008B2EB4">
              <w:rPr>
                <w:sz w:val="18"/>
              </w:rPr>
              <w:t>5</w:t>
            </w:r>
          </w:p>
        </w:tc>
      </w:tr>
      <w:tr w:rsidR="0074555E" w:rsidRPr="008B2EB4" w:rsidTr="00A507C1">
        <w:trPr>
          <w:trHeight w:val="534"/>
        </w:trPr>
        <w:tc>
          <w:tcPr>
            <w:tcW w:w="8647" w:type="dxa"/>
            <w:gridSpan w:val="3"/>
            <w:shd w:val="clear" w:color="auto" w:fill="E6E6E6"/>
          </w:tcPr>
          <w:p w:rsidR="0074555E" w:rsidRPr="008B2EB4" w:rsidRDefault="0074555E" w:rsidP="00A507C1">
            <w:pPr>
              <w:pStyle w:val="TableParagraph"/>
              <w:spacing w:before="123" w:line="206" w:lineRule="exact"/>
              <w:ind w:left="142"/>
              <w:rPr>
                <w:b/>
                <w:sz w:val="18"/>
              </w:rPr>
            </w:pPr>
            <w:r w:rsidRPr="008B2EB4">
              <w:rPr>
                <w:b/>
                <w:sz w:val="18"/>
              </w:rPr>
              <w:t>C</w:t>
            </w:r>
            <w:r>
              <w:rPr>
                <w:b/>
                <w:sz w:val="18"/>
              </w:rPr>
              <w:t>.</w:t>
            </w:r>
            <w:r w:rsidRPr="008B2EB4">
              <w:rPr>
                <w:b/>
                <w:sz w:val="18"/>
              </w:rPr>
              <w:t xml:space="preserve"> Ekologické aspekty riešenia projektu, použitie životnému prostrediu šetrných technológii, materiálov, preparátov a postupov a metód riešenia</w:t>
            </w:r>
          </w:p>
        </w:tc>
      </w:tr>
      <w:tr w:rsidR="0074555E" w:rsidRPr="008B2EB4" w:rsidTr="00A507C1">
        <w:trPr>
          <w:trHeight w:val="532"/>
        </w:trPr>
        <w:tc>
          <w:tcPr>
            <w:tcW w:w="8647" w:type="dxa"/>
            <w:gridSpan w:val="3"/>
            <w:shd w:val="clear" w:color="auto" w:fill="E6E6E6"/>
          </w:tcPr>
          <w:p w:rsidR="0074555E" w:rsidRPr="008B2EB4" w:rsidRDefault="0074555E" w:rsidP="00A507C1">
            <w:pPr>
              <w:pStyle w:val="TableParagraph"/>
              <w:spacing w:before="122" w:line="206" w:lineRule="exact"/>
              <w:ind w:left="142" w:right="118"/>
              <w:rPr>
                <w:b/>
                <w:sz w:val="18"/>
              </w:rPr>
            </w:pPr>
            <w:r w:rsidRPr="008B2EB4">
              <w:rPr>
                <w:b/>
                <w:sz w:val="18"/>
              </w:rPr>
              <w:t>C.1  Ekologické   aspekty   riešenia   projektu,   použitie   prostrediu   šetrných   technológií,   preparátov a materiálov</w:t>
            </w:r>
          </w:p>
        </w:tc>
      </w:tr>
      <w:tr w:rsidR="0074555E" w:rsidRPr="008B2EB4" w:rsidTr="00A507C1">
        <w:trPr>
          <w:trHeight w:val="653"/>
        </w:trPr>
        <w:tc>
          <w:tcPr>
            <w:tcW w:w="1102" w:type="dxa"/>
          </w:tcPr>
          <w:p w:rsidR="0074555E" w:rsidRPr="008B2EB4" w:rsidRDefault="0074555E" w:rsidP="00A507C1">
            <w:pPr>
              <w:pStyle w:val="TableParagraph"/>
              <w:ind w:left="142"/>
              <w:rPr>
                <w:sz w:val="19"/>
              </w:rPr>
            </w:pPr>
          </w:p>
          <w:p w:rsidR="0074555E" w:rsidRPr="008B2EB4" w:rsidRDefault="0074555E" w:rsidP="00A507C1">
            <w:pPr>
              <w:pStyle w:val="TableParagraph"/>
              <w:ind w:left="142" w:right="102"/>
              <w:jc w:val="center"/>
              <w:rPr>
                <w:sz w:val="18"/>
              </w:rPr>
            </w:pPr>
            <w:r w:rsidRPr="008B2EB4">
              <w:rPr>
                <w:sz w:val="18"/>
              </w:rPr>
              <w:t>Dobré</w:t>
            </w:r>
          </w:p>
        </w:tc>
        <w:tc>
          <w:tcPr>
            <w:tcW w:w="6664" w:type="dxa"/>
          </w:tcPr>
          <w:p w:rsidR="0074555E" w:rsidRPr="008B2EB4" w:rsidRDefault="0074555E" w:rsidP="00A507C1">
            <w:pPr>
              <w:pStyle w:val="TableParagraph"/>
              <w:spacing w:before="113"/>
              <w:ind w:left="142" w:right="108"/>
              <w:rPr>
                <w:sz w:val="18"/>
              </w:rPr>
            </w:pPr>
            <w:r w:rsidRPr="008B2EB4">
              <w:rPr>
                <w:sz w:val="18"/>
              </w:rPr>
              <w:t>Technológie, preparáty a materiály použité v projekte majú neutrálny vplyv na biodiverzitu resp. na životné prostredie.</w:t>
            </w:r>
          </w:p>
        </w:tc>
        <w:tc>
          <w:tcPr>
            <w:tcW w:w="881" w:type="dxa"/>
          </w:tcPr>
          <w:p w:rsidR="0074555E" w:rsidRPr="008B2EB4" w:rsidRDefault="0074555E" w:rsidP="00A507C1">
            <w:pPr>
              <w:pStyle w:val="TableParagraph"/>
              <w:ind w:left="142"/>
              <w:rPr>
                <w:sz w:val="19"/>
              </w:rPr>
            </w:pPr>
          </w:p>
          <w:p w:rsidR="0074555E" w:rsidRPr="008B2EB4" w:rsidRDefault="0074555E" w:rsidP="00A507C1">
            <w:pPr>
              <w:pStyle w:val="TableParagraph"/>
              <w:ind w:left="142"/>
              <w:jc w:val="center"/>
              <w:rPr>
                <w:sz w:val="18"/>
              </w:rPr>
            </w:pPr>
            <w:r w:rsidRPr="008B2EB4">
              <w:rPr>
                <w:sz w:val="18"/>
              </w:rPr>
              <w:t>1</w:t>
            </w:r>
          </w:p>
        </w:tc>
      </w:tr>
      <w:tr w:rsidR="0074555E" w:rsidRPr="008B2EB4" w:rsidTr="00A507C1">
        <w:trPr>
          <w:trHeight w:val="654"/>
        </w:trPr>
        <w:tc>
          <w:tcPr>
            <w:tcW w:w="1102" w:type="dxa"/>
          </w:tcPr>
          <w:p w:rsidR="0074555E" w:rsidRPr="008B2EB4" w:rsidRDefault="0074555E" w:rsidP="00A507C1">
            <w:pPr>
              <w:pStyle w:val="TableParagraph"/>
              <w:spacing w:before="115"/>
              <w:ind w:left="142"/>
              <w:rPr>
                <w:sz w:val="18"/>
              </w:rPr>
            </w:pPr>
            <w:r w:rsidRPr="008B2EB4">
              <w:rPr>
                <w:sz w:val="18"/>
              </w:rPr>
              <w:t>Veľmi dobré</w:t>
            </w:r>
          </w:p>
        </w:tc>
        <w:tc>
          <w:tcPr>
            <w:tcW w:w="6664" w:type="dxa"/>
          </w:tcPr>
          <w:p w:rsidR="0074555E" w:rsidRPr="008B2EB4" w:rsidRDefault="0074555E" w:rsidP="00A507C1">
            <w:pPr>
              <w:pStyle w:val="TableParagraph"/>
              <w:spacing w:before="115"/>
              <w:ind w:left="142"/>
              <w:rPr>
                <w:sz w:val="18"/>
              </w:rPr>
            </w:pPr>
            <w:r w:rsidRPr="008B2EB4">
              <w:rPr>
                <w:sz w:val="18"/>
              </w:rPr>
              <w:t>Technológie, preparáty a materiály použité v projekte majú čiastočne pozitívny vplyv na biodiverzitu resp. na životné prostredie.</w:t>
            </w:r>
          </w:p>
        </w:tc>
        <w:tc>
          <w:tcPr>
            <w:tcW w:w="881" w:type="dxa"/>
          </w:tcPr>
          <w:p w:rsidR="0074555E" w:rsidRPr="008B2EB4" w:rsidRDefault="0074555E" w:rsidP="00A507C1">
            <w:pPr>
              <w:pStyle w:val="TableParagraph"/>
              <w:spacing w:before="11"/>
              <w:ind w:left="142"/>
              <w:rPr>
                <w:sz w:val="18"/>
              </w:rPr>
            </w:pPr>
          </w:p>
          <w:p w:rsidR="0074555E" w:rsidRPr="008B2EB4" w:rsidRDefault="0074555E" w:rsidP="00A507C1">
            <w:pPr>
              <w:pStyle w:val="TableParagraph"/>
              <w:ind w:left="142"/>
              <w:jc w:val="center"/>
              <w:rPr>
                <w:sz w:val="18"/>
              </w:rPr>
            </w:pPr>
            <w:r w:rsidRPr="008B2EB4">
              <w:rPr>
                <w:sz w:val="18"/>
              </w:rPr>
              <w:t>2</w:t>
            </w:r>
          </w:p>
        </w:tc>
      </w:tr>
      <w:tr w:rsidR="0074555E" w:rsidRPr="008B2EB4" w:rsidTr="00A507C1">
        <w:trPr>
          <w:trHeight w:val="652"/>
        </w:trPr>
        <w:tc>
          <w:tcPr>
            <w:tcW w:w="1102" w:type="dxa"/>
          </w:tcPr>
          <w:p w:rsidR="0074555E" w:rsidRPr="008B2EB4" w:rsidRDefault="0074555E" w:rsidP="00A507C1">
            <w:pPr>
              <w:pStyle w:val="TableParagraph"/>
              <w:spacing w:before="11"/>
              <w:ind w:left="142"/>
              <w:rPr>
                <w:sz w:val="18"/>
              </w:rPr>
            </w:pPr>
          </w:p>
          <w:p w:rsidR="0074555E" w:rsidRPr="008B2EB4" w:rsidRDefault="0074555E" w:rsidP="00A507C1">
            <w:pPr>
              <w:pStyle w:val="TableParagraph"/>
              <w:ind w:left="142" w:right="109"/>
              <w:jc w:val="center"/>
              <w:rPr>
                <w:sz w:val="18"/>
              </w:rPr>
            </w:pPr>
            <w:r w:rsidRPr="008B2EB4">
              <w:rPr>
                <w:sz w:val="18"/>
              </w:rPr>
              <w:t>Vynikajúce</w:t>
            </w:r>
          </w:p>
        </w:tc>
        <w:tc>
          <w:tcPr>
            <w:tcW w:w="6664" w:type="dxa"/>
          </w:tcPr>
          <w:p w:rsidR="0074555E" w:rsidRPr="008B2EB4" w:rsidRDefault="0074555E" w:rsidP="00A507C1">
            <w:pPr>
              <w:pStyle w:val="TableParagraph"/>
              <w:spacing w:before="115"/>
              <w:ind w:left="142" w:right="108"/>
              <w:rPr>
                <w:sz w:val="18"/>
              </w:rPr>
            </w:pPr>
            <w:r w:rsidRPr="008B2EB4">
              <w:rPr>
                <w:sz w:val="18"/>
              </w:rPr>
              <w:t>Technológie, preparáty a materiály použité v projekte majú jednoznačne pozitívny vplyv na biodiverzitu resp. na životné prostredie.</w:t>
            </w:r>
          </w:p>
        </w:tc>
        <w:tc>
          <w:tcPr>
            <w:tcW w:w="881" w:type="dxa"/>
          </w:tcPr>
          <w:p w:rsidR="0074555E" w:rsidRPr="008B2EB4" w:rsidRDefault="0074555E" w:rsidP="00A507C1">
            <w:pPr>
              <w:pStyle w:val="TableParagraph"/>
              <w:spacing w:before="11"/>
              <w:ind w:left="142"/>
              <w:rPr>
                <w:sz w:val="18"/>
              </w:rPr>
            </w:pPr>
          </w:p>
          <w:p w:rsidR="0074555E" w:rsidRPr="008B2EB4" w:rsidRDefault="0074555E" w:rsidP="00A507C1">
            <w:pPr>
              <w:pStyle w:val="TableParagraph"/>
              <w:ind w:left="142"/>
              <w:jc w:val="center"/>
              <w:rPr>
                <w:sz w:val="18"/>
              </w:rPr>
            </w:pPr>
            <w:r w:rsidRPr="008B2EB4">
              <w:rPr>
                <w:sz w:val="18"/>
              </w:rPr>
              <w:t>5</w:t>
            </w:r>
          </w:p>
        </w:tc>
      </w:tr>
      <w:tr w:rsidR="0074555E" w:rsidRPr="008B2EB4" w:rsidTr="00A507C1">
        <w:trPr>
          <w:trHeight w:val="328"/>
        </w:trPr>
        <w:tc>
          <w:tcPr>
            <w:tcW w:w="8647" w:type="dxa"/>
            <w:gridSpan w:val="3"/>
            <w:shd w:val="clear" w:color="auto" w:fill="E6E6E6"/>
          </w:tcPr>
          <w:p w:rsidR="0074555E" w:rsidRPr="008B2EB4" w:rsidRDefault="0074555E" w:rsidP="00A507C1">
            <w:pPr>
              <w:pStyle w:val="TableParagraph"/>
              <w:spacing w:before="119" w:line="189" w:lineRule="exact"/>
              <w:ind w:left="142"/>
              <w:rPr>
                <w:b/>
                <w:sz w:val="18"/>
              </w:rPr>
            </w:pPr>
            <w:r w:rsidRPr="008B2EB4">
              <w:rPr>
                <w:b/>
                <w:sz w:val="18"/>
              </w:rPr>
              <w:t>C.2 Použitie ekologických a environmentálne vhodných metód a postupov v projekte</w:t>
            </w:r>
          </w:p>
        </w:tc>
      </w:tr>
      <w:tr w:rsidR="0074555E" w:rsidRPr="008B2EB4" w:rsidTr="00A507C1">
        <w:trPr>
          <w:trHeight w:val="445"/>
        </w:trPr>
        <w:tc>
          <w:tcPr>
            <w:tcW w:w="1102" w:type="dxa"/>
          </w:tcPr>
          <w:p w:rsidR="0074555E" w:rsidRPr="008B2EB4" w:rsidRDefault="0074555E" w:rsidP="00A507C1">
            <w:pPr>
              <w:pStyle w:val="TableParagraph"/>
              <w:spacing w:before="119"/>
              <w:ind w:left="142" w:right="107"/>
              <w:jc w:val="center"/>
              <w:rPr>
                <w:b/>
                <w:sz w:val="18"/>
              </w:rPr>
            </w:pPr>
            <w:r w:rsidRPr="008B2EB4">
              <w:rPr>
                <w:b/>
                <w:sz w:val="18"/>
              </w:rPr>
              <w:t>Rozpätie</w:t>
            </w:r>
          </w:p>
        </w:tc>
        <w:tc>
          <w:tcPr>
            <w:tcW w:w="6664" w:type="dxa"/>
          </w:tcPr>
          <w:p w:rsidR="0074555E" w:rsidRPr="008B2EB4" w:rsidRDefault="0074555E" w:rsidP="00A507C1">
            <w:pPr>
              <w:pStyle w:val="TableParagraph"/>
              <w:spacing w:before="119"/>
              <w:ind w:left="142" w:right="3095"/>
              <w:jc w:val="center"/>
              <w:rPr>
                <w:b/>
                <w:sz w:val="18"/>
              </w:rPr>
            </w:pPr>
            <w:r w:rsidRPr="008B2EB4">
              <w:rPr>
                <w:b/>
                <w:sz w:val="18"/>
              </w:rPr>
              <w:t>Popis</w:t>
            </w:r>
          </w:p>
        </w:tc>
        <w:tc>
          <w:tcPr>
            <w:tcW w:w="881" w:type="dxa"/>
          </w:tcPr>
          <w:p w:rsidR="0074555E" w:rsidRPr="008B2EB4" w:rsidRDefault="0074555E" w:rsidP="00A507C1">
            <w:pPr>
              <w:pStyle w:val="TableParagraph"/>
              <w:spacing w:before="119"/>
              <w:ind w:left="142" w:right="81"/>
              <w:jc w:val="center"/>
              <w:rPr>
                <w:b/>
                <w:sz w:val="18"/>
              </w:rPr>
            </w:pPr>
            <w:r w:rsidRPr="008B2EB4">
              <w:rPr>
                <w:b/>
                <w:sz w:val="18"/>
              </w:rPr>
              <w:t>Body</w:t>
            </w:r>
          </w:p>
        </w:tc>
      </w:tr>
      <w:tr w:rsidR="0074555E" w:rsidRPr="008B2EB4" w:rsidTr="00A507C1">
        <w:trPr>
          <w:trHeight w:val="654"/>
        </w:trPr>
        <w:tc>
          <w:tcPr>
            <w:tcW w:w="1102" w:type="dxa"/>
          </w:tcPr>
          <w:p w:rsidR="0074555E" w:rsidRPr="008B2EB4" w:rsidRDefault="0074555E" w:rsidP="00A507C1">
            <w:pPr>
              <w:pStyle w:val="TableParagraph"/>
              <w:spacing w:before="11"/>
              <w:ind w:left="142"/>
              <w:rPr>
                <w:sz w:val="18"/>
              </w:rPr>
            </w:pPr>
          </w:p>
          <w:p w:rsidR="0074555E" w:rsidRPr="008B2EB4" w:rsidRDefault="0074555E" w:rsidP="00A507C1">
            <w:pPr>
              <w:pStyle w:val="TableParagraph"/>
              <w:ind w:left="142" w:right="102"/>
              <w:jc w:val="center"/>
              <w:rPr>
                <w:sz w:val="18"/>
              </w:rPr>
            </w:pPr>
            <w:r w:rsidRPr="008B2EB4">
              <w:rPr>
                <w:sz w:val="18"/>
              </w:rPr>
              <w:t>Dobré</w:t>
            </w:r>
          </w:p>
        </w:tc>
        <w:tc>
          <w:tcPr>
            <w:tcW w:w="6664" w:type="dxa"/>
          </w:tcPr>
          <w:p w:rsidR="0074555E" w:rsidRPr="008B2EB4" w:rsidRDefault="0074555E" w:rsidP="00A507C1">
            <w:pPr>
              <w:pStyle w:val="TableParagraph"/>
              <w:spacing w:before="115"/>
              <w:ind w:left="142"/>
              <w:rPr>
                <w:sz w:val="18"/>
              </w:rPr>
            </w:pPr>
            <w:r w:rsidRPr="008B2EB4">
              <w:rPr>
                <w:sz w:val="18"/>
              </w:rPr>
              <w:t>Metódy a postupy, ktoré sa plánujú použiť v projekte sú ekologicky a environmentálne neutrálne.</w:t>
            </w:r>
          </w:p>
        </w:tc>
        <w:tc>
          <w:tcPr>
            <w:tcW w:w="881" w:type="dxa"/>
          </w:tcPr>
          <w:p w:rsidR="0074555E" w:rsidRPr="008B2EB4" w:rsidRDefault="0074555E" w:rsidP="00A507C1">
            <w:pPr>
              <w:pStyle w:val="TableParagraph"/>
              <w:spacing w:before="11"/>
              <w:ind w:left="142"/>
              <w:rPr>
                <w:sz w:val="18"/>
              </w:rPr>
            </w:pPr>
          </w:p>
          <w:p w:rsidR="0074555E" w:rsidRPr="008B2EB4" w:rsidRDefault="0074555E" w:rsidP="00A507C1">
            <w:pPr>
              <w:pStyle w:val="TableParagraph"/>
              <w:ind w:left="142"/>
              <w:jc w:val="center"/>
              <w:rPr>
                <w:sz w:val="18"/>
              </w:rPr>
            </w:pPr>
            <w:r w:rsidRPr="008B2EB4">
              <w:rPr>
                <w:sz w:val="18"/>
              </w:rPr>
              <w:t>1</w:t>
            </w:r>
          </w:p>
        </w:tc>
      </w:tr>
      <w:tr w:rsidR="0074555E" w:rsidRPr="008B2EB4" w:rsidTr="00A507C1">
        <w:trPr>
          <w:trHeight w:val="652"/>
        </w:trPr>
        <w:tc>
          <w:tcPr>
            <w:tcW w:w="1102" w:type="dxa"/>
          </w:tcPr>
          <w:p w:rsidR="0074555E" w:rsidRPr="008B2EB4" w:rsidRDefault="0074555E" w:rsidP="00A507C1">
            <w:pPr>
              <w:pStyle w:val="TableParagraph"/>
              <w:spacing w:before="115"/>
              <w:ind w:left="142"/>
              <w:rPr>
                <w:sz w:val="18"/>
              </w:rPr>
            </w:pPr>
            <w:r w:rsidRPr="008B2EB4">
              <w:rPr>
                <w:sz w:val="18"/>
              </w:rPr>
              <w:t>Veľmi dobré</w:t>
            </w:r>
          </w:p>
        </w:tc>
        <w:tc>
          <w:tcPr>
            <w:tcW w:w="6664" w:type="dxa"/>
          </w:tcPr>
          <w:p w:rsidR="0074555E" w:rsidRPr="008B2EB4" w:rsidRDefault="0074555E" w:rsidP="00A507C1">
            <w:pPr>
              <w:pStyle w:val="TableParagraph"/>
              <w:spacing w:before="115"/>
              <w:ind w:left="142"/>
              <w:rPr>
                <w:sz w:val="18"/>
              </w:rPr>
            </w:pPr>
            <w:r w:rsidRPr="008B2EB4">
              <w:rPr>
                <w:sz w:val="18"/>
              </w:rPr>
              <w:t>Metódy a postupy, ktoré sa plánujú použiť v projekte sú aspoň v minimálnom rozsahu ekologicky a environmentálne pozitívne. Plánujú sa použiť len schválené prípravky.</w:t>
            </w:r>
          </w:p>
        </w:tc>
        <w:tc>
          <w:tcPr>
            <w:tcW w:w="881" w:type="dxa"/>
          </w:tcPr>
          <w:p w:rsidR="0074555E" w:rsidRPr="008B2EB4" w:rsidRDefault="0074555E" w:rsidP="00A507C1">
            <w:pPr>
              <w:pStyle w:val="TableParagraph"/>
              <w:ind w:left="142"/>
              <w:rPr>
                <w:sz w:val="19"/>
              </w:rPr>
            </w:pPr>
          </w:p>
          <w:p w:rsidR="0074555E" w:rsidRPr="008B2EB4" w:rsidRDefault="0074555E" w:rsidP="00A507C1">
            <w:pPr>
              <w:pStyle w:val="TableParagraph"/>
              <w:ind w:left="142"/>
              <w:jc w:val="center"/>
              <w:rPr>
                <w:sz w:val="18"/>
              </w:rPr>
            </w:pPr>
            <w:r w:rsidRPr="008B2EB4">
              <w:rPr>
                <w:sz w:val="18"/>
              </w:rPr>
              <w:t>2</w:t>
            </w:r>
          </w:p>
        </w:tc>
      </w:tr>
      <w:tr w:rsidR="0074555E" w:rsidRPr="008B2EB4" w:rsidTr="00A507C1">
        <w:trPr>
          <w:trHeight w:val="654"/>
        </w:trPr>
        <w:tc>
          <w:tcPr>
            <w:tcW w:w="1102" w:type="dxa"/>
          </w:tcPr>
          <w:p w:rsidR="0074555E" w:rsidRPr="008B2EB4" w:rsidRDefault="0074555E" w:rsidP="00A507C1">
            <w:pPr>
              <w:pStyle w:val="TableParagraph"/>
              <w:spacing w:before="2"/>
              <w:ind w:left="142"/>
              <w:rPr>
                <w:sz w:val="19"/>
              </w:rPr>
            </w:pPr>
          </w:p>
          <w:p w:rsidR="0074555E" w:rsidRPr="008B2EB4" w:rsidRDefault="0074555E" w:rsidP="00A507C1">
            <w:pPr>
              <w:pStyle w:val="TableParagraph"/>
              <w:ind w:left="142" w:right="109"/>
              <w:jc w:val="center"/>
              <w:rPr>
                <w:sz w:val="18"/>
              </w:rPr>
            </w:pPr>
            <w:r w:rsidRPr="008B2EB4">
              <w:rPr>
                <w:sz w:val="18"/>
              </w:rPr>
              <w:t>Vynikajúce</w:t>
            </w:r>
          </w:p>
        </w:tc>
        <w:tc>
          <w:tcPr>
            <w:tcW w:w="6664" w:type="dxa"/>
          </w:tcPr>
          <w:p w:rsidR="0074555E" w:rsidRPr="008B2EB4" w:rsidRDefault="0074555E" w:rsidP="00A507C1">
            <w:pPr>
              <w:pStyle w:val="TableParagraph"/>
              <w:spacing w:before="115"/>
              <w:ind w:left="142" w:right="191"/>
              <w:rPr>
                <w:sz w:val="18"/>
              </w:rPr>
            </w:pPr>
            <w:r w:rsidRPr="008B2EB4">
              <w:rPr>
                <w:sz w:val="18"/>
              </w:rPr>
              <w:t>Metódy  a postupy,  ktoré  sa  plánujú  použiť  v projekte  sú   jednoznačne  ekologicky   a environmentálne pozitívne. Plánujú sa použiť len schválené</w:t>
            </w:r>
            <w:r w:rsidRPr="008B2EB4">
              <w:rPr>
                <w:spacing w:val="-11"/>
                <w:sz w:val="18"/>
              </w:rPr>
              <w:t xml:space="preserve"> </w:t>
            </w:r>
            <w:r w:rsidRPr="008B2EB4">
              <w:rPr>
                <w:sz w:val="18"/>
              </w:rPr>
              <w:t>prípravky.</w:t>
            </w:r>
          </w:p>
        </w:tc>
        <w:tc>
          <w:tcPr>
            <w:tcW w:w="881" w:type="dxa"/>
          </w:tcPr>
          <w:p w:rsidR="0074555E" w:rsidRPr="008B2EB4" w:rsidRDefault="0074555E" w:rsidP="00A507C1">
            <w:pPr>
              <w:pStyle w:val="TableParagraph"/>
              <w:spacing w:before="2"/>
              <w:ind w:left="142"/>
              <w:rPr>
                <w:sz w:val="19"/>
              </w:rPr>
            </w:pPr>
          </w:p>
          <w:p w:rsidR="0074555E" w:rsidRPr="008B2EB4" w:rsidRDefault="0074555E" w:rsidP="00A507C1">
            <w:pPr>
              <w:pStyle w:val="TableParagraph"/>
              <w:ind w:left="142"/>
              <w:jc w:val="center"/>
              <w:rPr>
                <w:sz w:val="18"/>
              </w:rPr>
            </w:pPr>
            <w:r w:rsidRPr="008B2EB4">
              <w:rPr>
                <w:sz w:val="18"/>
              </w:rPr>
              <w:t>5</w:t>
            </w:r>
          </w:p>
        </w:tc>
      </w:tr>
      <w:tr w:rsidR="0074555E" w:rsidRPr="008B2EB4" w:rsidTr="00A507C1">
        <w:trPr>
          <w:trHeight w:val="325"/>
        </w:trPr>
        <w:tc>
          <w:tcPr>
            <w:tcW w:w="8647" w:type="dxa"/>
            <w:gridSpan w:val="3"/>
            <w:shd w:val="clear" w:color="auto" w:fill="E6E6E6"/>
          </w:tcPr>
          <w:p w:rsidR="0074555E" w:rsidRPr="008B2EB4" w:rsidRDefault="0074555E" w:rsidP="00A507C1">
            <w:pPr>
              <w:pStyle w:val="TableParagraph"/>
              <w:spacing w:before="119" w:line="186" w:lineRule="exact"/>
              <w:ind w:left="142"/>
              <w:rPr>
                <w:b/>
                <w:sz w:val="18"/>
              </w:rPr>
            </w:pPr>
            <w:r w:rsidRPr="008B2EB4">
              <w:rPr>
                <w:b/>
                <w:sz w:val="18"/>
              </w:rPr>
              <w:t>D</w:t>
            </w:r>
            <w:r>
              <w:rPr>
                <w:b/>
                <w:sz w:val="18"/>
              </w:rPr>
              <w:t>.</w:t>
            </w:r>
            <w:r w:rsidRPr="008B2EB4">
              <w:rPr>
                <w:b/>
                <w:sz w:val="18"/>
              </w:rPr>
              <w:t xml:space="preserve"> Administratívna, odborná a technická kapacita žiadateľa</w:t>
            </w:r>
          </w:p>
        </w:tc>
      </w:tr>
      <w:tr w:rsidR="0074555E" w:rsidRPr="008B2EB4" w:rsidTr="00A507C1">
        <w:trPr>
          <w:trHeight w:val="328"/>
        </w:trPr>
        <w:tc>
          <w:tcPr>
            <w:tcW w:w="8647" w:type="dxa"/>
            <w:gridSpan w:val="3"/>
            <w:shd w:val="clear" w:color="auto" w:fill="E6E6E6"/>
          </w:tcPr>
          <w:p w:rsidR="0074555E" w:rsidRPr="008B2EB4" w:rsidRDefault="0074555E" w:rsidP="00A507C1">
            <w:pPr>
              <w:pStyle w:val="TableParagraph"/>
              <w:spacing w:before="122" w:line="186" w:lineRule="exact"/>
              <w:ind w:left="142"/>
              <w:rPr>
                <w:b/>
                <w:sz w:val="18"/>
              </w:rPr>
            </w:pPr>
            <w:r w:rsidRPr="008B2EB4">
              <w:rPr>
                <w:b/>
                <w:sz w:val="18"/>
              </w:rPr>
              <w:t>D.1 Preukázateľnosť dostatočných odborných skúsenosti žiadateľa</w:t>
            </w:r>
          </w:p>
        </w:tc>
      </w:tr>
      <w:tr w:rsidR="0074555E" w:rsidRPr="008B2EB4" w:rsidTr="00A507C1">
        <w:trPr>
          <w:trHeight w:val="445"/>
        </w:trPr>
        <w:tc>
          <w:tcPr>
            <w:tcW w:w="1102" w:type="dxa"/>
          </w:tcPr>
          <w:p w:rsidR="0074555E" w:rsidRPr="008B2EB4" w:rsidRDefault="0074555E" w:rsidP="00A507C1">
            <w:pPr>
              <w:pStyle w:val="TableParagraph"/>
              <w:spacing w:before="119"/>
              <w:ind w:left="142" w:right="107"/>
              <w:jc w:val="center"/>
              <w:rPr>
                <w:b/>
                <w:sz w:val="18"/>
              </w:rPr>
            </w:pPr>
            <w:r w:rsidRPr="008B2EB4">
              <w:rPr>
                <w:b/>
                <w:sz w:val="18"/>
              </w:rPr>
              <w:t>Rozpätie</w:t>
            </w:r>
          </w:p>
        </w:tc>
        <w:tc>
          <w:tcPr>
            <w:tcW w:w="6664" w:type="dxa"/>
          </w:tcPr>
          <w:p w:rsidR="0074555E" w:rsidRPr="008B2EB4" w:rsidRDefault="0074555E" w:rsidP="00A507C1">
            <w:pPr>
              <w:pStyle w:val="TableParagraph"/>
              <w:spacing w:before="119"/>
              <w:ind w:left="142" w:right="3095"/>
              <w:jc w:val="center"/>
              <w:rPr>
                <w:b/>
                <w:sz w:val="18"/>
              </w:rPr>
            </w:pPr>
            <w:r w:rsidRPr="008B2EB4">
              <w:rPr>
                <w:b/>
                <w:sz w:val="18"/>
              </w:rPr>
              <w:t>Popis</w:t>
            </w:r>
          </w:p>
        </w:tc>
        <w:tc>
          <w:tcPr>
            <w:tcW w:w="881" w:type="dxa"/>
          </w:tcPr>
          <w:p w:rsidR="0074555E" w:rsidRPr="008B2EB4" w:rsidRDefault="0074555E" w:rsidP="00A507C1">
            <w:pPr>
              <w:pStyle w:val="TableParagraph"/>
              <w:spacing w:before="119"/>
              <w:ind w:left="142" w:right="81"/>
              <w:jc w:val="center"/>
              <w:rPr>
                <w:b/>
                <w:sz w:val="18"/>
              </w:rPr>
            </w:pPr>
            <w:r w:rsidRPr="008B2EB4">
              <w:rPr>
                <w:b/>
                <w:sz w:val="18"/>
              </w:rPr>
              <w:t>Body</w:t>
            </w:r>
          </w:p>
        </w:tc>
      </w:tr>
      <w:tr w:rsidR="0074555E" w:rsidRPr="008B2EB4" w:rsidTr="00A507C1">
        <w:trPr>
          <w:trHeight w:val="1276"/>
        </w:trPr>
        <w:tc>
          <w:tcPr>
            <w:tcW w:w="1102" w:type="dxa"/>
          </w:tcPr>
          <w:p w:rsidR="0074555E" w:rsidRPr="008B2EB4" w:rsidRDefault="0074555E" w:rsidP="00A507C1">
            <w:pPr>
              <w:pStyle w:val="TableParagraph"/>
              <w:ind w:left="142"/>
              <w:rPr>
                <w:sz w:val="20"/>
              </w:rPr>
            </w:pPr>
          </w:p>
          <w:p w:rsidR="0074555E" w:rsidRPr="008B2EB4" w:rsidRDefault="0074555E" w:rsidP="00A507C1">
            <w:pPr>
              <w:pStyle w:val="TableParagraph"/>
              <w:spacing w:before="1"/>
              <w:ind w:left="142"/>
              <w:rPr>
                <w:sz w:val="26"/>
              </w:rPr>
            </w:pPr>
          </w:p>
          <w:p w:rsidR="0074555E" w:rsidRPr="008B2EB4" w:rsidRDefault="0074555E" w:rsidP="00A507C1">
            <w:pPr>
              <w:pStyle w:val="TableParagraph"/>
              <w:ind w:left="142" w:right="102"/>
              <w:jc w:val="center"/>
              <w:rPr>
                <w:sz w:val="18"/>
              </w:rPr>
            </w:pPr>
            <w:r w:rsidRPr="008B2EB4">
              <w:rPr>
                <w:sz w:val="18"/>
              </w:rPr>
              <w:t>Dobré</w:t>
            </w:r>
          </w:p>
        </w:tc>
        <w:tc>
          <w:tcPr>
            <w:tcW w:w="6664" w:type="dxa"/>
          </w:tcPr>
          <w:p w:rsidR="0074555E" w:rsidRPr="008B2EB4" w:rsidRDefault="0074555E" w:rsidP="00A507C1">
            <w:pPr>
              <w:pStyle w:val="TableParagraph"/>
              <w:spacing w:before="115"/>
              <w:ind w:left="142" w:right="96"/>
              <w:jc w:val="both"/>
              <w:rPr>
                <w:sz w:val="18"/>
              </w:rPr>
            </w:pPr>
            <w:r w:rsidRPr="008B2EB4">
              <w:rPr>
                <w:sz w:val="18"/>
              </w:rPr>
              <w:t>Žiadateľ  sám  alebo  s pomocou   iných   osôb   má   skúsenosti   s realizáciou   činností v príslušnej oblasti. Zároveň vie preukázať aj odbornú spôsobilosť na zabezpečenie požadovaných činností sám resp. prostredníctvom iných osôb, ktoré na základe uzatvorených zmluvných vzťahov bude využívať na realizáciu projektu. Neuplatňuje sa pre odkôrňovanie (t.j. v rámci neho sa uplatňujú len nasledujúce</w:t>
            </w:r>
            <w:r w:rsidRPr="008B2EB4">
              <w:rPr>
                <w:spacing w:val="-8"/>
                <w:sz w:val="18"/>
              </w:rPr>
              <w:t xml:space="preserve"> </w:t>
            </w:r>
            <w:r w:rsidRPr="008B2EB4">
              <w:rPr>
                <w:sz w:val="18"/>
              </w:rPr>
              <w:t>stupne).</w:t>
            </w:r>
          </w:p>
        </w:tc>
        <w:tc>
          <w:tcPr>
            <w:tcW w:w="881" w:type="dxa"/>
          </w:tcPr>
          <w:p w:rsidR="0074555E" w:rsidRPr="008B2EB4" w:rsidRDefault="0074555E" w:rsidP="00A507C1">
            <w:pPr>
              <w:pStyle w:val="TableParagraph"/>
              <w:ind w:left="142"/>
              <w:rPr>
                <w:sz w:val="20"/>
              </w:rPr>
            </w:pPr>
          </w:p>
          <w:p w:rsidR="0074555E" w:rsidRPr="008B2EB4" w:rsidRDefault="0074555E" w:rsidP="00A507C1">
            <w:pPr>
              <w:pStyle w:val="TableParagraph"/>
              <w:spacing w:before="1"/>
              <w:ind w:left="142"/>
              <w:rPr>
                <w:sz w:val="26"/>
              </w:rPr>
            </w:pPr>
          </w:p>
          <w:p w:rsidR="0074555E" w:rsidRPr="008B2EB4" w:rsidRDefault="0074555E" w:rsidP="00A507C1">
            <w:pPr>
              <w:pStyle w:val="TableParagraph"/>
              <w:ind w:left="142"/>
              <w:jc w:val="center"/>
              <w:rPr>
                <w:sz w:val="18"/>
              </w:rPr>
            </w:pPr>
            <w:r w:rsidRPr="008B2EB4">
              <w:rPr>
                <w:sz w:val="18"/>
              </w:rPr>
              <w:t>1</w:t>
            </w:r>
          </w:p>
        </w:tc>
      </w:tr>
      <w:tr w:rsidR="0074555E" w:rsidRPr="008B2EB4" w:rsidTr="00A507C1">
        <w:trPr>
          <w:trHeight w:val="1274"/>
        </w:trPr>
        <w:tc>
          <w:tcPr>
            <w:tcW w:w="1102" w:type="dxa"/>
          </w:tcPr>
          <w:p w:rsidR="0074555E" w:rsidRPr="008B2EB4" w:rsidRDefault="0074555E" w:rsidP="00A507C1">
            <w:pPr>
              <w:pStyle w:val="TableParagraph"/>
              <w:rPr>
                <w:sz w:val="20"/>
              </w:rPr>
            </w:pPr>
          </w:p>
          <w:p w:rsidR="0074555E" w:rsidRPr="008B2EB4" w:rsidRDefault="0074555E" w:rsidP="00A507C1">
            <w:pPr>
              <w:pStyle w:val="TableParagraph"/>
              <w:spacing w:before="1"/>
              <w:rPr>
                <w:sz w:val="17"/>
              </w:rPr>
            </w:pPr>
          </w:p>
          <w:p w:rsidR="0074555E" w:rsidRPr="008B2EB4" w:rsidRDefault="0074555E" w:rsidP="00A507C1">
            <w:pPr>
              <w:pStyle w:val="TableParagraph"/>
              <w:spacing w:before="1"/>
              <w:ind w:left="345" w:right="285" w:hanging="32"/>
              <w:rPr>
                <w:sz w:val="18"/>
              </w:rPr>
            </w:pPr>
            <w:r w:rsidRPr="008B2EB4">
              <w:rPr>
                <w:sz w:val="18"/>
              </w:rPr>
              <w:t>Veľmi dobré</w:t>
            </w:r>
          </w:p>
        </w:tc>
        <w:tc>
          <w:tcPr>
            <w:tcW w:w="6664" w:type="dxa"/>
          </w:tcPr>
          <w:p w:rsidR="0074555E" w:rsidRPr="008B2EB4" w:rsidRDefault="0074555E" w:rsidP="00A507C1">
            <w:pPr>
              <w:pStyle w:val="TableParagraph"/>
              <w:spacing w:before="115"/>
              <w:ind w:left="107" w:right="97"/>
              <w:jc w:val="both"/>
              <w:rPr>
                <w:sz w:val="18"/>
              </w:rPr>
            </w:pPr>
            <w:r w:rsidRPr="008B2EB4">
              <w:rPr>
                <w:sz w:val="18"/>
              </w:rPr>
              <w:t>Žiadateľ sám alebo s pomocou iných osôb alebo s pomocou iných osôb má veľmi dobré skúsenosti (opakované ) s realizáciou činností v príslušnej oblasti. Zároveň vie sám resp. prostredníctvom iných osôb, ktoré na základe uzatvorených zmluvných vzťahov bude využívať na realizáciu projektu preukázať aj odbornú a technickú spôsobilosť na veľmi dobré zabezpečenie požadovaných činností a realizácie projektu.</w:t>
            </w:r>
          </w:p>
        </w:tc>
        <w:tc>
          <w:tcPr>
            <w:tcW w:w="881" w:type="dxa"/>
          </w:tcPr>
          <w:p w:rsidR="0074555E" w:rsidRPr="008B2EB4" w:rsidRDefault="0074555E" w:rsidP="00A507C1">
            <w:pPr>
              <w:pStyle w:val="TableParagraph"/>
              <w:rPr>
                <w:sz w:val="20"/>
              </w:rPr>
            </w:pPr>
          </w:p>
          <w:p w:rsidR="0074555E" w:rsidRPr="008B2EB4" w:rsidRDefault="0074555E" w:rsidP="00A507C1">
            <w:pPr>
              <w:pStyle w:val="TableParagraph"/>
              <w:spacing w:before="1"/>
              <w:rPr>
                <w:sz w:val="26"/>
              </w:rPr>
            </w:pPr>
          </w:p>
          <w:p w:rsidR="0074555E" w:rsidRPr="008B2EB4" w:rsidRDefault="0074555E" w:rsidP="00A507C1">
            <w:pPr>
              <w:pStyle w:val="TableParagraph"/>
              <w:ind w:left="5"/>
              <w:jc w:val="center"/>
              <w:rPr>
                <w:sz w:val="18"/>
              </w:rPr>
            </w:pPr>
            <w:r w:rsidRPr="008B2EB4">
              <w:rPr>
                <w:sz w:val="18"/>
              </w:rPr>
              <w:t>2</w:t>
            </w:r>
          </w:p>
        </w:tc>
      </w:tr>
      <w:tr w:rsidR="0074555E" w:rsidRPr="008B2EB4" w:rsidTr="00A507C1">
        <w:trPr>
          <w:trHeight w:val="1276"/>
        </w:trPr>
        <w:tc>
          <w:tcPr>
            <w:tcW w:w="1102" w:type="dxa"/>
          </w:tcPr>
          <w:p w:rsidR="0074555E" w:rsidRPr="008B2EB4" w:rsidRDefault="0074555E" w:rsidP="00A507C1">
            <w:pPr>
              <w:pStyle w:val="TableParagraph"/>
              <w:rPr>
                <w:sz w:val="20"/>
              </w:rPr>
            </w:pPr>
          </w:p>
          <w:p w:rsidR="0074555E" w:rsidRPr="008B2EB4" w:rsidRDefault="0074555E" w:rsidP="00A507C1">
            <w:pPr>
              <w:pStyle w:val="TableParagraph"/>
              <w:spacing w:before="1"/>
              <w:rPr>
                <w:sz w:val="26"/>
              </w:rPr>
            </w:pPr>
          </w:p>
          <w:p w:rsidR="0074555E" w:rsidRPr="008B2EB4" w:rsidRDefault="0074555E" w:rsidP="00A507C1">
            <w:pPr>
              <w:pStyle w:val="TableParagraph"/>
              <w:ind w:left="113" w:right="109"/>
              <w:jc w:val="center"/>
              <w:rPr>
                <w:sz w:val="18"/>
              </w:rPr>
            </w:pPr>
            <w:r w:rsidRPr="008B2EB4">
              <w:rPr>
                <w:sz w:val="18"/>
              </w:rPr>
              <w:t>Vynikajúce</w:t>
            </w:r>
          </w:p>
        </w:tc>
        <w:tc>
          <w:tcPr>
            <w:tcW w:w="6664" w:type="dxa"/>
          </w:tcPr>
          <w:p w:rsidR="0074555E" w:rsidRPr="008B2EB4" w:rsidRDefault="0074555E" w:rsidP="00A507C1">
            <w:pPr>
              <w:pStyle w:val="TableParagraph"/>
              <w:spacing w:before="117"/>
              <w:ind w:left="107" w:right="99"/>
              <w:jc w:val="both"/>
              <w:rPr>
                <w:sz w:val="18"/>
              </w:rPr>
            </w:pPr>
            <w:r w:rsidRPr="008B2EB4">
              <w:rPr>
                <w:sz w:val="18"/>
              </w:rPr>
              <w:t>Žiadateľ  sám   alebo   s pomocou   iných   osôb   má   vynikajúce   odborné   skúsenosti v príslušnej oblasti a vie dokladovať veľmi dobrú schopnosť zabezpečiť realizáciu investície z technickej stránky prostredníctvom deklarovaných skúseností (viacročných a opakovaných) sám resp. prostredníctvom iných osôb, ktoré na základe uzatvorených zmluvných vzťahov bude využívať na realizáciu</w:t>
            </w:r>
            <w:r w:rsidRPr="008B2EB4">
              <w:rPr>
                <w:spacing w:val="-3"/>
                <w:sz w:val="18"/>
              </w:rPr>
              <w:t xml:space="preserve"> </w:t>
            </w:r>
            <w:r w:rsidRPr="008B2EB4">
              <w:rPr>
                <w:sz w:val="18"/>
              </w:rPr>
              <w:t>projektu.</w:t>
            </w:r>
          </w:p>
        </w:tc>
        <w:tc>
          <w:tcPr>
            <w:tcW w:w="881" w:type="dxa"/>
          </w:tcPr>
          <w:p w:rsidR="0074555E" w:rsidRPr="008B2EB4" w:rsidRDefault="0074555E" w:rsidP="00A507C1">
            <w:pPr>
              <w:pStyle w:val="TableParagraph"/>
              <w:rPr>
                <w:sz w:val="20"/>
              </w:rPr>
            </w:pPr>
          </w:p>
          <w:p w:rsidR="0074555E" w:rsidRPr="008B2EB4" w:rsidRDefault="0074555E" w:rsidP="00A507C1">
            <w:pPr>
              <w:pStyle w:val="TableParagraph"/>
              <w:spacing w:before="1"/>
              <w:rPr>
                <w:sz w:val="26"/>
              </w:rPr>
            </w:pPr>
          </w:p>
          <w:p w:rsidR="0074555E" w:rsidRPr="008B2EB4" w:rsidRDefault="0074555E" w:rsidP="00A507C1">
            <w:pPr>
              <w:pStyle w:val="TableParagraph"/>
              <w:ind w:left="5"/>
              <w:jc w:val="center"/>
              <w:rPr>
                <w:sz w:val="18"/>
              </w:rPr>
            </w:pPr>
            <w:r w:rsidRPr="008B2EB4">
              <w:rPr>
                <w:sz w:val="18"/>
              </w:rPr>
              <w:t>5</w:t>
            </w:r>
          </w:p>
        </w:tc>
      </w:tr>
      <w:tr w:rsidR="0074555E" w:rsidRPr="008B2EB4" w:rsidTr="00A507C1">
        <w:trPr>
          <w:trHeight w:val="325"/>
        </w:trPr>
        <w:tc>
          <w:tcPr>
            <w:tcW w:w="8647" w:type="dxa"/>
            <w:gridSpan w:val="3"/>
            <w:shd w:val="clear" w:color="auto" w:fill="E6E6E6"/>
          </w:tcPr>
          <w:p w:rsidR="0074555E" w:rsidRPr="008B2EB4" w:rsidRDefault="0074555E" w:rsidP="00A507C1">
            <w:pPr>
              <w:pStyle w:val="TableParagraph"/>
              <w:spacing w:before="119" w:line="186" w:lineRule="exact"/>
              <w:ind w:left="107"/>
              <w:rPr>
                <w:b/>
                <w:sz w:val="18"/>
              </w:rPr>
            </w:pPr>
            <w:r w:rsidRPr="008B2EB4">
              <w:rPr>
                <w:b/>
                <w:sz w:val="18"/>
              </w:rPr>
              <w:t>D.2 Zabezpečenie administratívnych kapacít</w:t>
            </w:r>
          </w:p>
        </w:tc>
      </w:tr>
      <w:tr w:rsidR="0074555E" w:rsidRPr="008B2EB4" w:rsidTr="00A507C1">
        <w:trPr>
          <w:trHeight w:val="449"/>
        </w:trPr>
        <w:tc>
          <w:tcPr>
            <w:tcW w:w="1102" w:type="dxa"/>
          </w:tcPr>
          <w:p w:rsidR="0074555E" w:rsidRPr="008B2EB4" w:rsidRDefault="0074555E" w:rsidP="00A507C1">
            <w:pPr>
              <w:pStyle w:val="TableParagraph"/>
              <w:spacing w:before="120"/>
              <w:ind w:left="113" w:right="107"/>
              <w:jc w:val="center"/>
              <w:rPr>
                <w:b/>
                <w:sz w:val="18"/>
              </w:rPr>
            </w:pPr>
            <w:r w:rsidRPr="008B2EB4">
              <w:rPr>
                <w:b/>
                <w:sz w:val="18"/>
              </w:rPr>
              <w:t>Rozpätie</w:t>
            </w:r>
          </w:p>
        </w:tc>
        <w:tc>
          <w:tcPr>
            <w:tcW w:w="6664" w:type="dxa"/>
          </w:tcPr>
          <w:p w:rsidR="0074555E" w:rsidRPr="008B2EB4" w:rsidRDefault="0074555E" w:rsidP="00A507C1">
            <w:pPr>
              <w:pStyle w:val="TableParagraph"/>
              <w:spacing w:before="120"/>
              <w:ind w:left="3098" w:right="3095"/>
              <w:jc w:val="center"/>
              <w:rPr>
                <w:b/>
                <w:sz w:val="18"/>
              </w:rPr>
            </w:pPr>
            <w:r w:rsidRPr="008B2EB4">
              <w:rPr>
                <w:b/>
                <w:sz w:val="18"/>
              </w:rPr>
              <w:t>Popis</w:t>
            </w:r>
          </w:p>
        </w:tc>
        <w:tc>
          <w:tcPr>
            <w:tcW w:w="881" w:type="dxa"/>
          </w:tcPr>
          <w:p w:rsidR="0074555E" w:rsidRPr="008B2EB4" w:rsidRDefault="0074555E" w:rsidP="00A507C1">
            <w:pPr>
              <w:pStyle w:val="TableParagraph"/>
              <w:spacing w:before="120"/>
              <w:ind w:left="88" w:right="81"/>
              <w:jc w:val="center"/>
              <w:rPr>
                <w:b/>
                <w:sz w:val="18"/>
              </w:rPr>
            </w:pPr>
            <w:r w:rsidRPr="008B2EB4">
              <w:rPr>
                <w:b/>
                <w:sz w:val="18"/>
              </w:rPr>
              <w:t>Body</w:t>
            </w:r>
          </w:p>
        </w:tc>
      </w:tr>
      <w:tr w:rsidR="0074555E" w:rsidRPr="008B2EB4" w:rsidTr="00A507C1">
        <w:trPr>
          <w:trHeight w:val="652"/>
        </w:trPr>
        <w:tc>
          <w:tcPr>
            <w:tcW w:w="1102" w:type="dxa"/>
          </w:tcPr>
          <w:p w:rsidR="0074555E" w:rsidRPr="008B2EB4" w:rsidRDefault="0074555E" w:rsidP="00A507C1">
            <w:pPr>
              <w:pStyle w:val="TableParagraph"/>
              <w:spacing w:before="11"/>
              <w:rPr>
                <w:sz w:val="18"/>
              </w:rPr>
            </w:pPr>
          </w:p>
          <w:p w:rsidR="0074555E" w:rsidRPr="008B2EB4" w:rsidRDefault="0074555E" w:rsidP="00A507C1">
            <w:pPr>
              <w:pStyle w:val="TableParagraph"/>
              <w:ind w:left="113" w:right="102"/>
              <w:jc w:val="center"/>
              <w:rPr>
                <w:sz w:val="18"/>
              </w:rPr>
            </w:pPr>
            <w:r w:rsidRPr="008B2EB4">
              <w:rPr>
                <w:sz w:val="18"/>
              </w:rPr>
              <w:t>Dobré</w:t>
            </w:r>
          </w:p>
        </w:tc>
        <w:tc>
          <w:tcPr>
            <w:tcW w:w="6664" w:type="dxa"/>
          </w:tcPr>
          <w:p w:rsidR="0074555E" w:rsidRPr="008B2EB4" w:rsidRDefault="0074555E" w:rsidP="00A507C1">
            <w:pPr>
              <w:pStyle w:val="TableParagraph"/>
              <w:spacing w:before="115"/>
              <w:ind w:left="107"/>
              <w:rPr>
                <w:sz w:val="18"/>
              </w:rPr>
            </w:pPr>
            <w:r w:rsidRPr="008B2EB4">
              <w:rPr>
                <w:sz w:val="18"/>
              </w:rPr>
              <w:t>Žiadateľ má dostatočne a účelne definované administratívne kapacity na zabezpečenie realizácie projektu v rámci celej doby trvania.</w:t>
            </w:r>
          </w:p>
        </w:tc>
        <w:tc>
          <w:tcPr>
            <w:tcW w:w="881" w:type="dxa"/>
          </w:tcPr>
          <w:p w:rsidR="0074555E" w:rsidRPr="008B2EB4" w:rsidRDefault="0074555E" w:rsidP="00A507C1">
            <w:pPr>
              <w:pStyle w:val="TableParagraph"/>
              <w:spacing w:before="11"/>
              <w:rPr>
                <w:sz w:val="18"/>
              </w:rPr>
            </w:pPr>
          </w:p>
          <w:p w:rsidR="0074555E" w:rsidRPr="008B2EB4" w:rsidRDefault="0074555E" w:rsidP="00A507C1">
            <w:pPr>
              <w:pStyle w:val="TableParagraph"/>
              <w:ind w:left="5"/>
              <w:jc w:val="center"/>
              <w:rPr>
                <w:sz w:val="18"/>
              </w:rPr>
            </w:pPr>
            <w:r w:rsidRPr="008B2EB4">
              <w:rPr>
                <w:sz w:val="18"/>
              </w:rPr>
              <w:t>1</w:t>
            </w:r>
          </w:p>
        </w:tc>
      </w:tr>
      <w:tr w:rsidR="0074555E" w:rsidRPr="008B2EB4" w:rsidTr="00A507C1">
        <w:trPr>
          <w:trHeight w:val="654"/>
        </w:trPr>
        <w:tc>
          <w:tcPr>
            <w:tcW w:w="1102" w:type="dxa"/>
          </w:tcPr>
          <w:p w:rsidR="0074555E" w:rsidRPr="008B2EB4" w:rsidRDefault="0074555E" w:rsidP="00A507C1">
            <w:pPr>
              <w:pStyle w:val="TableParagraph"/>
              <w:spacing w:before="115"/>
              <w:ind w:left="345" w:hanging="32"/>
              <w:rPr>
                <w:sz w:val="18"/>
              </w:rPr>
            </w:pPr>
            <w:r w:rsidRPr="008B2EB4">
              <w:rPr>
                <w:sz w:val="18"/>
              </w:rPr>
              <w:t>Veľmi dobré</w:t>
            </w:r>
          </w:p>
        </w:tc>
        <w:tc>
          <w:tcPr>
            <w:tcW w:w="6664" w:type="dxa"/>
          </w:tcPr>
          <w:p w:rsidR="0074555E" w:rsidRPr="008B2EB4" w:rsidRDefault="0074555E" w:rsidP="00A507C1">
            <w:pPr>
              <w:pStyle w:val="TableParagraph"/>
              <w:spacing w:before="115"/>
              <w:ind w:left="107" w:right="99"/>
              <w:rPr>
                <w:sz w:val="18"/>
              </w:rPr>
            </w:pPr>
            <w:r w:rsidRPr="008B2EB4">
              <w:rPr>
                <w:sz w:val="18"/>
              </w:rPr>
              <w:t>Žiadateľ má veľmi dobre definované administratívne kapacity na zabezpečenie realizácie projektu v rámci celej doby trvania.</w:t>
            </w:r>
          </w:p>
        </w:tc>
        <w:tc>
          <w:tcPr>
            <w:tcW w:w="881" w:type="dxa"/>
          </w:tcPr>
          <w:p w:rsidR="0074555E" w:rsidRPr="008B2EB4" w:rsidRDefault="0074555E" w:rsidP="00A507C1">
            <w:pPr>
              <w:pStyle w:val="TableParagraph"/>
              <w:spacing w:before="2"/>
              <w:rPr>
                <w:sz w:val="19"/>
              </w:rPr>
            </w:pPr>
          </w:p>
          <w:p w:rsidR="0074555E" w:rsidRPr="008B2EB4" w:rsidRDefault="0074555E" w:rsidP="00A507C1">
            <w:pPr>
              <w:pStyle w:val="TableParagraph"/>
              <w:ind w:left="5"/>
              <w:jc w:val="center"/>
              <w:rPr>
                <w:sz w:val="18"/>
              </w:rPr>
            </w:pPr>
            <w:r w:rsidRPr="008B2EB4">
              <w:rPr>
                <w:sz w:val="18"/>
              </w:rPr>
              <w:t>2</w:t>
            </w:r>
          </w:p>
        </w:tc>
      </w:tr>
      <w:tr w:rsidR="0074555E" w:rsidRPr="008B2EB4" w:rsidTr="00A507C1">
        <w:trPr>
          <w:trHeight w:val="654"/>
        </w:trPr>
        <w:tc>
          <w:tcPr>
            <w:tcW w:w="1102" w:type="dxa"/>
          </w:tcPr>
          <w:p w:rsidR="0074555E" w:rsidRPr="008B2EB4" w:rsidRDefault="0074555E" w:rsidP="00A507C1">
            <w:pPr>
              <w:pStyle w:val="TableParagraph"/>
              <w:spacing w:before="11"/>
              <w:rPr>
                <w:sz w:val="18"/>
              </w:rPr>
            </w:pPr>
          </w:p>
          <w:p w:rsidR="0074555E" w:rsidRPr="008B2EB4" w:rsidRDefault="0074555E" w:rsidP="00A507C1">
            <w:pPr>
              <w:pStyle w:val="TableParagraph"/>
              <w:ind w:left="113" w:right="109"/>
              <w:jc w:val="center"/>
              <w:rPr>
                <w:sz w:val="18"/>
              </w:rPr>
            </w:pPr>
            <w:r w:rsidRPr="008B2EB4">
              <w:rPr>
                <w:sz w:val="18"/>
              </w:rPr>
              <w:t>Vynikajúce</w:t>
            </w:r>
          </w:p>
        </w:tc>
        <w:tc>
          <w:tcPr>
            <w:tcW w:w="6664" w:type="dxa"/>
          </w:tcPr>
          <w:p w:rsidR="0074555E" w:rsidRPr="008B2EB4" w:rsidRDefault="0074555E" w:rsidP="00A507C1">
            <w:pPr>
              <w:pStyle w:val="TableParagraph"/>
              <w:spacing w:before="115"/>
              <w:ind w:left="107"/>
              <w:rPr>
                <w:sz w:val="18"/>
              </w:rPr>
            </w:pPr>
            <w:r w:rsidRPr="008B2EB4">
              <w:rPr>
                <w:sz w:val="18"/>
              </w:rPr>
              <w:t>Žiadateľ má nadštandardné a vynikajúco definované administratívne kapacity na zabezpečenie realizácie projektu v rámci celej doby trvania.</w:t>
            </w:r>
          </w:p>
        </w:tc>
        <w:tc>
          <w:tcPr>
            <w:tcW w:w="881" w:type="dxa"/>
          </w:tcPr>
          <w:p w:rsidR="0074555E" w:rsidRPr="008B2EB4" w:rsidRDefault="0074555E" w:rsidP="00A507C1">
            <w:pPr>
              <w:pStyle w:val="TableParagraph"/>
              <w:spacing w:before="11"/>
              <w:rPr>
                <w:sz w:val="18"/>
              </w:rPr>
            </w:pPr>
          </w:p>
          <w:p w:rsidR="0074555E" w:rsidRPr="008B2EB4" w:rsidRDefault="0074555E" w:rsidP="00A507C1">
            <w:pPr>
              <w:pStyle w:val="TableParagraph"/>
              <w:ind w:left="5"/>
              <w:jc w:val="center"/>
              <w:rPr>
                <w:sz w:val="18"/>
              </w:rPr>
            </w:pPr>
            <w:r w:rsidRPr="008B2EB4">
              <w:rPr>
                <w:sz w:val="18"/>
              </w:rPr>
              <w:t>5</w:t>
            </w:r>
          </w:p>
        </w:tc>
      </w:tr>
      <w:tr w:rsidR="0074555E" w:rsidRPr="008B2EB4" w:rsidTr="00A507C1">
        <w:trPr>
          <w:trHeight w:val="326"/>
        </w:trPr>
        <w:tc>
          <w:tcPr>
            <w:tcW w:w="8647" w:type="dxa"/>
            <w:gridSpan w:val="3"/>
            <w:shd w:val="clear" w:color="auto" w:fill="E6E6E6"/>
          </w:tcPr>
          <w:p w:rsidR="0074555E" w:rsidRPr="008B2EB4" w:rsidRDefault="0074555E" w:rsidP="00A507C1">
            <w:pPr>
              <w:pStyle w:val="TableParagraph"/>
              <w:spacing w:before="119" w:line="186" w:lineRule="exact"/>
              <w:ind w:left="107"/>
              <w:rPr>
                <w:b/>
                <w:sz w:val="18"/>
              </w:rPr>
            </w:pPr>
            <w:r w:rsidRPr="008B2EB4">
              <w:rPr>
                <w:b/>
                <w:sz w:val="18"/>
              </w:rPr>
              <w:t>E</w:t>
            </w:r>
            <w:r>
              <w:rPr>
                <w:b/>
                <w:sz w:val="18"/>
              </w:rPr>
              <w:t>.</w:t>
            </w:r>
            <w:r w:rsidRPr="008B2EB4">
              <w:rPr>
                <w:b/>
                <w:sz w:val="18"/>
              </w:rPr>
              <w:t xml:space="preserve"> Rozpočet a nákladová efektívnosť, udržateľnosť projektu, multiplikatívny efekt</w:t>
            </w:r>
          </w:p>
        </w:tc>
      </w:tr>
      <w:tr w:rsidR="0074555E" w:rsidRPr="008B2EB4" w:rsidTr="00A507C1">
        <w:trPr>
          <w:trHeight w:val="446"/>
        </w:trPr>
        <w:tc>
          <w:tcPr>
            <w:tcW w:w="1102" w:type="dxa"/>
          </w:tcPr>
          <w:p w:rsidR="0074555E" w:rsidRPr="008B2EB4" w:rsidRDefault="0074555E" w:rsidP="00A507C1">
            <w:pPr>
              <w:pStyle w:val="TableParagraph"/>
              <w:spacing w:before="119"/>
              <w:ind w:left="113" w:right="107"/>
              <w:jc w:val="center"/>
              <w:rPr>
                <w:b/>
                <w:sz w:val="18"/>
              </w:rPr>
            </w:pPr>
            <w:r w:rsidRPr="008B2EB4">
              <w:rPr>
                <w:b/>
                <w:sz w:val="18"/>
              </w:rPr>
              <w:t>Rozpätie</w:t>
            </w:r>
          </w:p>
        </w:tc>
        <w:tc>
          <w:tcPr>
            <w:tcW w:w="6664" w:type="dxa"/>
          </w:tcPr>
          <w:p w:rsidR="0074555E" w:rsidRPr="008B2EB4" w:rsidRDefault="0074555E" w:rsidP="00A507C1">
            <w:pPr>
              <w:pStyle w:val="TableParagraph"/>
              <w:spacing w:before="119"/>
              <w:ind w:left="3098" w:right="3095"/>
              <w:jc w:val="center"/>
              <w:rPr>
                <w:b/>
                <w:sz w:val="18"/>
              </w:rPr>
            </w:pPr>
            <w:r w:rsidRPr="008B2EB4">
              <w:rPr>
                <w:b/>
                <w:sz w:val="18"/>
              </w:rPr>
              <w:t>Popis</w:t>
            </w:r>
          </w:p>
        </w:tc>
        <w:tc>
          <w:tcPr>
            <w:tcW w:w="881" w:type="dxa"/>
          </w:tcPr>
          <w:p w:rsidR="0074555E" w:rsidRPr="008B2EB4" w:rsidRDefault="0074555E" w:rsidP="00A507C1">
            <w:pPr>
              <w:pStyle w:val="TableParagraph"/>
              <w:spacing w:before="119"/>
              <w:ind w:left="88" w:right="81"/>
              <w:jc w:val="center"/>
              <w:rPr>
                <w:b/>
                <w:sz w:val="18"/>
              </w:rPr>
            </w:pPr>
            <w:r w:rsidRPr="008B2EB4">
              <w:rPr>
                <w:b/>
                <w:sz w:val="18"/>
              </w:rPr>
              <w:t>Body</w:t>
            </w:r>
          </w:p>
        </w:tc>
      </w:tr>
      <w:tr w:rsidR="0074555E" w:rsidRPr="008B2EB4" w:rsidTr="00A507C1">
        <w:trPr>
          <w:trHeight w:val="1276"/>
        </w:trPr>
        <w:tc>
          <w:tcPr>
            <w:tcW w:w="1102" w:type="dxa"/>
          </w:tcPr>
          <w:p w:rsidR="0074555E" w:rsidRPr="008B2EB4" w:rsidRDefault="0074555E" w:rsidP="00A507C1">
            <w:pPr>
              <w:pStyle w:val="TableParagraph"/>
              <w:rPr>
                <w:sz w:val="20"/>
              </w:rPr>
            </w:pPr>
          </w:p>
          <w:p w:rsidR="0074555E" w:rsidRPr="008B2EB4" w:rsidRDefault="0074555E" w:rsidP="00A507C1">
            <w:pPr>
              <w:pStyle w:val="TableParagraph"/>
              <w:spacing w:before="1"/>
              <w:rPr>
                <w:sz w:val="26"/>
              </w:rPr>
            </w:pPr>
          </w:p>
          <w:p w:rsidR="0074555E" w:rsidRPr="008B2EB4" w:rsidRDefault="0074555E" w:rsidP="00A507C1">
            <w:pPr>
              <w:pStyle w:val="TableParagraph"/>
              <w:ind w:left="113" w:right="102"/>
              <w:jc w:val="center"/>
              <w:rPr>
                <w:sz w:val="18"/>
              </w:rPr>
            </w:pPr>
            <w:r w:rsidRPr="008B2EB4">
              <w:rPr>
                <w:sz w:val="18"/>
              </w:rPr>
              <w:t>Dobrá</w:t>
            </w:r>
          </w:p>
        </w:tc>
        <w:tc>
          <w:tcPr>
            <w:tcW w:w="6664" w:type="dxa"/>
          </w:tcPr>
          <w:p w:rsidR="0074555E" w:rsidRPr="008B2EB4" w:rsidRDefault="0074555E" w:rsidP="00A507C1">
            <w:pPr>
              <w:pStyle w:val="TableParagraph"/>
              <w:spacing w:before="117"/>
              <w:ind w:left="107" w:right="99" w:firstLine="43"/>
              <w:jc w:val="both"/>
              <w:rPr>
                <w:sz w:val="18"/>
              </w:rPr>
            </w:pPr>
            <w:r w:rsidRPr="008B2EB4">
              <w:rPr>
                <w:sz w:val="18"/>
              </w:rPr>
              <w:t>Projekt je v súlade s trendmi vývoja v príslušnej oblasti. Technologicky a technicky je projekt primerane riešený. Rozpočet projektu pokrýva realizáciu všetkých činností. Žiadateľ má zabezpečené dostatočné zdroje na zabezpečenie úspešnej realizácie. Rozpočet  neobsahuje  matematické   chyby.   Projekt   realizácie   čiastočne   podnecuje a popisuje realizáciu ďalších činností súvisiacich s</w:t>
            </w:r>
            <w:r w:rsidRPr="008B2EB4">
              <w:rPr>
                <w:spacing w:val="-1"/>
                <w:sz w:val="18"/>
              </w:rPr>
              <w:t xml:space="preserve"> </w:t>
            </w:r>
            <w:r w:rsidRPr="008B2EB4">
              <w:rPr>
                <w:sz w:val="18"/>
              </w:rPr>
              <w:t>projektom.</w:t>
            </w:r>
          </w:p>
        </w:tc>
        <w:tc>
          <w:tcPr>
            <w:tcW w:w="881" w:type="dxa"/>
          </w:tcPr>
          <w:p w:rsidR="0074555E" w:rsidRPr="008B2EB4" w:rsidRDefault="0074555E" w:rsidP="00A507C1">
            <w:pPr>
              <w:pStyle w:val="TableParagraph"/>
              <w:rPr>
                <w:sz w:val="20"/>
              </w:rPr>
            </w:pPr>
          </w:p>
          <w:p w:rsidR="0074555E" w:rsidRPr="008B2EB4" w:rsidRDefault="0074555E" w:rsidP="00A507C1">
            <w:pPr>
              <w:pStyle w:val="TableParagraph"/>
              <w:spacing w:before="1"/>
              <w:rPr>
                <w:sz w:val="26"/>
              </w:rPr>
            </w:pPr>
          </w:p>
          <w:p w:rsidR="0074555E" w:rsidRPr="008B2EB4" w:rsidRDefault="0074555E" w:rsidP="00A507C1">
            <w:pPr>
              <w:pStyle w:val="TableParagraph"/>
              <w:ind w:left="5"/>
              <w:jc w:val="center"/>
              <w:rPr>
                <w:sz w:val="18"/>
              </w:rPr>
            </w:pPr>
            <w:r w:rsidRPr="008B2EB4">
              <w:rPr>
                <w:sz w:val="18"/>
              </w:rPr>
              <w:t>1</w:t>
            </w:r>
          </w:p>
        </w:tc>
      </w:tr>
      <w:tr w:rsidR="0074555E" w:rsidRPr="008B2EB4" w:rsidTr="00A507C1">
        <w:trPr>
          <w:trHeight w:val="1689"/>
        </w:trPr>
        <w:tc>
          <w:tcPr>
            <w:tcW w:w="1102" w:type="dxa"/>
          </w:tcPr>
          <w:p w:rsidR="0074555E" w:rsidRPr="008B2EB4" w:rsidRDefault="0074555E" w:rsidP="00A507C1">
            <w:pPr>
              <w:pStyle w:val="TableParagraph"/>
              <w:rPr>
                <w:sz w:val="20"/>
              </w:rPr>
            </w:pPr>
          </w:p>
          <w:p w:rsidR="0074555E" w:rsidRPr="008B2EB4" w:rsidRDefault="0074555E" w:rsidP="00A507C1">
            <w:pPr>
              <w:pStyle w:val="TableParagraph"/>
              <w:rPr>
                <w:sz w:val="20"/>
              </w:rPr>
            </w:pPr>
          </w:p>
          <w:p w:rsidR="0074555E" w:rsidRPr="008B2EB4" w:rsidRDefault="0074555E" w:rsidP="00A507C1">
            <w:pPr>
              <w:pStyle w:val="TableParagraph"/>
              <w:spacing w:before="173"/>
              <w:ind w:left="345" w:hanging="32"/>
              <w:rPr>
                <w:sz w:val="18"/>
              </w:rPr>
            </w:pPr>
            <w:r w:rsidRPr="008B2EB4">
              <w:rPr>
                <w:sz w:val="18"/>
              </w:rPr>
              <w:t>Veľmi dobrá</w:t>
            </w:r>
          </w:p>
        </w:tc>
        <w:tc>
          <w:tcPr>
            <w:tcW w:w="6664" w:type="dxa"/>
          </w:tcPr>
          <w:p w:rsidR="0074555E" w:rsidRPr="008B2EB4" w:rsidRDefault="0074555E" w:rsidP="00A507C1">
            <w:pPr>
              <w:pStyle w:val="TableParagraph"/>
              <w:spacing w:before="115"/>
              <w:ind w:left="107" w:right="97"/>
              <w:jc w:val="both"/>
              <w:rPr>
                <w:sz w:val="18"/>
              </w:rPr>
            </w:pPr>
            <w:r w:rsidRPr="008B2EB4">
              <w:rPr>
                <w:sz w:val="18"/>
              </w:rPr>
              <w:t>Žiadateľ má stabilné a dostatočné zdroje financovania. Projekt je v súlade s trendmi vývoja v príslušnej oblasti Finančná analýza projektu neuvádza riziká v oblasti financovania. Technologicky a technicky je projekt veľmi dobre riešený. Rozpočet projektu veľmi dobre zabezpečuje realizáciu projektu, reálne odpovedá zabezpečovaným činnostiam, rozpočet je bez chýb. Projekt realizácie podnecuje a popisuje realizáciu ďalších činností súvisiacich  s projektom,  formy spolupráce alebo  šírenie dobrej  praxe a ďalších</w:t>
            </w:r>
            <w:r w:rsidRPr="008B2EB4">
              <w:rPr>
                <w:spacing w:val="-2"/>
                <w:sz w:val="18"/>
              </w:rPr>
              <w:t xml:space="preserve"> </w:t>
            </w:r>
            <w:r w:rsidRPr="008B2EB4">
              <w:rPr>
                <w:sz w:val="18"/>
              </w:rPr>
              <w:t>aktivít.</w:t>
            </w:r>
          </w:p>
        </w:tc>
        <w:tc>
          <w:tcPr>
            <w:tcW w:w="881" w:type="dxa"/>
          </w:tcPr>
          <w:p w:rsidR="0074555E" w:rsidRPr="008B2EB4" w:rsidRDefault="0074555E" w:rsidP="00A507C1">
            <w:pPr>
              <w:pStyle w:val="TableParagraph"/>
              <w:rPr>
                <w:sz w:val="20"/>
              </w:rPr>
            </w:pPr>
          </w:p>
          <w:p w:rsidR="0074555E" w:rsidRPr="008B2EB4" w:rsidRDefault="0074555E" w:rsidP="00A507C1">
            <w:pPr>
              <w:pStyle w:val="TableParagraph"/>
              <w:rPr>
                <w:sz w:val="20"/>
              </w:rPr>
            </w:pPr>
          </w:p>
          <w:p w:rsidR="0074555E" w:rsidRPr="008B2EB4" w:rsidRDefault="0074555E" w:rsidP="00A507C1">
            <w:pPr>
              <w:pStyle w:val="TableParagraph"/>
              <w:rPr>
                <w:sz w:val="24"/>
              </w:rPr>
            </w:pPr>
          </w:p>
          <w:p w:rsidR="0074555E" w:rsidRPr="008B2EB4" w:rsidRDefault="0074555E" w:rsidP="00A507C1">
            <w:pPr>
              <w:pStyle w:val="TableParagraph"/>
              <w:ind w:left="5"/>
              <w:jc w:val="center"/>
              <w:rPr>
                <w:sz w:val="18"/>
              </w:rPr>
            </w:pPr>
            <w:r w:rsidRPr="008B2EB4">
              <w:rPr>
                <w:sz w:val="18"/>
              </w:rPr>
              <w:t>2</w:t>
            </w:r>
          </w:p>
        </w:tc>
      </w:tr>
      <w:tr w:rsidR="0074555E" w:rsidRPr="008B2EB4" w:rsidTr="00A507C1">
        <w:trPr>
          <w:trHeight w:val="1689"/>
        </w:trPr>
        <w:tc>
          <w:tcPr>
            <w:tcW w:w="1102" w:type="dxa"/>
          </w:tcPr>
          <w:p w:rsidR="0074555E" w:rsidRPr="008B2EB4" w:rsidRDefault="0074555E" w:rsidP="00A507C1">
            <w:pPr>
              <w:pStyle w:val="TableParagraph"/>
              <w:rPr>
                <w:sz w:val="20"/>
              </w:rPr>
            </w:pPr>
          </w:p>
          <w:p w:rsidR="0074555E" w:rsidRPr="008B2EB4" w:rsidRDefault="0074555E" w:rsidP="00A507C1">
            <w:pPr>
              <w:pStyle w:val="TableParagraph"/>
              <w:rPr>
                <w:sz w:val="20"/>
              </w:rPr>
            </w:pPr>
          </w:p>
          <w:p w:rsidR="0074555E" w:rsidRPr="008B2EB4" w:rsidRDefault="0074555E" w:rsidP="00A507C1">
            <w:pPr>
              <w:pStyle w:val="TableParagraph"/>
              <w:spacing w:before="9"/>
              <w:rPr>
                <w:sz w:val="23"/>
              </w:rPr>
            </w:pPr>
          </w:p>
          <w:p w:rsidR="0074555E" w:rsidRPr="008B2EB4" w:rsidRDefault="0074555E" w:rsidP="00A507C1">
            <w:pPr>
              <w:pStyle w:val="TableParagraph"/>
              <w:ind w:left="113" w:right="109"/>
              <w:jc w:val="center"/>
              <w:rPr>
                <w:sz w:val="18"/>
              </w:rPr>
            </w:pPr>
            <w:r w:rsidRPr="008B2EB4">
              <w:rPr>
                <w:sz w:val="18"/>
              </w:rPr>
              <w:t>Vynikajúca</w:t>
            </w:r>
          </w:p>
        </w:tc>
        <w:tc>
          <w:tcPr>
            <w:tcW w:w="6664" w:type="dxa"/>
          </w:tcPr>
          <w:p w:rsidR="0074555E" w:rsidRPr="008B2EB4" w:rsidRDefault="0074555E" w:rsidP="00A507C1">
            <w:pPr>
              <w:pStyle w:val="TableParagraph"/>
              <w:spacing w:before="115"/>
              <w:ind w:left="107" w:right="94"/>
              <w:jc w:val="both"/>
              <w:rPr>
                <w:sz w:val="18"/>
              </w:rPr>
            </w:pPr>
            <w:r w:rsidRPr="008B2EB4">
              <w:rPr>
                <w:sz w:val="18"/>
              </w:rPr>
              <w:t>Žiadateľ má stabilné a dostatočné zdroje financovania. Projekt je v súlade s trendmi vývoja v príslušnej oblasti. Všetky riziká sú vynikajúco eliminované. Sú použité najmodernejšie technológie a techniky. Rozpočet projektu vynikajúco pokrýva realizáciu všetkých projektovaných činností. Žiadateľ má zabezpečené dostatočné zdroje na zabezpečenie úspešnej realizácie. Rozpočet neobsahuje matematické chyby. Projekt vynikajúco podnecuje a popisuje realizáciu ďalších činností súvisiacich s projektom, formy spolupráce alebo šírenie dobrej praxe a ďalších aktivít.</w:t>
            </w:r>
          </w:p>
        </w:tc>
        <w:tc>
          <w:tcPr>
            <w:tcW w:w="881" w:type="dxa"/>
          </w:tcPr>
          <w:p w:rsidR="0074555E" w:rsidRPr="008B2EB4" w:rsidRDefault="0074555E" w:rsidP="00A507C1">
            <w:pPr>
              <w:pStyle w:val="TableParagraph"/>
              <w:rPr>
                <w:sz w:val="20"/>
              </w:rPr>
            </w:pPr>
          </w:p>
          <w:p w:rsidR="0074555E" w:rsidRPr="008B2EB4" w:rsidRDefault="0074555E" w:rsidP="00A507C1">
            <w:pPr>
              <w:pStyle w:val="TableParagraph"/>
              <w:rPr>
                <w:sz w:val="20"/>
              </w:rPr>
            </w:pPr>
          </w:p>
          <w:p w:rsidR="0074555E" w:rsidRPr="008B2EB4" w:rsidRDefault="0074555E" w:rsidP="00A507C1">
            <w:pPr>
              <w:pStyle w:val="TableParagraph"/>
              <w:spacing w:before="9"/>
              <w:rPr>
                <w:sz w:val="23"/>
              </w:rPr>
            </w:pPr>
          </w:p>
          <w:p w:rsidR="0074555E" w:rsidRPr="008B2EB4" w:rsidRDefault="0074555E" w:rsidP="00A507C1">
            <w:pPr>
              <w:pStyle w:val="TableParagraph"/>
              <w:ind w:left="5"/>
              <w:jc w:val="center"/>
              <w:rPr>
                <w:sz w:val="18"/>
              </w:rPr>
            </w:pPr>
            <w:r w:rsidRPr="008B2EB4">
              <w:rPr>
                <w:sz w:val="18"/>
              </w:rPr>
              <w:t>5</w:t>
            </w:r>
          </w:p>
        </w:tc>
      </w:tr>
    </w:tbl>
    <w:p w:rsidR="00A27736" w:rsidRDefault="00A27736" w:rsidP="0013442C">
      <w:pPr>
        <w:spacing w:before="91"/>
        <w:rPr>
          <w:bCs/>
        </w:rPr>
      </w:pPr>
    </w:p>
    <w:p w:rsidR="0013442C" w:rsidRPr="0013442C" w:rsidRDefault="0013442C" w:rsidP="0013442C">
      <w:pPr>
        <w:spacing w:before="91"/>
        <w:rPr>
          <w:bCs/>
        </w:rPr>
      </w:pPr>
      <w:r w:rsidRPr="0013442C">
        <w:rPr>
          <w:bCs/>
        </w:rPr>
        <w:t>Princípy uplatnenia výberu:</w:t>
      </w:r>
    </w:p>
    <w:p w:rsidR="0013442C" w:rsidRPr="0013442C" w:rsidRDefault="0013442C" w:rsidP="0013442C">
      <w:pPr>
        <w:spacing w:before="91"/>
        <w:rPr>
          <w:bCs/>
        </w:rPr>
      </w:pPr>
      <w:r w:rsidRPr="0013442C">
        <w:rPr>
          <w:bCs/>
        </w:rPr>
        <w:t xml:space="preserve">Projekty za oblasti 1 až 3 bude vyberať </w:t>
      </w:r>
      <w:r w:rsidR="00CC7DCF">
        <w:rPr>
          <w:bCs/>
        </w:rPr>
        <w:t>MAS</w:t>
      </w:r>
      <w:r w:rsidR="00CC7DCF" w:rsidRPr="0013442C">
        <w:rPr>
          <w:bCs/>
        </w:rPr>
        <w:t xml:space="preserve"> </w:t>
      </w:r>
      <w:r w:rsidRPr="0013442C">
        <w:rPr>
          <w:bCs/>
        </w:rPr>
        <w:t>na základe uplatnenia hodnotiacich kritérií (bodovacieho systému), t.j. projekty sa zoradia podľa počtu dosiahnutých bodov v zmysle hodnotiacich kritérií a vytvorí sa hranica finančných možností. (posúdi sa súčet finančných požiadaviek všetkých zoradených projektov s finančnou alokáciou výzvy).</w:t>
      </w:r>
    </w:p>
    <w:p w:rsidR="0013442C" w:rsidRPr="0013442C" w:rsidRDefault="0013442C" w:rsidP="0013442C">
      <w:pPr>
        <w:spacing w:before="91"/>
        <w:rPr>
          <w:bCs/>
        </w:rPr>
      </w:pPr>
      <w:r w:rsidRPr="0013442C">
        <w:rPr>
          <w:bCs/>
        </w:rPr>
        <w:t>Minimálna hranica požadovaných bodov z dôvodu, aby sa zamedzilo schváleniu vyslovene zlých projektov, je 60.</w:t>
      </w:r>
    </w:p>
    <w:p w:rsidR="007E15D3" w:rsidRDefault="007E15D3" w:rsidP="007E15D3">
      <w:pPr>
        <w:spacing w:before="91"/>
        <w:rPr>
          <w:b/>
          <w:bCs/>
        </w:rPr>
      </w:pPr>
    </w:p>
    <w:p w:rsidR="00A27736" w:rsidRPr="00A27736" w:rsidRDefault="00A27736" w:rsidP="00A27736">
      <w:pPr>
        <w:shd w:val="clear" w:color="auto" w:fill="BFBFBF" w:themeFill="background1" w:themeFillShade="BF"/>
        <w:tabs>
          <w:tab w:val="left" w:pos="709"/>
        </w:tabs>
        <w:rPr>
          <w:b/>
          <w:sz w:val="28"/>
          <w:szCs w:val="28"/>
        </w:rPr>
      </w:pPr>
      <w:r w:rsidRPr="00A27736">
        <w:rPr>
          <w:b/>
          <w:sz w:val="28"/>
          <w:szCs w:val="28"/>
        </w:rPr>
        <w:t>4.</w:t>
      </w:r>
      <w:r>
        <w:rPr>
          <w:b/>
          <w:sz w:val="28"/>
          <w:szCs w:val="28"/>
        </w:rPr>
        <w:t xml:space="preserve"> </w:t>
      </w:r>
      <w:r w:rsidRPr="00A27736">
        <w:rPr>
          <w:b/>
          <w:sz w:val="28"/>
          <w:szCs w:val="28"/>
        </w:rPr>
        <w:t>Podmienky poskytnutia príspevku žiadateľom o nenávratný finančný príspevok – rozlišovacie kritériá</w:t>
      </w:r>
    </w:p>
    <w:p w:rsidR="00A27736" w:rsidRPr="00A27736" w:rsidRDefault="00A27736" w:rsidP="00A27736"/>
    <w:p w:rsidR="00A27736" w:rsidRPr="00A27736" w:rsidRDefault="00A27736" w:rsidP="00A27736">
      <w:r w:rsidRPr="00A27736">
        <w:t>V prípade, že požiad</w:t>
      </w:r>
      <w:r>
        <w:t>a</w:t>
      </w:r>
      <w:r w:rsidRPr="00A27736">
        <w:t>vka na finančné prostriedky prevýši finančnú alokáciu príslušnej výzvy MAS, budú pri výbere projektov v prípade rovnakého počtu bodov uprednostnené kritériá jednotlivých opatrení podľa príslušného nižšie uvedeného poradia.</w:t>
      </w:r>
    </w:p>
    <w:p w:rsidR="00A27736" w:rsidRPr="00A27736" w:rsidRDefault="00A27736" w:rsidP="00A27736">
      <w:r w:rsidRPr="00A27736">
        <w:t>Ak by sa ani pri postupnom uplatnení kritérií nevedelo určiť konečné poradie pri rovnosti bodov, MAS uplatní princíp nižších oprávnených výdavkov v rámci projektu.</w:t>
      </w:r>
    </w:p>
    <w:p w:rsidR="00A27736" w:rsidRPr="00A27736" w:rsidRDefault="00A27736" w:rsidP="00A27736">
      <w:pPr>
        <w:spacing w:before="0" w:after="0"/>
      </w:pPr>
    </w:p>
    <w:p w:rsidR="00A27736" w:rsidRPr="00A27736" w:rsidRDefault="00A27736" w:rsidP="00A27736">
      <w:pPr>
        <w:rPr>
          <w:b/>
          <w:bCs/>
        </w:rPr>
      </w:pPr>
      <w:r w:rsidRPr="00A27736">
        <w:rPr>
          <w:b/>
          <w:bCs/>
        </w:rPr>
        <w:t xml:space="preserve">Podopatrenie: 1.2 Podpora na demonštračné činnosti a informáčné akcie </w:t>
      </w:r>
    </w:p>
    <w:p w:rsidR="00A27736" w:rsidRPr="00A27736" w:rsidRDefault="00157EE3" w:rsidP="00A27736">
      <w:r w:rsidRPr="00157EE3">
        <w:t xml:space="preserve">V prípade, že požiadávka na finančné prostriedky prevýši finančnú alokáciu príslušnej výzvy MAS, budú pri výbere projektov v prípade rovnakého počtu bodov uprednostnené kritériá </w:t>
      </w:r>
      <w:r w:rsidR="00A27736" w:rsidRPr="00A27736">
        <w:t>podľa poradia:</w:t>
      </w:r>
    </w:p>
    <w:p w:rsidR="00A27736" w:rsidRPr="00A27736" w:rsidRDefault="00A27736" w:rsidP="00A27736">
      <w:pPr>
        <w:spacing w:after="0"/>
        <w:ind w:left="567"/>
      </w:pPr>
      <w:r w:rsidRPr="00A27736">
        <w:t>1. Väčší počet bodov za bodovacie kritérium č. 6</w:t>
      </w:r>
    </w:p>
    <w:p w:rsidR="00A27736" w:rsidRPr="00A27736" w:rsidRDefault="00A27736" w:rsidP="00A27736">
      <w:pPr>
        <w:spacing w:before="0" w:after="0"/>
        <w:ind w:left="567"/>
      </w:pPr>
      <w:r w:rsidRPr="00A27736">
        <w:t>2. Väčší počet bodov za bodovacie kritérium č. 7</w:t>
      </w:r>
    </w:p>
    <w:p w:rsidR="00A27736" w:rsidRPr="00A27736" w:rsidRDefault="00A27736" w:rsidP="00A27736">
      <w:pPr>
        <w:spacing w:before="0" w:after="0"/>
        <w:ind w:left="567"/>
      </w:pPr>
      <w:r w:rsidRPr="00A27736">
        <w:t>3. Väčší počet bodov za bodovacie kritérium č. 8</w:t>
      </w:r>
    </w:p>
    <w:p w:rsidR="00A27736" w:rsidRPr="00A27736" w:rsidRDefault="00A27736" w:rsidP="00A27736">
      <w:pPr>
        <w:spacing w:before="0" w:after="0"/>
        <w:ind w:left="567"/>
      </w:pPr>
      <w:r w:rsidRPr="00A27736">
        <w:t>4. Väčší počet bodov za bodovacie kritérium č. 5</w:t>
      </w:r>
    </w:p>
    <w:p w:rsidR="00A27736" w:rsidRPr="00A27736" w:rsidRDefault="00A27736" w:rsidP="00A27736">
      <w:pPr>
        <w:spacing w:before="0" w:after="0"/>
        <w:ind w:left="567"/>
      </w:pPr>
      <w:r w:rsidRPr="00A27736">
        <w:t>5. Väčší počet bodov za bodovacie kritérium č. 4</w:t>
      </w:r>
    </w:p>
    <w:p w:rsidR="00A27736" w:rsidRPr="00A27736" w:rsidRDefault="00A27736" w:rsidP="00A27736">
      <w:pPr>
        <w:spacing w:before="0" w:after="0"/>
        <w:ind w:left="567"/>
      </w:pPr>
      <w:r w:rsidRPr="00A27736">
        <w:t>6. Väčší počet bodov za bodovacie kritérium č. 3</w:t>
      </w:r>
    </w:p>
    <w:p w:rsidR="00A27736" w:rsidRPr="00A27736" w:rsidRDefault="00A27736" w:rsidP="00A27736">
      <w:pPr>
        <w:spacing w:before="0" w:after="0"/>
      </w:pPr>
    </w:p>
    <w:p w:rsidR="00A27736" w:rsidRPr="00A27736" w:rsidRDefault="00A27736" w:rsidP="00A27736">
      <w:pPr>
        <w:rPr>
          <w:b/>
          <w:bCs/>
        </w:rPr>
      </w:pPr>
      <w:r w:rsidRPr="00A27736">
        <w:rPr>
          <w:b/>
          <w:bCs/>
        </w:rPr>
        <w:lastRenderedPageBreak/>
        <w:t>Podopatrenie: 4.1 Podpora investícií do poľnohospodárskych podnikov</w:t>
      </w:r>
    </w:p>
    <w:p w:rsidR="00A27736" w:rsidRPr="00A27736" w:rsidRDefault="00157EE3" w:rsidP="00A27736">
      <w:r w:rsidRPr="00157EE3">
        <w:t xml:space="preserve">V prípade, že požiadávka na finančné prostriedky prevýši finančnú alokáciu príslušnej výzvy MAS, budú pri výbere projektov v prípade rovnakého počtu bodov uprednostnené kritériá </w:t>
      </w:r>
      <w:r w:rsidR="00A27736" w:rsidRPr="00A27736">
        <w:t>podľa poradia pre oblasti 1 až 7:</w:t>
      </w:r>
    </w:p>
    <w:p w:rsidR="00A27736" w:rsidRPr="00A27736" w:rsidRDefault="00A27736" w:rsidP="00A27736">
      <w:pPr>
        <w:spacing w:after="0"/>
        <w:ind w:left="567"/>
      </w:pPr>
      <w:r w:rsidRPr="00A27736">
        <w:t>1. Väčší počet bodov za bodovacie kritérium č. 6</w:t>
      </w:r>
    </w:p>
    <w:p w:rsidR="00A27736" w:rsidRPr="00A27736" w:rsidRDefault="00A27736" w:rsidP="00A27736">
      <w:pPr>
        <w:spacing w:before="0" w:after="0"/>
        <w:ind w:left="567"/>
      </w:pPr>
      <w:r w:rsidRPr="00A27736">
        <w:t>2. Väčší počet bodov za bodovacie kritérium č. 4</w:t>
      </w:r>
    </w:p>
    <w:p w:rsidR="00A27736" w:rsidRPr="00A27736" w:rsidRDefault="00A27736" w:rsidP="00A27736">
      <w:pPr>
        <w:spacing w:before="0" w:after="0"/>
        <w:ind w:left="567"/>
      </w:pPr>
      <w:r w:rsidRPr="00A27736">
        <w:t>3. Väčší počet bodov za bodovacie kritérium č. 5</w:t>
      </w:r>
    </w:p>
    <w:p w:rsidR="00A27736" w:rsidRPr="00A27736" w:rsidRDefault="00A27736" w:rsidP="00A27736">
      <w:pPr>
        <w:spacing w:before="0" w:after="0"/>
        <w:ind w:left="567"/>
      </w:pPr>
      <w:r w:rsidRPr="00A27736">
        <w:t>4. Väčší počet bodov za bodovacie kritérium č. 2</w:t>
      </w:r>
    </w:p>
    <w:p w:rsidR="00A27736" w:rsidRPr="00A27736" w:rsidRDefault="00A27736" w:rsidP="00A27736">
      <w:pPr>
        <w:spacing w:before="0" w:after="0"/>
        <w:ind w:left="567"/>
      </w:pPr>
      <w:r w:rsidRPr="00A27736">
        <w:t>5. Väčší počet bodov za bodovacie kritérium č. 3</w:t>
      </w:r>
    </w:p>
    <w:p w:rsidR="00A27736" w:rsidRPr="00A27736" w:rsidRDefault="00A27736" w:rsidP="00A27736">
      <w:pPr>
        <w:spacing w:before="0" w:after="0"/>
        <w:ind w:left="567"/>
      </w:pPr>
      <w:r w:rsidRPr="00A27736">
        <w:t>6. Väčší počet bodov za bodovacie kritérium č. 1</w:t>
      </w:r>
    </w:p>
    <w:p w:rsidR="00A27736" w:rsidRPr="00A27736" w:rsidRDefault="00A27736" w:rsidP="00A27736">
      <w:pPr>
        <w:spacing w:before="0" w:after="0"/>
      </w:pPr>
    </w:p>
    <w:p w:rsidR="00A27736" w:rsidRPr="00A27736" w:rsidRDefault="00A27736" w:rsidP="00A27736">
      <w:pPr>
        <w:rPr>
          <w:b/>
          <w:bCs/>
        </w:rPr>
      </w:pPr>
      <w:r w:rsidRPr="00A27736">
        <w:rPr>
          <w:b/>
          <w:bCs/>
        </w:rPr>
        <w:t>Podopatrenie: 4.2 Podpora pre investície na spracovanie/uvádzanie na trh a/alebo vývoj poľnohospodárskych výrobkov</w:t>
      </w:r>
    </w:p>
    <w:p w:rsidR="00A27736" w:rsidRPr="00A27736" w:rsidRDefault="00157EE3" w:rsidP="00A27736">
      <w:r w:rsidRPr="00157EE3">
        <w:t xml:space="preserve">V prípade, že požiadávka na finančné prostriedky prevýši finančnú alokáciu príslušnej výzvy MAS, budú pri výbere projektov v prípade rovnakého počtu bodov uprednostnené kritériá </w:t>
      </w:r>
      <w:r w:rsidR="00A27736" w:rsidRPr="00A27736">
        <w:t>podľa poradia pre oblasti 1 až 7:</w:t>
      </w:r>
    </w:p>
    <w:p w:rsidR="00A27736" w:rsidRPr="00A27736" w:rsidRDefault="00A27736" w:rsidP="00A27736">
      <w:pPr>
        <w:spacing w:after="0"/>
        <w:ind w:left="567"/>
      </w:pPr>
      <w:r w:rsidRPr="00A27736">
        <w:t>1. Väčší počet bodov za bodovacie kritérium č. 6</w:t>
      </w:r>
    </w:p>
    <w:p w:rsidR="00A27736" w:rsidRPr="00A27736" w:rsidRDefault="00A27736" w:rsidP="00A27736">
      <w:pPr>
        <w:spacing w:before="0" w:after="0"/>
        <w:ind w:left="567"/>
      </w:pPr>
      <w:r w:rsidRPr="00A27736">
        <w:t>2. Väčší počet bodov za bodovacie kritérium č. 4</w:t>
      </w:r>
    </w:p>
    <w:p w:rsidR="00A27736" w:rsidRPr="00A27736" w:rsidRDefault="00A27736" w:rsidP="00A27736">
      <w:pPr>
        <w:spacing w:before="0" w:after="0"/>
        <w:ind w:left="567"/>
      </w:pPr>
      <w:r w:rsidRPr="00A27736">
        <w:t>3. Väčší počet bodov za bodovacie kritérium č. 5</w:t>
      </w:r>
    </w:p>
    <w:p w:rsidR="00A27736" w:rsidRPr="00A27736" w:rsidRDefault="00A27736" w:rsidP="00A27736">
      <w:pPr>
        <w:spacing w:before="0" w:after="0"/>
        <w:ind w:left="567"/>
      </w:pPr>
      <w:r w:rsidRPr="00A27736">
        <w:t>4. Väčší počet bodov za bodovacie kritérium č. 2</w:t>
      </w:r>
    </w:p>
    <w:p w:rsidR="00A27736" w:rsidRPr="00A27736" w:rsidRDefault="00A27736" w:rsidP="00A27736">
      <w:pPr>
        <w:spacing w:before="0" w:after="0"/>
        <w:ind w:left="567"/>
      </w:pPr>
      <w:r w:rsidRPr="00A27736">
        <w:t>5. Väčší počet bodov za bodovacie kritérium č. 3</w:t>
      </w:r>
    </w:p>
    <w:p w:rsidR="00A27736" w:rsidRPr="00A27736" w:rsidRDefault="00A27736" w:rsidP="00A27736">
      <w:pPr>
        <w:spacing w:before="0" w:after="0"/>
        <w:ind w:left="567"/>
      </w:pPr>
      <w:r w:rsidRPr="00A27736">
        <w:t>6. Väčší počet bodov za bodovacie kritérium č. 1</w:t>
      </w:r>
    </w:p>
    <w:p w:rsidR="00A27736" w:rsidRPr="00A27736" w:rsidRDefault="00A27736" w:rsidP="00A27736">
      <w:pPr>
        <w:spacing w:before="0" w:after="0"/>
      </w:pPr>
    </w:p>
    <w:p w:rsidR="00A27736" w:rsidRPr="00A27736" w:rsidRDefault="00A27736" w:rsidP="00A27736">
      <w:pPr>
        <w:rPr>
          <w:b/>
          <w:bCs/>
        </w:rPr>
      </w:pPr>
      <w:r w:rsidRPr="00A27736">
        <w:rPr>
          <w:b/>
          <w:bCs/>
        </w:rPr>
        <w:t>Podopatrenie: 6.4 Podpora na investície do vytvárania a rozvoja nepoľnohospodárskych činností</w:t>
      </w:r>
    </w:p>
    <w:p w:rsidR="00A27736" w:rsidRPr="00A27736" w:rsidRDefault="00157EE3" w:rsidP="00A27736">
      <w:r w:rsidRPr="00157EE3">
        <w:t>V prípade, že požiadávka na finančné prostriedky prevýši finančnú alokáciu príslušnej výzvy MAS, budú pri výbere projektov v prípade rovnakého počtu bodov uprednostnené kritériá</w:t>
      </w:r>
      <w:r w:rsidR="00A27736" w:rsidRPr="00A27736">
        <w:t xml:space="preserve"> podľa poradia pre oblasti 1 až 4:</w:t>
      </w:r>
    </w:p>
    <w:p w:rsidR="00A27736" w:rsidRPr="00A27736" w:rsidRDefault="00A27736" w:rsidP="00A27736">
      <w:pPr>
        <w:spacing w:after="0"/>
        <w:ind w:left="567"/>
      </w:pPr>
      <w:r w:rsidRPr="00A27736">
        <w:t>1. Väčší počet bodov za bodovacie kritérium č. 3</w:t>
      </w:r>
    </w:p>
    <w:p w:rsidR="00A27736" w:rsidRPr="00A27736" w:rsidRDefault="00A27736" w:rsidP="00A27736">
      <w:pPr>
        <w:spacing w:before="0" w:after="0"/>
        <w:ind w:left="567"/>
      </w:pPr>
      <w:r w:rsidRPr="00A27736">
        <w:t>2. Väčší počet bodov za bodovacie kritérium č. 6</w:t>
      </w:r>
    </w:p>
    <w:p w:rsidR="00A27736" w:rsidRPr="00A27736" w:rsidRDefault="00A27736" w:rsidP="00A27736">
      <w:pPr>
        <w:spacing w:before="0" w:after="0"/>
        <w:ind w:left="567"/>
      </w:pPr>
      <w:r w:rsidRPr="00A27736">
        <w:t>3. Väčší počet bodov za bodovacie kritérium č. 5</w:t>
      </w:r>
    </w:p>
    <w:p w:rsidR="00A27736" w:rsidRPr="00A27736" w:rsidRDefault="00A27736" w:rsidP="00A27736">
      <w:pPr>
        <w:spacing w:before="0" w:after="0"/>
        <w:ind w:left="567"/>
      </w:pPr>
      <w:r w:rsidRPr="00A27736">
        <w:t>4. Väčší počet bodov za bodovacie kritérium č. 4</w:t>
      </w:r>
    </w:p>
    <w:p w:rsidR="00A27736" w:rsidRPr="00A27736" w:rsidRDefault="00A27736" w:rsidP="00A27736">
      <w:pPr>
        <w:spacing w:before="0" w:after="0"/>
        <w:ind w:left="567"/>
      </w:pPr>
      <w:r w:rsidRPr="00A27736">
        <w:t>5. Väčší počet bodov za bodovacie kritérium č. 2</w:t>
      </w:r>
    </w:p>
    <w:p w:rsidR="00A27736" w:rsidRPr="00A27736" w:rsidRDefault="00A27736" w:rsidP="00A27736">
      <w:pPr>
        <w:spacing w:before="0" w:after="0"/>
        <w:ind w:left="567"/>
      </w:pPr>
      <w:r w:rsidRPr="00A27736">
        <w:t>6. Väčší počet bodov za bodovacie kritérium č. 1</w:t>
      </w:r>
    </w:p>
    <w:p w:rsidR="00A27736" w:rsidRPr="00A27736" w:rsidRDefault="00A27736" w:rsidP="00A27736">
      <w:pPr>
        <w:spacing w:before="0" w:after="0"/>
      </w:pPr>
    </w:p>
    <w:p w:rsidR="00A27736" w:rsidRPr="00A27736" w:rsidRDefault="00A27736" w:rsidP="00A27736">
      <w:pPr>
        <w:rPr>
          <w:b/>
          <w:bCs/>
        </w:rPr>
      </w:pPr>
      <w:r w:rsidRPr="00A27736">
        <w:rPr>
          <w:b/>
          <w:bCs/>
        </w:rPr>
        <w:t>Podopatrenie: 7.2 Podpora na investície do vytvárania, zlepšovania alevo rozširovania všetkých druhov infraštruktúry malých rozmerov vrátane investícií do energie z obnoviteľných zdrojov a úspor energie</w:t>
      </w:r>
    </w:p>
    <w:p w:rsidR="00A27736" w:rsidRPr="00A27736" w:rsidRDefault="00157EE3" w:rsidP="00A27736">
      <w:r w:rsidRPr="00157EE3">
        <w:t xml:space="preserve">V prípade, že požiadávka na finančné prostriedky prevýši finančnú alokáciu príslušnej výzvy MAS, budú pri výbere projektov v prípade rovnakého počtu bodov uprednostnené kritériá </w:t>
      </w:r>
      <w:r w:rsidR="00A27736" w:rsidRPr="00A27736">
        <w:t>podľa poradia:</w:t>
      </w:r>
    </w:p>
    <w:p w:rsidR="00A27736" w:rsidRPr="00A27736" w:rsidRDefault="00A27736" w:rsidP="00A27736">
      <w:pPr>
        <w:spacing w:after="0"/>
        <w:ind w:left="567"/>
      </w:pPr>
      <w:r w:rsidRPr="00A27736">
        <w:t>1. Väčší počet bodov za bodovacie kritérium č. 4</w:t>
      </w:r>
    </w:p>
    <w:p w:rsidR="00A27736" w:rsidRPr="00A27736" w:rsidRDefault="00A27736" w:rsidP="00A27736">
      <w:pPr>
        <w:spacing w:before="0" w:after="0"/>
        <w:ind w:left="567"/>
      </w:pPr>
      <w:r w:rsidRPr="00A27736">
        <w:t>2. Väčší počet bodov za bodovacie kritérium č. 2</w:t>
      </w:r>
    </w:p>
    <w:p w:rsidR="00A27736" w:rsidRPr="00A27736" w:rsidRDefault="00A27736" w:rsidP="00A27736">
      <w:pPr>
        <w:spacing w:before="0" w:after="0"/>
        <w:ind w:left="567"/>
      </w:pPr>
      <w:r w:rsidRPr="00A27736">
        <w:t>3. Väčší počet bodov za bodovacie kritérium č. 3</w:t>
      </w:r>
    </w:p>
    <w:p w:rsidR="00A27736" w:rsidRPr="00A27736" w:rsidRDefault="00A27736" w:rsidP="00A27736">
      <w:pPr>
        <w:spacing w:before="0" w:after="0"/>
        <w:ind w:left="567"/>
      </w:pPr>
      <w:r w:rsidRPr="00A27736">
        <w:t>4. Väčší počet bodov za bodovacie kritérium č. 1</w:t>
      </w:r>
    </w:p>
    <w:p w:rsidR="00A27736" w:rsidRPr="00A27736" w:rsidRDefault="00A27736" w:rsidP="00A27736">
      <w:pPr>
        <w:spacing w:before="0" w:after="0"/>
        <w:ind w:left="567"/>
      </w:pPr>
      <w:r w:rsidRPr="00A27736">
        <w:lastRenderedPageBreak/>
        <w:t>5. Väčší počet bodov za bodovacie kritérium č. 5</w:t>
      </w:r>
    </w:p>
    <w:p w:rsidR="00A27736" w:rsidRPr="00A27736" w:rsidRDefault="00A27736" w:rsidP="00A27736">
      <w:pPr>
        <w:spacing w:before="0" w:after="0"/>
        <w:ind w:left="567"/>
      </w:pPr>
      <w:r w:rsidRPr="00A27736">
        <w:t>6. Väčší počet bodov za bodovacie kritérium č. 6</w:t>
      </w:r>
    </w:p>
    <w:p w:rsidR="00A27736" w:rsidRPr="00A27736" w:rsidRDefault="00A27736" w:rsidP="00A27736">
      <w:pPr>
        <w:spacing w:before="0" w:after="0"/>
      </w:pPr>
    </w:p>
    <w:p w:rsidR="00A27736" w:rsidRPr="00A27736" w:rsidRDefault="00A27736" w:rsidP="00A27736">
      <w:pPr>
        <w:rPr>
          <w:b/>
          <w:bCs/>
        </w:rPr>
      </w:pPr>
      <w:r w:rsidRPr="00A27736">
        <w:rPr>
          <w:b/>
          <w:bCs/>
        </w:rPr>
        <w:t>Podopatrenie: 7.4 Podpora na investície do vytvárania, zlepšovania alevo rozširovania miestnych základných služieb pre vidiecke obyvateľstvo vrátane voľného času a kultúry a súvisiacej infraštruktúry</w:t>
      </w:r>
    </w:p>
    <w:p w:rsidR="00A27736" w:rsidRPr="00A27736" w:rsidRDefault="00157EE3" w:rsidP="00A27736">
      <w:r w:rsidRPr="00157EE3">
        <w:t xml:space="preserve">V prípade, že požiadávka na finančné prostriedky prevýši finančnú alokáciu príslušnej výzvy MAS, budú pri výbere projektov v prípade rovnakého počtu bodov uprednostnené kritériá </w:t>
      </w:r>
      <w:r w:rsidR="00A27736" w:rsidRPr="00A27736">
        <w:t>kritériá podľa poradia:</w:t>
      </w:r>
    </w:p>
    <w:p w:rsidR="00A27736" w:rsidRPr="00A27736" w:rsidRDefault="00A27736" w:rsidP="00A27736">
      <w:pPr>
        <w:spacing w:after="0"/>
        <w:ind w:left="567"/>
      </w:pPr>
      <w:r w:rsidRPr="00A27736">
        <w:t>1. Väčší počet bodov za bodovacie kritérium č. 4</w:t>
      </w:r>
    </w:p>
    <w:p w:rsidR="00A27736" w:rsidRPr="00A27736" w:rsidRDefault="00A27736" w:rsidP="00A27736">
      <w:pPr>
        <w:spacing w:before="0" w:after="0"/>
        <w:ind w:left="567"/>
      </w:pPr>
      <w:r w:rsidRPr="00A27736">
        <w:t>2. Väčší počet bodov za bodovacie kritérium č. 2</w:t>
      </w:r>
    </w:p>
    <w:p w:rsidR="00A27736" w:rsidRPr="00A27736" w:rsidRDefault="00A27736" w:rsidP="00A27736">
      <w:pPr>
        <w:spacing w:before="0" w:after="0"/>
        <w:ind w:left="567"/>
      </w:pPr>
      <w:r w:rsidRPr="00A27736">
        <w:t>3. Väčší počet bodov za bodovacie kritérium č. 3</w:t>
      </w:r>
    </w:p>
    <w:p w:rsidR="00A27736" w:rsidRPr="00A27736" w:rsidRDefault="00A27736" w:rsidP="00A27736">
      <w:pPr>
        <w:spacing w:before="0" w:after="0"/>
        <w:ind w:left="567"/>
      </w:pPr>
      <w:r w:rsidRPr="00A27736">
        <w:t>4. Väčší počet bodov za bodovacie kritérium č. 1</w:t>
      </w:r>
    </w:p>
    <w:p w:rsidR="00A27736" w:rsidRPr="00A27736" w:rsidRDefault="00A27736" w:rsidP="00A27736">
      <w:pPr>
        <w:spacing w:before="0" w:after="0"/>
        <w:ind w:left="567"/>
      </w:pPr>
      <w:r w:rsidRPr="00A27736">
        <w:t>5. Väčší počet bodov za bodovacie kritérium č. 5</w:t>
      </w:r>
    </w:p>
    <w:p w:rsidR="00A27736" w:rsidRPr="00A27736" w:rsidRDefault="00A27736" w:rsidP="00A27736">
      <w:pPr>
        <w:spacing w:before="0" w:after="0"/>
        <w:ind w:left="567"/>
      </w:pPr>
      <w:r w:rsidRPr="00A27736">
        <w:t>6. Väčší počet bodov za bodovacie kritérium č. 6</w:t>
      </w:r>
    </w:p>
    <w:p w:rsidR="00A27736" w:rsidRPr="00A27736" w:rsidRDefault="00A27736" w:rsidP="00A27736"/>
    <w:p w:rsidR="00A27736" w:rsidRPr="00A27736" w:rsidRDefault="00A27736" w:rsidP="00A27736">
      <w:pPr>
        <w:rPr>
          <w:b/>
          <w:bCs/>
        </w:rPr>
      </w:pPr>
      <w:r w:rsidRPr="00A27736">
        <w:rPr>
          <w:b/>
          <w:bCs/>
        </w:rPr>
        <w:t>Podopatrenie: 7.5 Podpora na investície do rekreačnej infraštruktúry, turistických informácií a do turistickej infraštruktúry malých rozmerov na verejné využitie - Rozvoj vidieckeho cestovného ruchu</w:t>
      </w:r>
    </w:p>
    <w:p w:rsidR="00A27736" w:rsidRPr="00A27736" w:rsidRDefault="00157EE3" w:rsidP="00A27736">
      <w:r w:rsidRPr="00157EE3">
        <w:t xml:space="preserve">V prípade, že požiadávka na finančné prostriedky prevýši finančnú alokáciu príslušnej výzvy MAS, budú pri výbere projektov v prípade rovnakého počtu bodov uprednostnené kritériá </w:t>
      </w:r>
      <w:r w:rsidR="00A27736" w:rsidRPr="00A27736">
        <w:t>podľa poradia:</w:t>
      </w:r>
    </w:p>
    <w:p w:rsidR="00A27736" w:rsidRPr="00A27736" w:rsidRDefault="00A27736" w:rsidP="00A27736">
      <w:pPr>
        <w:spacing w:after="0"/>
        <w:ind w:left="567"/>
      </w:pPr>
      <w:r w:rsidRPr="00A27736">
        <w:t>1. Väčší počet bodov za bodovacie kritérium č. 4</w:t>
      </w:r>
    </w:p>
    <w:p w:rsidR="00A27736" w:rsidRPr="00A27736" w:rsidRDefault="00A27736" w:rsidP="00A27736">
      <w:pPr>
        <w:spacing w:before="0" w:after="0"/>
        <w:ind w:left="567"/>
      </w:pPr>
      <w:r w:rsidRPr="00A27736">
        <w:t>2. Väčší počet bodov za bodovacie kritérium č. 2</w:t>
      </w:r>
    </w:p>
    <w:p w:rsidR="00A27736" w:rsidRPr="00A27736" w:rsidRDefault="00A27736" w:rsidP="00A27736">
      <w:pPr>
        <w:spacing w:before="0" w:after="0"/>
        <w:ind w:left="567"/>
      </w:pPr>
      <w:r w:rsidRPr="00A27736">
        <w:t>3. Väčší počet bodov za bodovacie kritérium č. 3</w:t>
      </w:r>
    </w:p>
    <w:p w:rsidR="00A27736" w:rsidRPr="00A27736" w:rsidRDefault="00A27736" w:rsidP="00A27736">
      <w:pPr>
        <w:spacing w:before="0" w:after="0"/>
        <w:ind w:left="567"/>
      </w:pPr>
      <w:r w:rsidRPr="00A27736">
        <w:t>4. Väčší počet bodov za bodovacie kritérium č. 1</w:t>
      </w:r>
    </w:p>
    <w:p w:rsidR="00A27736" w:rsidRPr="00A27736" w:rsidRDefault="00A27736" w:rsidP="00A27736">
      <w:pPr>
        <w:spacing w:before="0" w:after="0"/>
        <w:ind w:left="567"/>
      </w:pPr>
      <w:r w:rsidRPr="00A27736">
        <w:t>5. Väčší počet bodov za bodovacie kritérium č. 5</w:t>
      </w:r>
    </w:p>
    <w:p w:rsidR="00A27736" w:rsidRPr="00A27736" w:rsidRDefault="00A27736" w:rsidP="00A27736">
      <w:pPr>
        <w:spacing w:before="0" w:after="0"/>
        <w:ind w:left="567"/>
      </w:pPr>
      <w:r w:rsidRPr="00A27736">
        <w:t>6. Väčší počet bodov za bodovacie kritérium č. 6</w:t>
      </w:r>
    </w:p>
    <w:p w:rsidR="00A27736" w:rsidRPr="00A27736" w:rsidRDefault="00A27736" w:rsidP="00A27736"/>
    <w:p w:rsidR="00A27736" w:rsidRPr="00A27736" w:rsidRDefault="00A27736" w:rsidP="00A27736">
      <w:pPr>
        <w:rPr>
          <w:b/>
          <w:bCs/>
        </w:rPr>
      </w:pPr>
      <w:r w:rsidRPr="00A27736">
        <w:rPr>
          <w:b/>
          <w:bCs/>
        </w:rPr>
        <w:t>Podopatrenie: 8.3 Podpora na prevenciu škôd v lesoch spôsobených lesnými požiarmi a prírodnými katastrofami a katastrofickými udalosťami</w:t>
      </w:r>
    </w:p>
    <w:p w:rsidR="00A27736" w:rsidRPr="00A27736" w:rsidRDefault="00157EE3" w:rsidP="00A27736">
      <w:r w:rsidRPr="00157EE3">
        <w:t xml:space="preserve">V prípade, že požiadávka na finančné prostriedky prevýši finančnú alokáciu príslušnej výzvy MAS, budú pri výbere projektov v prípade rovnakého počtu bodov uprednostnené kritériá </w:t>
      </w:r>
      <w:r w:rsidR="00A27736" w:rsidRPr="00A27736">
        <w:t>podľa poradia pre oblasti 1 až 3:</w:t>
      </w:r>
    </w:p>
    <w:p w:rsidR="00A27736" w:rsidRPr="00A27736" w:rsidRDefault="00A27736" w:rsidP="00A27736">
      <w:pPr>
        <w:spacing w:after="0"/>
        <w:ind w:left="567"/>
      </w:pPr>
      <w:r w:rsidRPr="00A27736">
        <w:t>1. Väčší počet bodov za bodovacie kritérium č. 2</w:t>
      </w:r>
    </w:p>
    <w:p w:rsidR="00A27736" w:rsidRPr="00A27736" w:rsidRDefault="00A27736" w:rsidP="00A27736">
      <w:pPr>
        <w:spacing w:before="0" w:after="0"/>
        <w:ind w:left="567"/>
      </w:pPr>
      <w:r w:rsidRPr="00A27736">
        <w:t>2. Väčší počet bodov za bodovacie kritérium č. 4</w:t>
      </w:r>
    </w:p>
    <w:p w:rsidR="00A27736" w:rsidRPr="00A27736" w:rsidRDefault="00A27736" w:rsidP="00A27736">
      <w:pPr>
        <w:spacing w:before="0" w:after="0"/>
        <w:ind w:left="567"/>
      </w:pPr>
      <w:r w:rsidRPr="00A27736">
        <w:t>3. Väčší počet bodov za bodovacie kritérium č. 1</w:t>
      </w:r>
    </w:p>
    <w:p w:rsidR="00A27736" w:rsidRPr="00A27736" w:rsidRDefault="00A27736" w:rsidP="00A27736">
      <w:pPr>
        <w:spacing w:before="0" w:after="0"/>
        <w:ind w:left="567"/>
      </w:pPr>
      <w:r w:rsidRPr="00A27736">
        <w:t>4. Väčší počet bodov za bodovacie kritérium č. 3</w:t>
      </w:r>
    </w:p>
    <w:p w:rsidR="00A27736" w:rsidRPr="00A27736" w:rsidRDefault="00A27736" w:rsidP="00A27736">
      <w:pPr>
        <w:spacing w:before="0" w:after="0"/>
        <w:ind w:left="567"/>
      </w:pPr>
      <w:r w:rsidRPr="00A27736">
        <w:t>5. Väčší počet bodov za bodovacie kritérium č. 5</w:t>
      </w:r>
    </w:p>
    <w:p w:rsidR="00A27736" w:rsidRDefault="00A27736" w:rsidP="00A27736"/>
    <w:p w:rsidR="00BA096B" w:rsidRDefault="00BA096B" w:rsidP="00A27736"/>
    <w:p w:rsidR="00BA096B" w:rsidRPr="00A27736" w:rsidRDefault="00BA096B" w:rsidP="00BA096B">
      <w:pPr>
        <w:rPr>
          <w:b/>
          <w:bCs/>
        </w:rPr>
      </w:pPr>
      <w:r>
        <w:rPr>
          <w:b/>
          <w:bCs/>
        </w:rPr>
        <w:t>Podopatrenie: 8.5</w:t>
      </w:r>
      <w:r w:rsidRPr="00A27736">
        <w:rPr>
          <w:b/>
          <w:bCs/>
        </w:rPr>
        <w:t xml:space="preserve"> </w:t>
      </w:r>
      <w:r w:rsidRPr="00BA096B">
        <w:rPr>
          <w:b/>
          <w:bCs/>
        </w:rPr>
        <w:t>Podpora na investície do zlepšovania odolnosti a environmntálnej hodnoty lesných ekosystémov</w:t>
      </w:r>
    </w:p>
    <w:p w:rsidR="00BA096B" w:rsidRPr="00A27736" w:rsidRDefault="00157EE3" w:rsidP="00BA096B">
      <w:r w:rsidRPr="00157EE3">
        <w:lastRenderedPageBreak/>
        <w:t xml:space="preserve">V prípade, že požiadávka na finančné prostriedky prevýši finančnú alokáciu príslušnej výzvy MAS, budú pri výbere projektov v prípade rovnakého počtu bodov uprednostnené kritériá </w:t>
      </w:r>
      <w:r w:rsidR="00BA096B" w:rsidRPr="00A27736">
        <w:t>podľa poradia pre oblasti 1 až 3:</w:t>
      </w:r>
    </w:p>
    <w:p w:rsidR="00BA096B" w:rsidRPr="00A27736" w:rsidRDefault="00BA096B" w:rsidP="00BA096B">
      <w:pPr>
        <w:spacing w:after="0"/>
        <w:ind w:left="567"/>
      </w:pPr>
      <w:r w:rsidRPr="00A27736">
        <w:t xml:space="preserve">1. Väčší počet bodov za bodovacie kritérium č. </w:t>
      </w:r>
      <w:r w:rsidR="00B662F0">
        <w:t>2</w:t>
      </w:r>
    </w:p>
    <w:p w:rsidR="00BA096B" w:rsidRPr="00A27736" w:rsidRDefault="00BA096B" w:rsidP="00BA096B">
      <w:pPr>
        <w:spacing w:before="0" w:after="0"/>
        <w:ind w:left="567"/>
      </w:pPr>
      <w:r w:rsidRPr="00A27736">
        <w:t xml:space="preserve">2. Väčší počet bodov za bodovacie kritérium č. </w:t>
      </w:r>
      <w:r w:rsidR="00B662F0">
        <w:t>1</w:t>
      </w:r>
    </w:p>
    <w:p w:rsidR="00BA096B" w:rsidRPr="00A27736" w:rsidRDefault="00BA096B" w:rsidP="00BA096B">
      <w:pPr>
        <w:spacing w:before="0" w:after="0"/>
        <w:ind w:left="567"/>
      </w:pPr>
      <w:r w:rsidRPr="00A27736">
        <w:t xml:space="preserve">3. Väčší počet bodov za bodovacie kritérium č. </w:t>
      </w:r>
      <w:r>
        <w:t>4</w:t>
      </w:r>
    </w:p>
    <w:p w:rsidR="00BA096B" w:rsidRDefault="00BA096B" w:rsidP="00BA096B"/>
    <w:p w:rsidR="00BA096B" w:rsidRPr="00A27736" w:rsidRDefault="00BA096B" w:rsidP="00A27736"/>
    <w:p w:rsidR="00A27736" w:rsidRPr="00DB536F" w:rsidRDefault="00A27736" w:rsidP="0004684E">
      <w:pPr>
        <w:spacing w:before="91"/>
        <w:rPr>
          <w:b/>
          <w:bCs/>
        </w:rPr>
      </w:pPr>
    </w:p>
    <w:p w:rsidR="00074978" w:rsidRPr="00BA1C1C" w:rsidRDefault="00074978" w:rsidP="003F62ED">
      <w:pPr>
        <w:rPr>
          <w:szCs w:val="24"/>
        </w:rPr>
      </w:pPr>
    </w:p>
    <w:sectPr w:rsidR="00074978" w:rsidRPr="00BA1C1C" w:rsidSect="00656B02">
      <w:footerReference w:type="default" r:id="rId9"/>
      <w:pgSz w:w="11900" w:h="16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7C1" w:rsidRDefault="00A507C1" w:rsidP="00B33A98">
      <w:pPr>
        <w:spacing w:before="0" w:after="0"/>
      </w:pPr>
      <w:r>
        <w:separator/>
      </w:r>
    </w:p>
  </w:endnote>
  <w:endnote w:type="continuationSeparator" w:id="0">
    <w:p w:rsidR="00A507C1" w:rsidRDefault="00A507C1" w:rsidP="00B33A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Grande CE">
    <w:altName w:val="Arial"/>
    <w:charset w:val="58"/>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773166"/>
      <w:docPartObj>
        <w:docPartGallery w:val="Page Numbers (Bottom of Page)"/>
        <w:docPartUnique/>
      </w:docPartObj>
    </w:sdtPr>
    <w:sdtContent>
      <w:p w:rsidR="00A507C1" w:rsidRDefault="00A507C1">
        <w:pPr>
          <w:pStyle w:val="Pta"/>
          <w:jc w:val="center"/>
        </w:pPr>
        <w:r>
          <w:rPr>
            <w:noProof/>
          </w:rPr>
          <w:fldChar w:fldCharType="begin"/>
        </w:r>
        <w:r>
          <w:rPr>
            <w:noProof/>
          </w:rPr>
          <w:instrText>PAGE   \* MERGEFORMAT</w:instrText>
        </w:r>
        <w:r>
          <w:rPr>
            <w:noProof/>
          </w:rPr>
          <w:fldChar w:fldCharType="separate"/>
        </w:r>
        <w:r w:rsidR="003C084D">
          <w:rPr>
            <w:noProof/>
          </w:rPr>
          <w:t>80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7C1" w:rsidRDefault="00A507C1" w:rsidP="00B33A98">
      <w:pPr>
        <w:spacing w:before="0" w:after="0"/>
      </w:pPr>
      <w:r>
        <w:separator/>
      </w:r>
    </w:p>
  </w:footnote>
  <w:footnote w:type="continuationSeparator" w:id="0">
    <w:p w:rsidR="00A507C1" w:rsidRDefault="00A507C1" w:rsidP="00B33A98">
      <w:pPr>
        <w:spacing w:before="0" w:after="0"/>
      </w:pPr>
      <w:r>
        <w:continuationSeparator/>
      </w:r>
    </w:p>
  </w:footnote>
  <w:footnote w:id="1">
    <w:p w:rsidR="00A507C1" w:rsidRPr="00A46468" w:rsidRDefault="00A507C1" w:rsidP="00A46468">
      <w:pPr>
        <w:pStyle w:val="Textpoznmkypodiarou"/>
        <w:rPr>
          <w:sz w:val="18"/>
          <w:szCs w:val="18"/>
        </w:rPr>
      </w:pPr>
      <w:r w:rsidRPr="00A46468">
        <w:rPr>
          <w:rStyle w:val="Odkaznapoznmkupodiarou"/>
          <w:sz w:val="18"/>
          <w:szCs w:val="18"/>
        </w:rPr>
        <w:footnoteRef/>
      </w:r>
      <w:r w:rsidRPr="00A46468">
        <w:rPr>
          <w:sz w:val="18"/>
          <w:szCs w:val="18"/>
        </w:rPr>
        <w:t xml:space="preserve"> Zákon </w:t>
      </w:r>
      <w:r>
        <w:rPr>
          <w:sz w:val="18"/>
          <w:szCs w:val="18"/>
        </w:rPr>
        <w:t xml:space="preserve">91/2016 Z.z. </w:t>
      </w:r>
      <w:r w:rsidRPr="00900E44">
        <w:rPr>
          <w:sz w:val="18"/>
          <w:szCs w:val="18"/>
        </w:rPr>
        <w:t>o trestnej zodpovednosti právnických osôb.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slovanzoznam5"/>
      <w:lvlText w:val="%1."/>
      <w:lvlJc w:val="left"/>
      <w:pPr>
        <w:tabs>
          <w:tab w:val="num" w:pos="1699"/>
        </w:tabs>
        <w:ind w:left="1699" w:hanging="360"/>
      </w:pPr>
    </w:lvl>
  </w:abstractNum>
  <w:abstractNum w:abstractNumId="1" w15:restartNumberingAfterBreak="0">
    <w:nsid w:val="01A42809"/>
    <w:multiLevelType w:val="hybridMultilevel"/>
    <w:tmpl w:val="5BEE54F8"/>
    <w:lvl w:ilvl="0" w:tplc="041B0017">
      <w:start w:val="1"/>
      <w:numFmt w:val="lowerLetter"/>
      <w:lvlText w:val="%1)"/>
      <w:lvlJc w:val="left"/>
      <w:pPr>
        <w:ind w:left="721" w:hanging="360"/>
      </w:pPr>
      <w:rPr>
        <w:rFonts w:hint="default"/>
      </w:r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2" w15:restartNumberingAfterBreak="0">
    <w:nsid w:val="01CD3F68"/>
    <w:multiLevelType w:val="hybridMultilevel"/>
    <w:tmpl w:val="4BD0EB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1C0A1F"/>
    <w:multiLevelType w:val="hybridMultilevel"/>
    <w:tmpl w:val="8E002884"/>
    <w:lvl w:ilvl="0" w:tplc="D9E60CFC">
      <w:start w:val="1"/>
      <w:numFmt w:val="lowerLetter"/>
      <w:lvlText w:val="%1)"/>
      <w:lvlJc w:val="left"/>
      <w:pPr>
        <w:ind w:left="791" w:hanging="360"/>
      </w:pPr>
      <w:rPr>
        <w:rFonts w:ascii="Times New Roman" w:eastAsia="Times New Roman" w:hAnsi="Times New Roman" w:cs="Times New Roman" w:hint="default"/>
        <w:spacing w:val="-4"/>
        <w:w w:val="99"/>
        <w:sz w:val="18"/>
        <w:szCs w:val="18"/>
      </w:rPr>
    </w:lvl>
    <w:lvl w:ilvl="1" w:tplc="5ECE65D8">
      <w:numFmt w:val="bullet"/>
      <w:lvlText w:val="•"/>
      <w:lvlJc w:val="left"/>
      <w:pPr>
        <w:ind w:left="1187" w:hanging="360"/>
      </w:pPr>
      <w:rPr>
        <w:rFonts w:hint="default"/>
      </w:rPr>
    </w:lvl>
    <w:lvl w:ilvl="2" w:tplc="A7D8A7F6">
      <w:numFmt w:val="bullet"/>
      <w:lvlText w:val="•"/>
      <w:lvlJc w:val="left"/>
      <w:pPr>
        <w:ind w:left="1574" w:hanging="360"/>
      </w:pPr>
      <w:rPr>
        <w:rFonts w:hint="default"/>
      </w:rPr>
    </w:lvl>
    <w:lvl w:ilvl="3" w:tplc="1C042C32">
      <w:numFmt w:val="bullet"/>
      <w:lvlText w:val="•"/>
      <w:lvlJc w:val="left"/>
      <w:pPr>
        <w:ind w:left="1961" w:hanging="360"/>
      </w:pPr>
      <w:rPr>
        <w:rFonts w:hint="default"/>
      </w:rPr>
    </w:lvl>
    <w:lvl w:ilvl="4" w:tplc="D2D6FE42">
      <w:numFmt w:val="bullet"/>
      <w:lvlText w:val="•"/>
      <w:lvlJc w:val="left"/>
      <w:pPr>
        <w:ind w:left="2348" w:hanging="360"/>
      </w:pPr>
      <w:rPr>
        <w:rFonts w:hint="default"/>
      </w:rPr>
    </w:lvl>
    <w:lvl w:ilvl="5" w:tplc="CB12F00E">
      <w:numFmt w:val="bullet"/>
      <w:lvlText w:val="•"/>
      <w:lvlJc w:val="left"/>
      <w:pPr>
        <w:ind w:left="2735" w:hanging="360"/>
      </w:pPr>
      <w:rPr>
        <w:rFonts w:hint="default"/>
      </w:rPr>
    </w:lvl>
    <w:lvl w:ilvl="6" w:tplc="CA3AC99A">
      <w:numFmt w:val="bullet"/>
      <w:lvlText w:val="•"/>
      <w:lvlJc w:val="left"/>
      <w:pPr>
        <w:ind w:left="3122" w:hanging="360"/>
      </w:pPr>
      <w:rPr>
        <w:rFonts w:hint="default"/>
      </w:rPr>
    </w:lvl>
    <w:lvl w:ilvl="7" w:tplc="A85C780A">
      <w:numFmt w:val="bullet"/>
      <w:lvlText w:val="•"/>
      <w:lvlJc w:val="left"/>
      <w:pPr>
        <w:ind w:left="3509" w:hanging="360"/>
      </w:pPr>
      <w:rPr>
        <w:rFonts w:hint="default"/>
      </w:rPr>
    </w:lvl>
    <w:lvl w:ilvl="8" w:tplc="7DEE95D2">
      <w:numFmt w:val="bullet"/>
      <w:lvlText w:val="•"/>
      <w:lvlJc w:val="left"/>
      <w:pPr>
        <w:ind w:left="3896" w:hanging="360"/>
      </w:pPr>
      <w:rPr>
        <w:rFonts w:hint="default"/>
      </w:rPr>
    </w:lvl>
  </w:abstractNum>
  <w:abstractNum w:abstractNumId="4" w15:restartNumberingAfterBreak="0">
    <w:nsid w:val="03FF737D"/>
    <w:multiLevelType w:val="hybridMultilevel"/>
    <w:tmpl w:val="D6529C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005CE2"/>
    <w:multiLevelType w:val="hybridMultilevel"/>
    <w:tmpl w:val="1B18DD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1C0363"/>
    <w:multiLevelType w:val="hybridMultilevel"/>
    <w:tmpl w:val="70C4AB4C"/>
    <w:lvl w:ilvl="0" w:tplc="F8E88946">
      <w:start w:val="1"/>
      <w:numFmt w:val="upperLetter"/>
      <w:lvlText w:val="%1)"/>
      <w:lvlJc w:val="left"/>
      <w:pPr>
        <w:ind w:left="1069" w:hanging="360"/>
      </w:pPr>
      <w:rPr>
        <w:rFonts w:ascii="Times New Roman" w:eastAsia="Times New Roman" w:hAnsi="Times New Roman"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6372D20"/>
    <w:multiLevelType w:val="hybridMultilevel"/>
    <w:tmpl w:val="DDE2E994"/>
    <w:lvl w:ilvl="0" w:tplc="28606BFA">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3B338C"/>
    <w:multiLevelType w:val="hybridMultilevel"/>
    <w:tmpl w:val="949C96EC"/>
    <w:lvl w:ilvl="0" w:tplc="504A8F4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06D66927"/>
    <w:multiLevelType w:val="hybridMultilevel"/>
    <w:tmpl w:val="92F2BE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7852505"/>
    <w:multiLevelType w:val="hybridMultilevel"/>
    <w:tmpl w:val="7848FF26"/>
    <w:lvl w:ilvl="0" w:tplc="1F9E72C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084C7CBE"/>
    <w:multiLevelType w:val="hybridMultilevel"/>
    <w:tmpl w:val="AA7AB8BE"/>
    <w:lvl w:ilvl="0" w:tplc="199AB26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08985A30"/>
    <w:multiLevelType w:val="hybridMultilevel"/>
    <w:tmpl w:val="DBE0CE16"/>
    <w:lvl w:ilvl="0" w:tplc="041B000F">
      <w:start w:val="1"/>
      <w:numFmt w:val="decimal"/>
      <w:lvlText w:val="%1."/>
      <w:lvlJc w:val="left"/>
      <w:pPr>
        <w:tabs>
          <w:tab w:val="num" w:pos="720"/>
        </w:tabs>
        <w:ind w:left="720" w:hanging="360"/>
      </w:pPr>
    </w:lvl>
    <w:lvl w:ilvl="1" w:tplc="28606BFA">
      <w:start w:val="1"/>
      <w:numFmt w:val="lowerLetter"/>
      <w:lvlText w:val="%2)"/>
      <w:lvlJc w:val="left"/>
      <w:pPr>
        <w:tabs>
          <w:tab w:val="num" w:pos="786"/>
        </w:tabs>
        <w:ind w:left="786" w:hanging="360"/>
      </w:pPr>
      <w:rPr>
        <w:rFonts w:hint="default"/>
      </w:rPr>
    </w:lvl>
    <w:lvl w:ilvl="2" w:tplc="BF3C0E2A">
      <w:start w:val="1"/>
      <w:numFmt w:val="decimal"/>
      <w:lvlText w:val="%3)"/>
      <w:lvlJc w:val="left"/>
      <w:pPr>
        <w:ind w:left="786"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099E250B"/>
    <w:multiLevelType w:val="hybridMultilevel"/>
    <w:tmpl w:val="74E88442"/>
    <w:lvl w:ilvl="0" w:tplc="2F2ACC4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0A650844"/>
    <w:multiLevelType w:val="hybridMultilevel"/>
    <w:tmpl w:val="BBA430C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AF0531B"/>
    <w:multiLevelType w:val="hybridMultilevel"/>
    <w:tmpl w:val="6232999E"/>
    <w:lvl w:ilvl="0" w:tplc="2C4603B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0B4331EB"/>
    <w:multiLevelType w:val="hybridMultilevel"/>
    <w:tmpl w:val="FC3C40E0"/>
    <w:lvl w:ilvl="0" w:tplc="1C2E63C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0E29624A"/>
    <w:multiLevelType w:val="hybridMultilevel"/>
    <w:tmpl w:val="8E002884"/>
    <w:lvl w:ilvl="0" w:tplc="D9E60CFC">
      <w:start w:val="1"/>
      <w:numFmt w:val="lowerLetter"/>
      <w:lvlText w:val="%1)"/>
      <w:lvlJc w:val="left"/>
      <w:pPr>
        <w:ind w:left="791" w:hanging="360"/>
      </w:pPr>
      <w:rPr>
        <w:rFonts w:ascii="Times New Roman" w:eastAsia="Times New Roman" w:hAnsi="Times New Roman" w:cs="Times New Roman" w:hint="default"/>
        <w:spacing w:val="-4"/>
        <w:w w:val="99"/>
        <w:sz w:val="18"/>
        <w:szCs w:val="18"/>
      </w:rPr>
    </w:lvl>
    <w:lvl w:ilvl="1" w:tplc="5ECE65D8">
      <w:numFmt w:val="bullet"/>
      <w:lvlText w:val="•"/>
      <w:lvlJc w:val="left"/>
      <w:pPr>
        <w:ind w:left="1187" w:hanging="360"/>
      </w:pPr>
      <w:rPr>
        <w:rFonts w:hint="default"/>
      </w:rPr>
    </w:lvl>
    <w:lvl w:ilvl="2" w:tplc="A7D8A7F6">
      <w:numFmt w:val="bullet"/>
      <w:lvlText w:val="•"/>
      <w:lvlJc w:val="left"/>
      <w:pPr>
        <w:ind w:left="1574" w:hanging="360"/>
      </w:pPr>
      <w:rPr>
        <w:rFonts w:hint="default"/>
      </w:rPr>
    </w:lvl>
    <w:lvl w:ilvl="3" w:tplc="1C042C32">
      <w:numFmt w:val="bullet"/>
      <w:lvlText w:val="•"/>
      <w:lvlJc w:val="left"/>
      <w:pPr>
        <w:ind w:left="1961" w:hanging="360"/>
      </w:pPr>
      <w:rPr>
        <w:rFonts w:hint="default"/>
      </w:rPr>
    </w:lvl>
    <w:lvl w:ilvl="4" w:tplc="D2D6FE42">
      <w:numFmt w:val="bullet"/>
      <w:lvlText w:val="•"/>
      <w:lvlJc w:val="left"/>
      <w:pPr>
        <w:ind w:left="2348" w:hanging="360"/>
      </w:pPr>
      <w:rPr>
        <w:rFonts w:hint="default"/>
      </w:rPr>
    </w:lvl>
    <w:lvl w:ilvl="5" w:tplc="CB12F00E">
      <w:numFmt w:val="bullet"/>
      <w:lvlText w:val="•"/>
      <w:lvlJc w:val="left"/>
      <w:pPr>
        <w:ind w:left="2735" w:hanging="360"/>
      </w:pPr>
      <w:rPr>
        <w:rFonts w:hint="default"/>
      </w:rPr>
    </w:lvl>
    <w:lvl w:ilvl="6" w:tplc="CA3AC99A">
      <w:numFmt w:val="bullet"/>
      <w:lvlText w:val="•"/>
      <w:lvlJc w:val="left"/>
      <w:pPr>
        <w:ind w:left="3122" w:hanging="360"/>
      </w:pPr>
      <w:rPr>
        <w:rFonts w:hint="default"/>
      </w:rPr>
    </w:lvl>
    <w:lvl w:ilvl="7" w:tplc="A85C780A">
      <w:numFmt w:val="bullet"/>
      <w:lvlText w:val="•"/>
      <w:lvlJc w:val="left"/>
      <w:pPr>
        <w:ind w:left="3509" w:hanging="360"/>
      </w:pPr>
      <w:rPr>
        <w:rFonts w:hint="default"/>
      </w:rPr>
    </w:lvl>
    <w:lvl w:ilvl="8" w:tplc="7DEE95D2">
      <w:numFmt w:val="bullet"/>
      <w:lvlText w:val="•"/>
      <w:lvlJc w:val="left"/>
      <w:pPr>
        <w:ind w:left="3896" w:hanging="360"/>
      </w:pPr>
      <w:rPr>
        <w:rFonts w:hint="default"/>
      </w:rPr>
    </w:lvl>
  </w:abstractNum>
  <w:abstractNum w:abstractNumId="18" w15:restartNumberingAfterBreak="0">
    <w:nsid w:val="0E4176C9"/>
    <w:multiLevelType w:val="hybridMultilevel"/>
    <w:tmpl w:val="CF14B018"/>
    <w:lvl w:ilvl="0" w:tplc="F50C4F5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0E7C6CAF"/>
    <w:multiLevelType w:val="hybridMultilevel"/>
    <w:tmpl w:val="FBFE0C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22B20B5"/>
    <w:multiLevelType w:val="hybridMultilevel"/>
    <w:tmpl w:val="05560FBC"/>
    <w:lvl w:ilvl="0" w:tplc="F15ACF48">
      <w:numFmt w:val="bullet"/>
      <w:lvlText w:val="-"/>
      <w:lvlJc w:val="left"/>
      <w:pPr>
        <w:ind w:left="548" w:hanging="118"/>
      </w:pPr>
      <w:rPr>
        <w:rFonts w:ascii="Times New Roman" w:eastAsia="Times New Roman" w:hAnsi="Times New Roman" w:cs="Times New Roman" w:hint="default"/>
        <w:w w:val="99"/>
        <w:sz w:val="18"/>
        <w:szCs w:val="18"/>
      </w:rPr>
    </w:lvl>
    <w:lvl w:ilvl="1" w:tplc="7F1A7B5E">
      <w:numFmt w:val="bullet"/>
      <w:lvlText w:val="•"/>
      <w:lvlJc w:val="left"/>
      <w:pPr>
        <w:ind w:left="953" w:hanging="118"/>
      </w:pPr>
      <w:rPr>
        <w:rFonts w:hint="default"/>
      </w:rPr>
    </w:lvl>
    <w:lvl w:ilvl="2" w:tplc="24123208">
      <w:numFmt w:val="bullet"/>
      <w:lvlText w:val="•"/>
      <w:lvlJc w:val="left"/>
      <w:pPr>
        <w:ind w:left="1366" w:hanging="118"/>
      </w:pPr>
      <w:rPr>
        <w:rFonts w:hint="default"/>
      </w:rPr>
    </w:lvl>
    <w:lvl w:ilvl="3" w:tplc="E656ED40">
      <w:numFmt w:val="bullet"/>
      <w:lvlText w:val="•"/>
      <w:lvlJc w:val="left"/>
      <w:pPr>
        <w:ind w:left="1779" w:hanging="118"/>
      </w:pPr>
      <w:rPr>
        <w:rFonts w:hint="default"/>
      </w:rPr>
    </w:lvl>
    <w:lvl w:ilvl="4" w:tplc="4BF09260">
      <w:numFmt w:val="bullet"/>
      <w:lvlText w:val="•"/>
      <w:lvlJc w:val="left"/>
      <w:pPr>
        <w:ind w:left="2192" w:hanging="118"/>
      </w:pPr>
      <w:rPr>
        <w:rFonts w:hint="default"/>
      </w:rPr>
    </w:lvl>
    <w:lvl w:ilvl="5" w:tplc="FA5E8B2A">
      <w:numFmt w:val="bullet"/>
      <w:lvlText w:val="•"/>
      <w:lvlJc w:val="left"/>
      <w:pPr>
        <w:ind w:left="2605" w:hanging="118"/>
      </w:pPr>
      <w:rPr>
        <w:rFonts w:hint="default"/>
      </w:rPr>
    </w:lvl>
    <w:lvl w:ilvl="6" w:tplc="3E0CCB90">
      <w:numFmt w:val="bullet"/>
      <w:lvlText w:val="•"/>
      <w:lvlJc w:val="left"/>
      <w:pPr>
        <w:ind w:left="3018" w:hanging="118"/>
      </w:pPr>
      <w:rPr>
        <w:rFonts w:hint="default"/>
      </w:rPr>
    </w:lvl>
    <w:lvl w:ilvl="7" w:tplc="CE040EB8">
      <w:numFmt w:val="bullet"/>
      <w:lvlText w:val="•"/>
      <w:lvlJc w:val="left"/>
      <w:pPr>
        <w:ind w:left="3431" w:hanging="118"/>
      </w:pPr>
      <w:rPr>
        <w:rFonts w:hint="default"/>
      </w:rPr>
    </w:lvl>
    <w:lvl w:ilvl="8" w:tplc="F498F7D6">
      <w:numFmt w:val="bullet"/>
      <w:lvlText w:val="•"/>
      <w:lvlJc w:val="left"/>
      <w:pPr>
        <w:ind w:left="3844" w:hanging="118"/>
      </w:pPr>
      <w:rPr>
        <w:rFonts w:hint="default"/>
      </w:rPr>
    </w:lvl>
  </w:abstractNum>
  <w:abstractNum w:abstractNumId="21" w15:restartNumberingAfterBreak="0">
    <w:nsid w:val="134B6020"/>
    <w:multiLevelType w:val="hybridMultilevel"/>
    <w:tmpl w:val="E16A55E4"/>
    <w:lvl w:ilvl="0" w:tplc="6ED8B468">
      <w:numFmt w:val="bullet"/>
      <w:lvlText w:val="–"/>
      <w:lvlJc w:val="left"/>
      <w:pPr>
        <w:tabs>
          <w:tab w:val="num" w:pos="420"/>
        </w:tabs>
        <w:ind w:left="4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62451F"/>
    <w:multiLevelType w:val="hybridMultilevel"/>
    <w:tmpl w:val="3DDA68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ED28FB"/>
    <w:multiLevelType w:val="hybridMultilevel"/>
    <w:tmpl w:val="9F48040A"/>
    <w:lvl w:ilvl="0" w:tplc="563A747A">
      <w:numFmt w:val="bullet"/>
      <w:lvlText w:val="-"/>
      <w:lvlJc w:val="left"/>
      <w:pPr>
        <w:ind w:left="335" w:hanging="142"/>
      </w:pPr>
      <w:rPr>
        <w:rFonts w:ascii="Times New Roman" w:eastAsia="Times New Roman" w:hAnsi="Times New Roman" w:cs="Times New Roman" w:hint="default"/>
        <w:spacing w:val="-9"/>
        <w:w w:val="99"/>
        <w:sz w:val="18"/>
        <w:szCs w:val="18"/>
      </w:rPr>
    </w:lvl>
    <w:lvl w:ilvl="1" w:tplc="DEAE33E0">
      <w:numFmt w:val="bullet"/>
      <w:lvlText w:val="•"/>
      <w:lvlJc w:val="left"/>
      <w:pPr>
        <w:ind w:left="777" w:hanging="142"/>
      </w:pPr>
      <w:rPr>
        <w:rFonts w:hint="default"/>
      </w:rPr>
    </w:lvl>
    <w:lvl w:ilvl="2" w:tplc="68D6446A">
      <w:numFmt w:val="bullet"/>
      <w:lvlText w:val="•"/>
      <w:lvlJc w:val="left"/>
      <w:pPr>
        <w:ind w:left="1215" w:hanging="142"/>
      </w:pPr>
      <w:rPr>
        <w:rFonts w:hint="default"/>
      </w:rPr>
    </w:lvl>
    <w:lvl w:ilvl="3" w:tplc="ECFAF206">
      <w:numFmt w:val="bullet"/>
      <w:lvlText w:val="•"/>
      <w:lvlJc w:val="left"/>
      <w:pPr>
        <w:ind w:left="1653" w:hanging="142"/>
      </w:pPr>
      <w:rPr>
        <w:rFonts w:hint="default"/>
      </w:rPr>
    </w:lvl>
    <w:lvl w:ilvl="4" w:tplc="5176B610">
      <w:numFmt w:val="bullet"/>
      <w:lvlText w:val="•"/>
      <w:lvlJc w:val="left"/>
      <w:pPr>
        <w:ind w:left="2091" w:hanging="142"/>
      </w:pPr>
      <w:rPr>
        <w:rFonts w:hint="default"/>
      </w:rPr>
    </w:lvl>
    <w:lvl w:ilvl="5" w:tplc="0EF4161C">
      <w:numFmt w:val="bullet"/>
      <w:lvlText w:val="•"/>
      <w:lvlJc w:val="left"/>
      <w:pPr>
        <w:ind w:left="2529" w:hanging="142"/>
      </w:pPr>
      <w:rPr>
        <w:rFonts w:hint="default"/>
      </w:rPr>
    </w:lvl>
    <w:lvl w:ilvl="6" w:tplc="B2168622">
      <w:numFmt w:val="bullet"/>
      <w:lvlText w:val="•"/>
      <w:lvlJc w:val="left"/>
      <w:pPr>
        <w:ind w:left="2967" w:hanging="142"/>
      </w:pPr>
      <w:rPr>
        <w:rFonts w:hint="default"/>
      </w:rPr>
    </w:lvl>
    <w:lvl w:ilvl="7" w:tplc="6824B720">
      <w:numFmt w:val="bullet"/>
      <w:lvlText w:val="•"/>
      <w:lvlJc w:val="left"/>
      <w:pPr>
        <w:ind w:left="3405" w:hanging="142"/>
      </w:pPr>
      <w:rPr>
        <w:rFonts w:hint="default"/>
      </w:rPr>
    </w:lvl>
    <w:lvl w:ilvl="8" w:tplc="DB14315A">
      <w:numFmt w:val="bullet"/>
      <w:lvlText w:val="•"/>
      <w:lvlJc w:val="left"/>
      <w:pPr>
        <w:ind w:left="3843" w:hanging="142"/>
      </w:pPr>
      <w:rPr>
        <w:rFonts w:hint="default"/>
      </w:rPr>
    </w:lvl>
  </w:abstractNum>
  <w:abstractNum w:abstractNumId="24" w15:restartNumberingAfterBreak="0">
    <w:nsid w:val="14261E35"/>
    <w:multiLevelType w:val="hybridMultilevel"/>
    <w:tmpl w:val="94F61EDE"/>
    <w:lvl w:ilvl="0" w:tplc="4AD0740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15576909"/>
    <w:multiLevelType w:val="hybridMultilevel"/>
    <w:tmpl w:val="A9C0D774"/>
    <w:lvl w:ilvl="0" w:tplc="D75C8FE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15D95AF0"/>
    <w:multiLevelType w:val="hybridMultilevel"/>
    <w:tmpl w:val="871262F6"/>
    <w:lvl w:ilvl="0" w:tplc="D3C612A6">
      <w:start w:val="1"/>
      <w:numFmt w:val="decimal"/>
      <w:lvlText w:val="%1)"/>
      <w:lvlJc w:val="left"/>
      <w:pPr>
        <w:ind w:left="720" w:hanging="360"/>
      </w:pPr>
      <w:rPr>
        <w:rFonts w:hint="default"/>
        <w:b/>
      </w:rPr>
    </w:lvl>
    <w:lvl w:ilvl="1" w:tplc="A560EF6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6FB48FC"/>
    <w:multiLevelType w:val="hybridMultilevel"/>
    <w:tmpl w:val="11F09950"/>
    <w:lvl w:ilvl="0" w:tplc="A684BEC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17401C0F"/>
    <w:multiLevelType w:val="hybridMultilevel"/>
    <w:tmpl w:val="0C2EB8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812112F"/>
    <w:multiLevelType w:val="hybridMultilevel"/>
    <w:tmpl w:val="97D665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8436880"/>
    <w:multiLevelType w:val="hybridMultilevel"/>
    <w:tmpl w:val="A38EF73C"/>
    <w:lvl w:ilvl="0" w:tplc="041B0017">
      <w:start w:val="1"/>
      <w:numFmt w:val="lowerLetter"/>
      <w:lvlText w:val="%1)"/>
      <w:lvlJc w:val="left"/>
      <w:pPr>
        <w:ind w:left="756" w:hanging="360"/>
      </w:p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31" w15:restartNumberingAfterBreak="0">
    <w:nsid w:val="198420C8"/>
    <w:multiLevelType w:val="hybridMultilevel"/>
    <w:tmpl w:val="8E002884"/>
    <w:lvl w:ilvl="0" w:tplc="D9E60CFC">
      <w:start w:val="1"/>
      <w:numFmt w:val="lowerLetter"/>
      <w:lvlText w:val="%1)"/>
      <w:lvlJc w:val="left"/>
      <w:pPr>
        <w:ind w:left="791" w:hanging="360"/>
      </w:pPr>
      <w:rPr>
        <w:rFonts w:ascii="Times New Roman" w:eastAsia="Times New Roman" w:hAnsi="Times New Roman" w:cs="Times New Roman" w:hint="default"/>
        <w:spacing w:val="-4"/>
        <w:w w:val="99"/>
        <w:sz w:val="18"/>
        <w:szCs w:val="18"/>
      </w:rPr>
    </w:lvl>
    <w:lvl w:ilvl="1" w:tplc="5ECE65D8">
      <w:numFmt w:val="bullet"/>
      <w:lvlText w:val="•"/>
      <w:lvlJc w:val="left"/>
      <w:pPr>
        <w:ind w:left="1187" w:hanging="360"/>
      </w:pPr>
      <w:rPr>
        <w:rFonts w:hint="default"/>
      </w:rPr>
    </w:lvl>
    <w:lvl w:ilvl="2" w:tplc="A7D8A7F6">
      <w:numFmt w:val="bullet"/>
      <w:lvlText w:val="•"/>
      <w:lvlJc w:val="left"/>
      <w:pPr>
        <w:ind w:left="1574" w:hanging="360"/>
      </w:pPr>
      <w:rPr>
        <w:rFonts w:hint="default"/>
      </w:rPr>
    </w:lvl>
    <w:lvl w:ilvl="3" w:tplc="1C042C32">
      <w:numFmt w:val="bullet"/>
      <w:lvlText w:val="•"/>
      <w:lvlJc w:val="left"/>
      <w:pPr>
        <w:ind w:left="1961" w:hanging="360"/>
      </w:pPr>
      <w:rPr>
        <w:rFonts w:hint="default"/>
      </w:rPr>
    </w:lvl>
    <w:lvl w:ilvl="4" w:tplc="D2D6FE42">
      <w:numFmt w:val="bullet"/>
      <w:lvlText w:val="•"/>
      <w:lvlJc w:val="left"/>
      <w:pPr>
        <w:ind w:left="2348" w:hanging="360"/>
      </w:pPr>
      <w:rPr>
        <w:rFonts w:hint="default"/>
      </w:rPr>
    </w:lvl>
    <w:lvl w:ilvl="5" w:tplc="CB12F00E">
      <w:numFmt w:val="bullet"/>
      <w:lvlText w:val="•"/>
      <w:lvlJc w:val="left"/>
      <w:pPr>
        <w:ind w:left="2735" w:hanging="360"/>
      </w:pPr>
      <w:rPr>
        <w:rFonts w:hint="default"/>
      </w:rPr>
    </w:lvl>
    <w:lvl w:ilvl="6" w:tplc="CA3AC99A">
      <w:numFmt w:val="bullet"/>
      <w:lvlText w:val="•"/>
      <w:lvlJc w:val="left"/>
      <w:pPr>
        <w:ind w:left="3122" w:hanging="360"/>
      </w:pPr>
      <w:rPr>
        <w:rFonts w:hint="default"/>
      </w:rPr>
    </w:lvl>
    <w:lvl w:ilvl="7" w:tplc="A85C780A">
      <w:numFmt w:val="bullet"/>
      <w:lvlText w:val="•"/>
      <w:lvlJc w:val="left"/>
      <w:pPr>
        <w:ind w:left="3509" w:hanging="360"/>
      </w:pPr>
      <w:rPr>
        <w:rFonts w:hint="default"/>
      </w:rPr>
    </w:lvl>
    <w:lvl w:ilvl="8" w:tplc="7DEE95D2">
      <w:numFmt w:val="bullet"/>
      <w:lvlText w:val="•"/>
      <w:lvlJc w:val="left"/>
      <w:pPr>
        <w:ind w:left="3896" w:hanging="360"/>
      </w:pPr>
      <w:rPr>
        <w:rFonts w:hint="default"/>
      </w:rPr>
    </w:lvl>
  </w:abstractNum>
  <w:abstractNum w:abstractNumId="32" w15:restartNumberingAfterBreak="0">
    <w:nsid w:val="19BA1C14"/>
    <w:multiLevelType w:val="hybridMultilevel"/>
    <w:tmpl w:val="605AB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130B74"/>
    <w:multiLevelType w:val="hybridMultilevel"/>
    <w:tmpl w:val="60F2A9EC"/>
    <w:lvl w:ilvl="0" w:tplc="F1E2FC52">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4" w15:restartNumberingAfterBreak="0">
    <w:nsid w:val="1A5B58F7"/>
    <w:multiLevelType w:val="hybridMultilevel"/>
    <w:tmpl w:val="E7F4123C"/>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930D2C"/>
    <w:multiLevelType w:val="hybridMultilevel"/>
    <w:tmpl w:val="B2F84CE8"/>
    <w:lvl w:ilvl="0" w:tplc="6CB49E20">
      <w:start w:val="1"/>
      <w:numFmt w:val="lowerLetter"/>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6" w15:restartNumberingAfterBreak="0">
    <w:nsid w:val="1CAD4C2B"/>
    <w:multiLevelType w:val="hybridMultilevel"/>
    <w:tmpl w:val="34D67E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DA85B65"/>
    <w:multiLevelType w:val="hybridMultilevel"/>
    <w:tmpl w:val="862E36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1DB3134B"/>
    <w:multiLevelType w:val="hybridMultilevel"/>
    <w:tmpl w:val="B88EA7C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1DCF3EF1"/>
    <w:multiLevelType w:val="hybridMultilevel"/>
    <w:tmpl w:val="A38EF73C"/>
    <w:lvl w:ilvl="0" w:tplc="041B0017">
      <w:start w:val="1"/>
      <w:numFmt w:val="lowerLetter"/>
      <w:lvlText w:val="%1)"/>
      <w:lvlJc w:val="left"/>
      <w:pPr>
        <w:ind w:left="756" w:hanging="360"/>
      </w:p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40" w15:restartNumberingAfterBreak="0">
    <w:nsid w:val="1E61148B"/>
    <w:multiLevelType w:val="hybridMultilevel"/>
    <w:tmpl w:val="423A37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1F4A16C2"/>
    <w:multiLevelType w:val="hybridMultilevel"/>
    <w:tmpl w:val="F8BCD248"/>
    <w:lvl w:ilvl="0" w:tplc="00761A8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9E0CA286">
      <w:start w:val="1"/>
      <w:numFmt w:val="decimal"/>
      <w:lvlText w:val="%3)"/>
      <w:lvlJc w:val="right"/>
      <w:pPr>
        <w:ind w:left="464" w:hanging="180"/>
      </w:pPr>
      <w:rPr>
        <w:rFonts w:ascii="Times New Roman" w:eastAsia="Times New Roman" w:hAnsi="Times New Roman" w:cs="Times New Roman"/>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20E811C6"/>
    <w:multiLevelType w:val="hybridMultilevel"/>
    <w:tmpl w:val="3DDA68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0F456A2"/>
    <w:multiLevelType w:val="hybridMultilevel"/>
    <w:tmpl w:val="1354057C"/>
    <w:lvl w:ilvl="0" w:tplc="A0E643F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2102029D"/>
    <w:multiLevelType w:val="hybridMultilevel"/>
    <w:tmpl w:val="45203B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4F7637F"/>
    <w:multiLevelType w:val="hybridMultilevel"/>
    <w:tmpl w:val="34FC39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5736D55"/>
    <w:multiLevelType w:val="hybridMultilevel"/>
    <w:tmpl w:val="B72A5860"/>
    <w:lvl w:ilvl="0" w:tplc="ADDEBB5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257F2CEA"/>
    <w:multiLevelType w:val="hybridMultilevel"/>
    <w:tmpl w:val="25F2FC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5CC4908"/>
    <w:multiLevelType w:val="hybridMultilevel"/>
    <w:tmpl w:val="AF3C13B2"/>
    <w:lvl w:ilvl="0" w:tplc="A684BEC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9" w15:restartNumberingAfterBreak="0">
    <w:nsid w:val="26135115"/>
    <w:multiLevelType w:val="hybridMultilevel"/>
    <w:tmpl w:val="D67E3A9A"/>
    <w:lvl w:ilvl="0" w:tplc="F15ACF48">
      <w:numFmt w:val="bullet"/>
      <w:lvlText w:val="-"/>
      <w:lvlJc w:val="left"/>
      <w:pPr>
        <w:ind w:left="791" w:hanging="360"/>
      </w:pPr>
      <w:rPr>
        <w:rFonts w:ascii="Times New Roman" w:eastAsia="Times New Roman" w:hAnsi="Times New Roman" w:cs="Times New Roman" w:hint="default"/>
        <w:w w:val="99"/>
        <w:sz w:val="18"/>
        <w:szCs w:val="18"/>
      </w:rPr>
    </w:lvl>
    <w:lvl w:ilvl="1" w:tplc="041B0003" w:tentative="1">
      <w:start w:val="1"/>
      <w:numFmt w:val="bullet"/>
      <w:lvlText w:val="o"/>
      <w:lvlJc w:val="left"/>
      <w:pPr>
        <w:ind w:left="1511" w:hanging="360"/>
      </w:pPr>
      <w:rPr>
        <w:rFonts w:ascii="Courier New" w:hAnsi="Courier New" w:cs="Courier New" w:hint="default"/>
      </w:rPr>
    </w:lvl>
    <w:lvl w:ilvl="2" w:tplc="041B0005" w:tentative="1">
      <w:start w:val="1"/>
      <w:numFmt w:val="bullet"/>
      <w:lvlText w:val=""/>
      <w:lvlJc w:val="left"/>
      <w:pPr>
        <w:ind w:left="2231" w:hanging="360"/>
      </w:pPr>
      <w:rPr>
        <w:rFonts w:ascii="Wingdings" w:hAnsi="Wingdings" w:hint="default"/>
      </w:rPr>
    </w:lvl>
    <w:lvl w:ilvl="3" w:tplc="041B0001" w:tentative="1">
      <w:start w:val="1"/>
      <w:numFmt w:val="bullet"/>
      <w:lvlText w:val=""/>
      <w:lvlJc w:val="left"/>
      <w:pPr>
        <w:ind w:left="2951" w:hanging="360"/>
      </w:pPr>
      <w:rPr>
        <w:rFonts w:ascii="Symbol" w:hAnsi="Symbol" w:hint="default"/>
      </w:rPr>
    </w:lvl>
    <w:lvl w:ilvl="4" w:tplc="041B0003" w:tentative="1">
      <w:start w:val="1"/>
      <w:numFmt w:val="bullet"/>
      <w:lvlText w:val="o"/>
      <w:lvlJc w:val="left"/>
      <w:pPr>
        <w:ind w:left="3671" w:hanging="360"/>
      </w:pPr>
      <w:rPr>
        <w:rFonts w:ascii="Courier New" w:hAnsi="Courier New" w:cs="Courier New" w:hint="default"/>
      </w:rPr>
    </w:lvl>
    <w:lvl w:ilvl="5" w:tplc="041B0005" w:tentative="1">
      <w:start w:val="1"/>
      <w:numFmt w:val="bullet"/>
      <w:lvlText w:val=""/>
      <w:lvlJc w:val="left"/>
      <w:pPr>
        <w:ind w:left="4391" w:hanging="360"/>
      </w:pPr>
      <w:rPr>
        <w:rFonts w:ascii="Wingdings" w:hAnsi="Wingdings" w:hint="default"/>
      </w:rPr>
    </w:lvl>
    <w:lvl w:ilvl="6" w:tplc="041B0001" w:tentative="1">
      <w:start w:val="1"/>
      <w:numFmt w:val="bullet"/>
      <w:lvlText w:val=""/>
      <w:lvlJc w:val="left"/>
      <w:pPr>
        <w:ind w:left="5111" w:hanging="360"/>
      </w:pPr>
      <w:rPr>
        <w:rFonts w:ascii="Symbol" w:hAnsi="Symbol" w:hint="default"/>
      </w:rPr>
    </w:lvl>
    <w:lvl w:ilvl="7" w:tplc="041B0003" w:tentative="1">
      <w:start w:val="1"/>
      <w:numFmt w:val="bullet"/>
      <w:lvlText w:val="o"/>
      <w:lvlJc w:val="left"/>
      <w:pPr>
        <w:ind w:left="5831" w:hanging="360"/>
      </w:pPr>
      <w:rPr>
        <w:rFonts w:ascii="Courier New" w:hAnsi="Courier New" w:cs="Courier New" w:hint="default"/>
      </w:rPr>
    </w:lvl>
    <w:lvl w:ilvl="8" w:tplc="041B0005" w:tentative="1">
      <w:start w:val="1"/>
      <w:numFmt w:val="bullet"/>
      <w:lvlText w:val=""/>
      <w:lvlJc w:val="left"/>
      <w:pPr>
        <w:ind w:left="6551" w:hanging="360"/>
      </w:pPr>
      <w:rPr>
        <w:rFonts w:ascii="Wingdings" w:hAnsi="Wingdings" w:hint="default"/>
      </w:rPr>
    </w:lvl>
  </w:abstractNum>
  <w:abstractNum w:abstractNumId="50" w15:restartNumberingAfterBreak="0">
    <w:nsid w:val="278E3215"/>
    <w:multiLevelType w:val="hybridMultilevel"/>
    <w:tmpl w:val="3DDA68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A16513"/>
    <w:multiLevelType w:val="hybridMultilevel"/>
    <w:tmpl w:val="65828272"/>
    <w:lvl w:ilvl="0" w:tplc="0D4689D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8D538DD"/>
    <w:multiLevelType w:val="hybridMultilevel"/>
    <w:tmpl w:val="A7AC207C"/>
    <w:lvl w:ilvl="0" w:tplc="28606BFA">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3" w15:restartNumberingAfterBreak="0">
    <w:nsid w:val="28FF094B"/>
    <w:multiLevelType w:val="hybridMultilevel"/>
    <w:tmpl w:val="862E36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2A397E49"/>
    <w:multiLevelType w:val="hybridMultilevel"/>
    <w:tmpl w:val="2BB64CCE"/>
    <w:lvl w:ilvl="0" w:tplc="F9086CF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5" w15:restartNumberingAfterBreak="0">
    <w:nsid w:val="2BAC0FD3"/>
    <w:multiLevelType w:val="hybridMultilevel"/>
    <w:tmpl w:val="39689E84"/>
    <w:lvl w:ilvl="0" w:tplc="EFF4F8E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6" w15:restartNumberingAfterBreak="0">
    <w:nsid w:val="2C03360A"/>
    <w:multiLevelType w:val="hybridMultilevel"/>
    <w:tmpl w:val="E58CBA1E"/>
    <w:lvl w:ilvl="0" w:tplc="A684BEC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7" w15:restartNumberingAfterBreak="0">
    <w:nsid w:val="2C9D324A"/>
    <w:multiLevelType w:val="hybridMultilevel"/>
    <w:tmpl w:val="A38EF73C"/>
    <w:lvl w:ilvl="0" w:tplc="041B0017">
      <w:start w:val="1"/>
      <w:numFmt w:val="lowerLetter"/>
      <w:lvlText w:val="%1)"/>
      <w:lvlJc w:val="left"/>
      <w:pPr>
        <w:ind w:left="756" w:hanging="360"/>
      </w:p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58" w15:restartNumberingAfterBreak="0">
    <w:nsid w:val="2D665EFA"/>
    <w:multiLevelType w:val="hybridMultilevel"/>
    <w:tmpl w:val="862E36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2DE569FC"/>
    <w:multiLevelType w:val="hybridMultilevel"/>
    <w:tmpl w:val="A2BEC2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E715820"/>
    <w:multiLevelType w:val="hybridMultilevel"/>
    <w:tmpl w:val="899A41E8"/>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2EE12C03"/>
    <w:multiLevelType w:val="hybridMultilevel"/>
    <w:tmpl w:val="2C644EE6"/>
    <w:lvl w:ilvl="0" w:tplc="008C5A00">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2" w15:restartNumberingAfterBreak="0">
    <w:nsid w:val="30266771"/>
    <w:multiLevelType w:val="hybridMultilevel"/>
    <w:tmpl w:val="7DF8186A"/>
    <w:lvl w:ilvl="0" w:tplc="A684BEC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3" w15:restartNumberingAfterBreak="0">
    <w:nsid w:val="31AB18D9"/>
    <w:multiLevelType w:val="hybridMultilevel"/>
    <w:tmpl w:val="862E36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15:restartNumberingAfterBreak="0">
    <w:nsid w:val="32DD790A"/>
    <w:multiLevelType w:val="hybridMultilevel"/>
    <w:tmpl w:val="830841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3344799F"/>
    <w:multiLevelType w:val="hybridMultilevel"/>
    <w:tmpl w:val="862E36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15:restartNumberingAfterBreak="0">
    <w:nsid w:val="352B7098"/>
    <w:multiLevelType w:val="hybridMultilevel"/>
    <w:tmpl w:val="7CB804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6046D24"/>
    <w:multiLevelType w:val="hybridMultilevel"/>
    <w:tmpl w:val="AC420E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80D10A8"/>
    <w:multiLevelType w:val="hybridMultilevel"/>
    <w:tmpl w:val="37A62D76"/>
    <w:lvl w:ilvl="0" w:tplc="E27EB474">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9" w15:restartNumberingAfterBreak="0">
    <w:nsid w:val="38637246"/>
    <w:multiLevelType w:val="hybridMultilevel"/>
    <w:tmpl w:val="E0A82F70"/>
    <w:lvl w:ilvl="0" w:tplc="8120086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0" w15:restartNumberingAfterBreak="0">
    <w:nsid w:val="38BB0A53"/>
    <w:multiLevelType w:val="hybridMultilevel"/>
    <w:tmpl w:val="862E36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1" w15:restartNumberingAfterBreak="0">
    <w:nsid w:val="39C16A37"/>
    <w:multiLevelType w:val="hybridMultilevel"/>
    <w:tmpl w:val="37786796"/>
    <w:lvl w:ilvl="0" w:tplc="A2C01014">
      <w:start w:val="1"/>
      <w:numFmt w:val="decimal"/>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2" w15:restartNumberingAfterBreak="0">
    <w:nsid w:val="3A260614"/>
    <w:multiLevelType w:val="hybridMultilevel"/>
    <w:tmpl w:val="E0083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3BBA13C7"/>
    <w:multiLevelType w:val="hybridMultilevel"/>
    <w:tmpl w:val="A6660682"/>
    <w:lvl w:ilvl="0" w:tplc="A684BEC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4" w15:restartNumberingAfterBreak="0">
    <w:nsid w:val="3CD747B7"/>
    <w:multiLevelType w:val="hybridMultilevel"/>
    <w:tmpl w:val="1E24CC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EE220E1"/>
    <w:multiLevelType w:val="hybridMultilevel"/>
    <w:tmpl w:val="5A70F1A4"/>
    <w:lvl w:ilvl="0" w:tplc="46A6CAB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6" w15:restartNumberingAfterBreak="0">
    <w:nsid w:val="40553189"/>
    <w:multiLevelType w:val="hybridMultilevel"/>
    <w:tmpl w:val="4A38DE30"/>
    <w:lvl w:ilvl="0" w:tplc="992E1EB4">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7" w15:restartNumberingAfterBreak="0">
    <w:nsid w:val="40814480"/>
    <w:multiLevelType w:val="hybridMultilevel"/>
    <w:tmpl w:val="862E36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8" w15:restartNumberingAfterBreak="0">
    <w:nsid w:val="41021AE5"/>
    <w:multiLevelType w:val="hybridMultilevel"/>
    <w:tmpl w:val="CF46267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410940BE"/>
    <w:multiLevelType w:val="hybridMultilevel"/>
    <w:tmpl w:val="D65879A4"/>
    <w:lvl w:ilvl="0" w:tplc="041B0017">
      <w:start w:val="1"/>
      <w:numFmt w:val="lowerLetter"/>
      <w:lvlText w:val="%1)"/>
      <w:lvlJc w:val="left"/>
      <w:pPr>
        <w:ind w:left="1222" w:hanging="360"/>
      </w:p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80" w15:restartNumberingAfterBreak="0">
    <w:nsid w:val="411329E8"/>
    <w:multiLevelType w:val="hybridMultilevel"/>
    <w:tmpl w:val="862E36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 w15:restartNumberingAfterBreak="0">
    <w:nsid w:val="42211D61"/>
    <w:multiLevelType w:val="hybridMultilevel"/>
    <w:tmpl w:val="B6125744"/>
    <w:lvl w:ilvl="0" w:tplc="28606BF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2" w15:restartNumberingAfterBreak="0">
    <w:nsid w:val="426D13D8"/>
    <w:multiLevelType w:val="hybridMultilevel"/>
    <w:tmpl w:val="8E002884"/>
    <w:lvl w:ilvl="0" w:tplc="D9E60CFC">
      <w:start w:val="1"/>
      <w:numFmt w:val="lowerLetter"/>
      <w:lvlText w:val="%1)"/>
      <w:lvlJc w:val="left"/>
      <w:pPr>
        <w:ind w:left="791" w:hanging="360"/>
      </w:pPr>
      <w:rPr>
        <w:rFonts w:ascii="Times New Roman" w:eastAsia="Times New Roman" w:hAnsi="Times New Roman" w:cs="Times New Roman" w:hint="default"/>
        <w:spacing w:val="-4"/>
        <w:w w:val="99"/>
        <w:sz w:val="18"/>
        <w:szCs w:val="18"/>
      </w:rPr>
    </w:lvl>
    <w:lvl w:ilvl="1" w:tplc="5ECE65D8">
      <w:numFmt w:val="bullet"/>
      <w:lvlText w:val="•"/>
      <w:lvlJc w:val="left"/>
      <w:pPr>
        <w:ind w:left="1187" w:hanging="360"/>
      </w:pPr>
      <w:rPr>
        <w:rFonts w:hint="default"/>
      </w:rPr>
    </w:lvl>
    <w:lvl w:ilvl="2" w:tplc="A7D8A7F6">
      <w:numFmt w:val="bullet"/>
      <w:lvlText w:val="•"/>
      <w:lvlJc w:val="left"/>
      <w:pPr>
        <w:ind w:left="1574" w:hanging="360"/>
      </w:pPr>
      <w:rPr>
        <w:rFonts w:hint="default"/>
      </w:rPr>
    </w:lvl>
    <w:lvl w:ilvl="3" w:tplc="1C042C32">
      <w:numFmt w:val="bullet"/>
      <w:lvlText w:val="•"/>
      <w:lvlJc w:val="left"/>
      <w:pPr>
        <w:ind w:left="1961" w:hanging="360"/>
      </w:pPr>
      <w:rPr>
        <w:rFonts w:hint="default"/>
      </w:rPr>
    </w:lvl>
    <w:lvl w:ilvl="4" w:tplc="D2D6FE42">
      <w:numFmt w:val="bullet"/>
      <w:lvlText w:val="•"/>
      <w:lvlJc w:val="left"/>
      <w:pPr>
        <w:ind w:left="2348" w:hanging="360"/>
      </w:pPr>
      <w:rPr>
        <w:rFonts w:hint="default"/>
      </w:rPr>
    </w:lvl>
    <w:lvl w:ilvl="5" w:tplc="CB12F00E">
      <w:numFmt w:val="bullet"/>
      <w:lvlText w:val="•"/>
      <w:lvlJc w:val="left"/>
      <w:pPr>
        <w:ind w:left="2735" w:hanging="360"/>
      </w:pPr>
      <w:rPr>
        <w:rFonts w:hint="default"/>
      </w:rPr>
    </w:lvl>
    <w:lvl w:ilvl="6" w:tplc="CA3AC99A">
      <w:numFmt w:val="bullet"/>
      <w:lvlText w:val="•"/>
      <w:lvlJc w:val="left"/>
      <w:pPr>
        <w:ind w:left="3122" w:hanging="360"/>
      </w:pPr>
      <w:rPr>
        <w:rFonts w:hint="default"/>
      </w:rPr>
    </w:lvl>
    <w:lvl w:ilvl="7" w:tplc="A85C780A">
      <w:numFmt w:val="bullet"/>
      <w:lvlText w:val="•"/>
      <w:lvlJc w:val="left"/>
      <w:pPr>
        <w:ind w:left="3509" w:hanging="360"/>
      </w:pPr>
      <w:rPr>
        <w:rFonts w:hint="default"/>
      </w:rPr>
    </w:lvl>
    <w:lvl w:ilvl="8" w:tplc="7DEE95D2">
      <w:numFmt w:val="bullet"/>
      <w:lvlText w:val="•"/>
      <w:lvlJc w:val="left"/>
      <w:pPr>
        <w:ind w:left="3896" w:hanging="360"/>
      </w:pPr>
      <w:rPr>
        <w:rFonts w:hint="default"/>
      </w:rPr>
    </w:lvl>
  </w:abstractNum>
  <w:abstractNum w:abstractNumId="83" w15:restartNumberingAfterBreak="0">
    <w:nsid w:val="436662F0"/>
    <w:multiLevelType w:val="hybridMultilevel"/>
    <w:tmpl w:val="B6125744"/>
    <w:lvl w:ilvl="0" w:tplc="28606BF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4" w15:restartNumberingAfterBreak="0">
    <w:nsid w:val="441171AA"/>
    <w:multiLevelType w:val="hybridMultilevel"/>
    <w:tmpl w:val="862E36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5" w15:restartNumberingAfterBreak="0">
    <w:nsid w:val="44B339BA"/>
    <w:multiLevelType w:val="hybridMultilevel"/>
    <w:tmpl w:val="383A6B6E"/>
    <w:lvl w:ilvl="0" w:tplc="D1203E9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6" w15:restartNumberingAfterBreak="0">
    <w:nsid w:val="45AE6596"/>
    <w:multiLevelType w:val="hybridMultilevel"/>
    <w:tmpl w:val="862E36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4680510A"/>
    <w:multiLevelType w:val="hybridMultilevel"/>
    <w:tmpl w:val="490A9CA6"/>
    <w:lvl w:ilvl="0" w:tplc="9BD0002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8" w15:restartNumberingAfterBreak="0">
    <w:nsid w:val="46AD10AB"/>
    <w:multiLevelType w:val="hybridMultilevel"/>
    <w:tmpl w:val="8020C6CC"/>
    <w:lvl w:ilvl="0" w:tplc="5E821B6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9" w15:restartNumberingAfterBreak="0">
    <w:nsid w:val="46BC6DB3"/>
    <w:multiLevelType w:val="hybridMultilevel"/>
    <w:tmpl w:val="D50A5D90"/>
    <w:lvl w:ilvl="0" w:tplc="3316400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7375055"/>
    <w:multiLevelType w:val="hybridMultilevel"/>
    <w:tmpl w:val="150274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9A624B6"/>
    <w:multiLevelType w:val="hybridMultilevel"/>
    <w:tmpl w:val="1B18DD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B194473"/>
    <w:multiLevelType w:val="hybridMultilevel"/>
    <w:tmpl w:val="5ABC3A70"/>
    <w:lvl w:ilvl="0" w:tplc="04046F6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3" w15:restartNumberingAfterBreak="0">
    <w:nsid w:val="4B2A5D4B"/>
    <w:multiLevelType w:val="hybridMultilevel"/>
    <w:tmpl w:val="1264FF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B9E274F"/>
    <w:multiLevelType w:val="hybridMultilevel"/>
    <w:tmpl w:val="190097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C3D1461"/>
    <w:multiLevelType w:val="hybridMultilevel"/>
    <w:tmpl w:val="3DDA68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4C412218"/>
    <w:multiLevelType w:val="hybridMultilevel"/>
    <w:tmpl w:val="6FFC8AF0"/>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4EF2547D"/>
    <w:multiLevelType w:val="hybridMultilevel"/>
    <w:tmpl w:val="DFE8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F1D4724"/>
    <w:multiLevelType w:val="hybridMultilevel"/>
    <w:tmpl w:val="778A74A2"/>
    <w:lvl w:ilvl="0" w:tplc="EA3CC25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1BB3D70"/>
    <w:multiLevelType w:val="hybridMultilevel"/>
    <w:tmpl w:val="7DF004FE"/>
    <w:lvl w:ilvl="0" w:tplc="068A3C1C">
      <w:start w:val="1"/>
      <w:numFmt w:val="decimal"/>
      <w:lvlText w:val="%1)"/>
      <w:lvlJc w:val="left"/>
      <w:pPr>
        <w:ind w:left="720" w:hanging="360"/>
      </w:pPr>
      <w:rPr>
        <w:rFonts w:hint="default"/>
        <w:b/>
      </w:rPr>
    </w:lvl>
    <w:lvl w:ilvl="1" w:tplc="A560EF6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2012F48"/>
    <w:multiLevelType w:val="hybridMultilevel"/>
    <w:tmpl w:val="8EBA15AC"/>
    <w:lvl w:ilvl="0" w:tplc="FF7A85C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52194B2F"/>
    <w:multiLevelType w:val="hybridMultilevel"/>
    <w:tmpl w:val="0AD4EA96"/>
    <w:lvl w:ilvl="0" w:tplc="E6E4439E">
      <w:start w:val="1"/>
      <w:numFmt w:val="lowerLetter"/>
      <w:lvlText w:val="%1)"/>
      <w:lvlJc w:val="left"/>
      <w:pPr>
        <w:ind w:left="1440" w:hanging="360"/>
      </w:pPr>
      <w:rPr>
        <w:rFonts w:hint="default"/>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02" w15:restartNumberingAfterBreak="0">
    <w:nsid w:val="52234C6A"/>
    <w:multiLevelType w:val="hybridMultilevel"/>
    <w:tmpl w:val="8648D746"/>
    <w:lvl w:ilvl="0" w:tplc="041B000F">
      <w:start w:val="1"/>
      <w:numFmt w:val="decimal"/>
      <w:lvlText w:val="%1."/>
      <w:lvlJc w:val="left"/>
      <w:pPr>
        <w:tabs>
          <w:tab w:val="num" w:pos="720"/>
        </w:tabs>
        <w:ind w:left="720" w:hanging="360"/>
      </w:pPr>
    </w:lvl>
    <w:lvl w:ilvl="1" w:tplc="28606BFA">
      <w:start w:val="1"/>
      <w:numFmt w:val="lowerLetter"/>
      <w:lvlText w:val="%2)"/>
      <w:lvlJc w:val="left"/>
      <w:pPr>
        <w:tabs>
          <w:tab w:val="num" w:pos="786"/>
        </w:tabs>
        <w:ind w:left="786" w:hanging="360"/>
      </w:pPr>
      <w:rPr>
        <w:rFonts w:hint="default"/>
      </w:rPr>
    </w:lvl>
    <w:lvl w:ilvl="2" w:tplc="041B001B">
      <w:start w:val="1"/>
      <w:numFmt w:val="lowerRoman"/>
      <w:lvlText w:val="%3."/>
      <w:lvlJc w:val="right"/>
      <w:pPr>
        <w:ind w:left="786"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3" w15:restartNumberingAfterBreak="0">
    <w:nsid w:val="53436603"/>
    <w:multiLevelType w:val="multilevel"/>
    <w:tmpl w:val="A09AD310"/>
    <w:numStyleLink w:val="Headings"/>
  </w:abstractNum>
  <w:abstractNum w:abstractNumId="104" w15:restartNumberingAfterBreak="0">
    <w:nsid w:val="53C60978"/>
    <w:multiLevelType w:val="hybridMultilevel"/>
    <w:tmpl w:val="A5C86370"/>
    <w:lvl w:ilvl="0" w:tplc="B05A010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5" w15:restartNumberingAfterBreak="0">
    <w:nsid w:val="53ED0559"/>
    <w:multiLevelType w:val="hybridMultilevel"/>
    <w:tmpl w:val="53A0AE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42E2DA4"/>
    <w:multiLevelType w:val="hybridMultilevel"/>
    <w:tmpl w:val="B9A69FD4"/>
    <w:lvl w:ilvl="0" w:tplc="CA2C7F30">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7" w15:restartNumberingAfterBreak="0">
    <w:nsid w:val="55515B58"/>
    <w:multiLevelType w:val="hybridMultilevel"/>
    <w:tmpl w:val="3DDA68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5555BBA"/>
    <w:multiLevelType w:val="hybridMultilevel"/>
    <w:tmpl w:val="7AC2D3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568F6D9D"/>
    <w:multiLevelType w:val="hybridMultilevel"/>
    <w:tmpl w:val="791A611C"/>
    <w:lvl w:ilvl="0" w:tplc="F632990A">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0" w15:restartNumberingAfterBreak="0">
    <w:nsid w:val="57594894"/>
    <w:multiLevelType w:val="multilevel"/>
    <w:tmpl w:val="A09AD310"/>
    <w:styleLink w:val="Headings"/>
    <w:lvl w:ilvl="0">
      <w:start w:val="1"/>
      <w:numFmt w:val="decimal"/>
      <w:pStyle w:val="Nadpis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pStyle w:val="Nadpis4"/>
      <w:suff w:val="space"/>
      <w:lvlText w:val="%1.%2.%3.%4."/>
      <w:lvlJc w:val="left"/>
      <w:pPr>
        <w:ind w:left="0" w:firstLine="0"/>
      </w:pPr>
      <w:rPr>
        <w:rFonts w:hint="default"/>
      </w:rPr>
    </w:lvl>
    <w:lvl w:ilvl="4">
      <w:start w:val="1"/>
      <w:numFmt w:val="decimal"/>
      <w:pStyle w:val="Nadpis5"/>
      <w:suff w:val="space"/>
      <w:lvlText w:val="%1.%2.%3.%4.%5."/>
      <w:lvlJc w:val="left"/>
      <w:pPr>
        <w:ind w:left="0" w:firstLine="0"/>
      </w:pPr>
      <w:rPr>
        <w:rFonts w:hint="default"/>
      </w:rPr>
    </w:lvl>
    <w:lvl w:ilvl="5">
      <w:start w:val="1"/>
      <w:numFmt w:val="decimal"/>
      <w:pStyle w:val="Nadpis6"/>
      <w:suff w:val="space"/>
      <w:lvlText w:val="%1.%2.%3.%4.%5.%6."/>
      <w:lvlJc w:val="left"/>
      <w:pPr>
        <w:ind w:left="0" w:firstLine="0"/>
      </w:pPr>
      <w:rPr>
        <w:rFonts w:hint="default"/>
      </w:rPr>
    </w:lvl>
    <w:lvl w:ilvl="6">
      <w:start w:val="1"/>
      <w:numFmt w:val="decimal"/>
      <w:pStyle w:val="Nadpis7"/>
      <w:suff w:val="space"/>
      <w:lvlText w:val="%1.%2.%3.%4.%5.%6.%7."/>
      <w:lvlJc w:val="left"/>
      <w:pPr>
        <w:ind w:left="0" w:firstLine="0"/>
      </w:pPr>
      <w:rPr>
        <w:rFonts w:hint="default"/>
      </w:rPr>
    </w:lvl>
    <w:lvl w:ilvl="7">
      <w:start w:val="1"/>
      <w:numFmt w:val="decimal"/>
      <w:pStyle w:val="Nadpis8"/>
      <w:suff w:val="space"/>
      <w:lvlText w:val="%1.%2.%3.%4.%5.%6.%7.%8."/>
      <w:lvlJc w:val="left"/>
      <w:pPr>
        <w:ind w:left="0" w:firstLine="0"/>
      </w:pPr>
      <w:rPr>
        <w:rFonts w:hint="default"/>
      </w:rPr>
    </w:lvl>
    <w:lvl w:ilvl="8">
      <w:start w:val="1"/>
      <w:numFmt w:val="decimal"/>
      <w:pStyle w:val="Nadpis9"/>
      <w:suff w:val="space"/>
      <w:lvlText w:val="%1.%2.%3.%4.%5.%6.%7.%8.%9."/>
      <w:lvlJc w:val="left"/>
      <w:pPr>
        <w:ind w:left="0" w:firstLine="0"/>
      </w:pPr>
      <w:rPr>
        <w:rFonts w:hint="default"/>
      </w:rPr>
    </w:lvl>
  </w:abstractNum>
  <w:abstractNum w:abstractNumId="111" w15:restartNumberingAfterBreak="0">
    <w:nsid w:val="5764539D"/>
    <w:multiLevelType w:val="hybridMultilevel"/>
    <w:tmpl w:val="77CA1598"/>
    <w:lvl w:ilvl="0" w:tplc="A684BEC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2" w15:restartNumberingAfterBreak="0">
    <w:nsid w:val="584C18A2"/>
    <w:multiLevelType w:val="hybridMultilevel"/>
    <w:tmpl w:val="862E36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3" w15:restartNumberingAfterBreak="0">
    <w:nsid w:val="58946DE6"/>
    <w:multiLevelType w:val="hybridMultilevel"/>
    <w:tmpl w:val="574447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9B24658"/>
    <w:multiLevelType w:val="hybridMultilevel"/>
    <w:tmpl w:val="09D81698"/>
    <w:lvl w:ilvl="0" w:tplc="5566B130">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5" w15:restartNumberingAfterBreak="0">
    <w:nsid w:val="5A320C88"/>
    <w:multiLevelType w:val="hybridMultilevel"/>
    <w:tmpl w:val="EE7839F0"/>
    <w:lvl w:ilvl="0" w:tplc="D854A6D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6" w15:restartNumberingAfterBreak="0">
    <w:nsid w:val="5A4A0B46"/>
    <w:multiLevelType w:val="hybridMultilevel"/>
    <w:tmpl w:val="4E56B9F2"/>
    <w:lvl w:ilvl="0" w:tplc="20CCA716">
      <w:start w:val="1"/>
      <w:numFmt w:val="upperLetter"/>
      <w:lvlText w:val="%1)"/>
      <w:lvlJc w:val="left"/>
      <w:pPr>
        <w:ind w:left="927" w:hanging="360"/>
      </w:pPr>
      <w:rPr>
        <w:rFonts w:hint="default"/>
      </w:rPr>
    </w:lvl>
    <w:lvl w:ilvl="1" w:tplc="E6E4439E">
      <w:start w:val="1"/>
      <w:numFmt w:val="lowerLetter"/>
      <w:lvlText w:val="%2)"/>
      <w:lvlJc w:val="left"/>
      <w:pPr>
        <w:ind w:left="164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7" w15:restartNumberingAfterBreak="0">
    <w:nsid w:val="5AAA0111"/>
    <w:multiLevelType w:val="hybridMultilevel"/>
    <w:tmpl w:val="C7629D40"/>
    <w:lvl w:ilvl="0" w:tplc="8356FD0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8" w15:restartNumberingAfterBreak="0">
    <w:nsid w:val="5B243FA8"/>
    <w:multiLevelType w:val="hybridMultilevel"/>
    <w:tmpl w:val="BA721700"/>
    <w:lvl w:ilvl="0" w:tplc="F8E88946">
      <w:start w:val="1"/>
      <w:numFmt w:val="upperLetter"/>
      <w:lvlText w:val="%1)"/>
      <w:lvlJc w:val="left"/>
      <w:pPr>
        <w:ind w:left="1069" w:hanging="360"/>
      </w:pPr>
      <w:rPr>
        <w:rFonts w:ascii="Times New Roman" w:eastAsia="Times New Roman" w:hAnsi="Times New Roman"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9" w15:restartNumberingAfterBreak="0">
    <w:nsid w:val="5B44146A"/>
    <w:multiLevelType w:val="hybridMultilevel"/>
    <w:tmpl w:val="74E60332"/>
    <w:lvl w:ilvl="0" w:tplc="28606BF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0" w15:restartNumberingAfterBreak="0">
    <w:nsid w:val="5B9C3C88"/>
    <w:multiLevelType w:val="hybridMultilevel"/>
    <w:tmpl w:val="720CCC02"/>
    <w:lvl w:ilvl="0" w:tplc="CD8C2AD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1" w15:restartNumberingAfterBreak="0">
    <w:nsid w:val="5C2F362E"/>
    <w:multiLevelType w:val="hybridMultilevel"/>
    <w:tmpl w:val="B754952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5D8C2002"/>
    <w:multiLevelType w:val="hybridMultilevel"/>
    <w:tmpl w:val="862E36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3" w15:restartNumberingAfterBreak="0">
    <w:nsid w:val="5E1C19DA"/>
    <w:multiLevelType w:val="hybridMultilevel"/>
    <w:tmpl w:val="2CCA9AF6"/>
    <w:lvl w:ilvl="0" w:tplc="CEA4DE34">
      <w:start w:val="5"/>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4" w15:restartNumberingAfterBreak="0">
    <w:nsid w:val="5EEA131C"/>
    <w:multiLevelType w:val="hybridMultilevel"/>
    <w:tmpl w:val="BA721700"/>
    <w:lvl w:ilvl="0" w:tplc="F8E88946">
      <w:start w:val="1"/>
      <w:numFmt w:val="upperLetter"/>
      <w:lvlText w:val="%1)"/>
      <w:lvlJc w:val="left"/>
      <w:pPr>
        <w:ind w:left="1069" w:hanging="360"/>
      </w:pPr>
      <w:rPr>
        <w:rFonts w:ascii="Times New Roman" w:eastAsia="Times New Roman" w:hAnsi="Times New Roman"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5" w15:restartNumberingAfterBreak="0">
    <w:nsid w:val="5F1A25A6"/>
    <w:multiLevelType w:val="hybridMultilevel"/>
    <w:tmpl w:val="3DDA68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5F785B01"/>
    <w:multiLevelType w:val="hybridMultilevel"/>
    <w:tmpl w:val="F6DA9DD4"/>
    <w:lvl w:ilvl="0" w:tplc="374EF7E8">
      <w:start w:val="1"/>
      <w:numFmt w:val="lowerLetter"/>
      <w:lvlText w:val="%1)"/>
      <w:lvlJc w:val="left"/>
      <w:pPr>
        <w:ind w:left="1069" w:hanging="360"/>
      </w:pPr>
      <w:rPr>
        <w:rFonts w:ascii="Times New Roman" w:eastAsia="Times New Roman" w:hAnsi="Times New Roman" w:cs="Times New Roman"/>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7" w15:restartNumberingAfterBreak="0">
    <w:nsid w:val="60C52FE2"/>
    <w:multiLevelType w:val="hybridMultilevel"/>
    <w:tmpl w:val="1100A974"/>
    <w:lvl w:ilvl="0" w:tplc="9F7288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8" w15:restartNumberingAfterBreak="0">
    <w:nsid w:val="614734DC"/>
    <w:multiLevelType w:val="hybridMultilevel"/>
    <w:tmpl w:val="862E36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9" w15:restartNumberingAfterBreak="0">
    <w:nsid w:val="633116FC"/>
    <w:multiLevelType w:val="hybridMultilevel"/>
    <w:tmpl w:val="F17E29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37F5E15"/>
    <w:multiLevelType w:val="hybridMultilevel"/>
    <w:tmpl w:val="A38EF73C"/>
    <w:lvl w:ilvl="0" w:tplc="041B0017">
      <w:start w:val="1"/>
      <w:numFmt w:val="lowerLetter"/>
      <w:lvlText w:val="%1)"/>
      <w:lvlJc w:val="left"/>
      <w:pPr>
        <w:ind w:left="756" w:hanging="360"/>
      </w:p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131" w15:restartNumberingAfterBreak="0">
    <w:nsid w:val="63D05C70"/>
    <w:multiLevelType w:val="hybridMultilevel"/>
    <w:tmpl w:val="5BE00378"/>
    <w:lvl w:ilvl="0" w:tplc="1534DA88">
      <w:start w:val="1"/>
      <w:numFmt w:val="upperLetter"/>
      <w:lvlText w:val="%1)"/>
      <w:lvlJc w:val="left"/>
      <w:pPr>
        <w:ind w:left="720" w:hanging="360"/>
      </w:pPr>
      <w:rPr>
        <w:rFonts w:ascii="Times New Roman" w:eastAsia="Times New Roman" w:hAnsi="Times New Roman" w:cs="Times New Roman" w:hint="default"/>
        <w:spacing w:val="-1"/>
        <w:w w:val="99"/>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659B3624"/>
    <w:multiLevelType w:val="hybridMultilevel"/>
    <w:tmpl w:val="51163DB8"/>
    <w:lvl w:ilvl="0" w:tplc="C832E30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3" w15:restartNumberingAfterBreak="0">
    <w:nsid w:val="65B63FA2"/>
    <w:multiLevelType w:val="hybridMultilevel"/>
    <w:tmpl w:val="4A4474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65CE6BEA"/>
    <w:multiLevelType w:val="hybridMultilevel"/>
    <w:tmpl w:val="931AF36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66286C64"/>
    <w:multiLevelType w:val="hybridMultilevel"/>
    <w:tmpl w:val="D8C216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682C35C0"/>
    <w:multiLevelType w:val="hybridMultilevel"/>
    <w:tmpl w:val="2A22DD20"/>
    <w:lvl w:ilvl="0" w:tplc="E55ED9F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7" w15:restartNumberingAfterBreak="0">
    <w:nsid w:val="68572133"/>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8" w15:restartNumberingAfterBreak="0">
    <w:nsid w:val="686E2383"/>
    <w:multiLevelType w:val="hybridMultilevel"/>
    <w:tmpl w:val="8E002884"/>
    <w:lvl w:ilvl="0" w:tplc="D9E60CFC">
      <w:start w:val="1"/>
      <w:numFmt w:val="lowerLetter"/>
      <w:lvlText w:val="%1)"/>
      <w:lvlJc w:val="left"/>
      <w:pPr>
        <w:ind w:left="791" w:hanging="360"/>
      </w:pPr>
      <w:rPr>
        <w:rFonts w:ascii="Times New Roman" w:eastAsia="Times New Roman" w:hAnsi="Times New Roman" w:cs="Times New Roman" w:hint="default"/>
        <w:spacing w:val="-4"/>
        <w:w w:val="99"/>
        <w:sz w:val="18"/>
        <w:szCs w:val="18"/>
      </w:rPr>
    </w:lvl>
    <w:lvl w:ilvl="1" w:tplc="5ECE65D8">
      <w:numFmt w:val="bullet"/>
      <w:lvlText w:val="•"/>
      <w:lvlJc w:val="left"/>
      <w:pPr>
        <w:ind w:left="1187" w:hanging="360"/>
      </w:pPr>
      <w:rPr>
        <w:rFonts w:hint="default"/>
      </w:rPr>
    </w:lvl>
    <w:lvl w:ilvl="2" w:tplc="A7D8A7F6">
      <w:numFmt w:val="bullet"/>
      <w:lvlText w:val="•"/>
      <w:lvlJc w:val="left"/>
      <w:pPr>
        <w:ind w:left="1574" w:hanging="360"/>
      </w:pPr>
      <w:rPr>
        <w:rFonts w:hint="default"/>
      </w:rPr>
    </w:lvl>
    <w:lvl w:ilvl="3" w:tplc="1C042C32">
      <w:numFmt w:val="bullet"/>
      <w:lvlText w:val="•"/>
      <w:lvlJc w:val="left"/>
      <w:pPr>
        <w:ind w:left="1961" w:hanging="360"/>
      </w:pPr>
      <w:rPr>
        <w:rFonts w:hint="default"/>
      </w:rPr>
    </w:lvl>
    <w:lvl w:ilvl="4" w:tplc="D2D6FE42">
      <w:numFmt w:val="bullet"/>
      <w:lvlText w:val="•"/>
      <w:lvlJc w:val="left"/>
      <w:pPr>
        <w:ind w:left="2348" w:hanging="360"/>
      </w:pPr>
      <w:rPr>
        <w:rFonts w:hint="default"/>
      </w:rPr>
    </w:lvl>
    <w:lvl w:ilvl="5" w:tplc="CB12F00E">
      <w:numFmt w:val="bullet"/>
      <w:lvlText w:val="•"/>
      <w:lvlJc w:val="left"/>
      <w:pPr>
        <w:ind w:left="2735" w:hanging="360"/>
      </w:pPr>
      <w:rPr>
        <w:rFonts w:hint="default"/>
      </w:rPr>
    </w:lvl>
    <w:lvl w:ilvl="6" w:tplc="CA3AC99A">
      <w:numFmt w:val="bullet"/>
      <w:lvlText w:val="•"/>
      <w:lvlJc w:val="left"/>
      <w:pPr>
        <w:ind w:left="3122" w:hanging="360"/>
      </w:pPr>
      <w:rPr>
        <w:rFonts w:hint="default"/>
      </w:rPr>
    </w:lvl>
    <w:lvl w:ilvl="7" w:tplc="A85C780A">
      <w:numFmt w:val="bullet"/>
      <w:lvlText w:val="•"/>
      <w:lvlJc w:val="left"/>
      <w:pPr>
        <w:ind w:left="3509" w:hanging="360"/>
      </w:pPr>
      <w:rPr>
        <w:rFonts w:hint="default"/>
      </w:rPr>
    </w:lvl>
    <w:lvl w:ilvl="8" w:tplc="7DEE95D2">
      <w:numFmt w:val="bullet"/>
      <w:lvlText w:val="•"/>
      <w:lvlJc w:val="left"/>
      <w:pPr>
        <w:ind w:left="3896" w:hanging="360"/>
      </w:pPr>
      <w:rPr>
        <w:rFonts w:hint="default"/>
      </w:rPr>
    </w:lvl>
  </w:abstractNum>
  <w:abstractNum w:abstractNumId="139" w15:restartNumberingAfterBreak="0">
    <w:nsid w:val="68B522DC"/>
    <w:multiLevelType w:val="hybridMultilevel"/>
    <w:tmpl w:val="FE06F4B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0" w15:restartNumberingAfterBreak="0">
    <w:nsid w:val="68C77534"/>
    <w:multiLevelType w:val="hybridMultilevel"/>
    <w:tmpl w:val="EA5E9F66"/>
    <w:lvl w:ilvl="0" w:tplc="28606BFA">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1" w15:restartNumberingAfterBreak="0">
    <w:nsid w:val="6A47770E"/>
    <w:multiLevelType w:val="hybridMultilevel"/>
    <w:tmpl w:val="10A254F0"/>
    <w:lvl w:ilvl="0" w:tplc="59DCD86A">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42" w15:restartNumberingAfterBreak="0">
    <w:nsid w:val="6ACB42AB"/>
    <w:multiLevelType w:val="hybridMultilevel"/>
    <w:tmpl w:val="9B88611C"/>
    <w:lvl w:ilvl="0" w:tplc="10C49EA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3" w15:restartNumberingAfterBreak="0">
    <w:nsid w:val="6B39283B"/>
    <w:multiLevelType w:val="hybridMultilevel"/>
    <w:tmpl w:val="2AA2F5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BD465F6"/>
    <w:multiLevelType w:val="hybridMultilevel"/>
    <w:tmpl w:val="25F2FC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BE75465"/>
    <w:multiLevelType w:val="hybridMultilevel"/>
    <w:tmpl w:val="196248A4"/>
    <w:lvl w:ilvl="0" w:tplc="1534DA88">
      <w:start w:val="1"/>
      <w:numFmt w:val="upperLetter"/>
      <w:lvlText w:val="%1)"/>
      <w:lvlJc w:val="left"/>
      <w:pPr>
        <w:ind w:left="720" w:hanging="360"/>
      </w:pPr>
      <w:rPr>
        <w:rFonts w:ascii="Times New Roman" w:eastAsia="Times New Roman" w:hAnsi="Times New Roman" w:cs="Times New Roman" w:hint="default"/>
        <w:spacing w:val="-1"/>
        <w:w w:val="99"/>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6C4A12DC"/>
    <w:multiLevelType w:val="hybridMultilevel"/>
    <w:tmpl w:val="8358532A"/>
    <w:lvl w:ilvl="0" w:tplc="28606BF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7" w15:restartNumberingAfterBreak="0">
    <w:nsid w:val="6C584DBE"/>
    <w:multiLevelType w:val="hybridMultilevel"/>
    <w:tmpl w:val="6CC076D4"/>
    <w:lvl w:ilvl="0" w:tplc="AEBA8868">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8" w15:restartNumberingAfterBreak="0">
    <w:nsid w:val="6CAF3CEF"/>
    <w:multiLevelType w:val="hybridMultilevel"/>
    <w:tmpl w:val="B64C25DE"/>
    <w:lvl w:ilvl="0" w:tplc="3092B970">
      <w:start w:val="1"/>
      <w:numFmt w:val="decimal"/>
      <w:lvlText w:val="%1."/>
      <w:lvlJc w:val="left"/>
      <w:pPr>
        <w:ind w:left="1247" w:hanging="428"/>
      </w:pPr>
      <w:rPr>
        <w:rFonts w:ascii="Times New Roman" w:eastAsia="Times New Roman" w:hAnsi="Times New Roman" w:cs="Times New Roman" w:hint="default"/>
        <w:spacing w:val="-2"/>
        <w:w w:val="100"/>
        <w:sz w:val="24"/>
        <w:szCs w:val="24"/>
      </w:rPr>
    </w:lvl>
    <w:lvl w:ilvl="1" w:tplc="A2261242">
      <w:numFmt w:val="bullet"/>
      <w:lvlText w:val=""/>
      <w:lvlJc w:val="left"/>
      <w:pPr>
        <w:ind w:left="1814" w:hanging="286"/>
      </w:pPr>
      <w:rPr>
        <w:rFonts w:ascii="Symbol" w:eastAsia="Symbol" w:hAnsi="Symbol" w:cs="Symbol" w:hint="default"/>
        <w:w w:val="100"/>
        <w:sz w:val="24"/>
        <w:szCs w:val="24"/>
      </w:rPr>
    </w:lvl>
    <w:lvl w:ilvl="2" w:tplc="C268C7D0">
      <w:numFmt w:val="bullet"/>
      <w:lvlText w:val="•"/>
      <w:lvlJc w:val="left"/>
      <w:pPr>
        <w:ind w:left="2762" w:hanging="286"/>
      </w:pPr>
      <w:rPr>
        <w:rFonts w:hint="default"/>
      </w:rPr>
    </w:lvl>
    <w:lvl w:ilvl="3" w:tplc="0310B426">
      <w:numFmt w:val="bullet"/>
      <w:lvlText w:val="•"/>
      <w:lvlJc w:val="left"/>
      <w:pPr>
        <w:ind w:left="3704" w:hanging="286"/>
      </w:pPr>
      <w:rPr>
        <w:rFonts w:hint="default"/>
      </w:rPr>
    </w:lvl>
    <w:lvl w:ilvl="4" w:tplc="AFDAB04E">
      <w:numFmt w:val="bullet"/>
      <w:lvlText w:val="•"/>
      <w:lvlJc w:val="left"/>
      <w:pPr>
        <w:ind w:left="4646" w:hanging="286"/>
      </w:pPr>
      <w:rPr>
        <w:rFonts w:hint="default"/>
      </w:rPr>
    </w:lvl>
    <w:lvl w:ilvl="5" w:tplc="1B748904">
      <w:numFmt w:val="bullet"/>
      <w:lvlText w:val="•"/>
      <w:lvlJc w:val="left"/>
      <w:pPr>
        <w:ind w:left="5588" w:hanging="286"/>
      </w:pPr>
      <w:rPr>
        <w:rFonts w:hint="default"/>
      </w:rPr>
    </w:lvl>
    <w:lvl w:ilvl="6" w:tplc="D0CE071C">
      <w:numFmt w:val="bullet"/>
      <w:lvlText w:val="•"/>
      <w:lvlJc w:val="left"/>
      <w:pPr>
        <w:ind w:left="6530" w:hanging="286"/>
      </w:pPr>
      <w:rPr>
        <w:rFonts w:hint="default"/>
      </w:rPr>
    </w:lvl>
    <w:lvl w:ilvl="7" w:tplc="2568803A">
      <w:numFmt w:val="bullet"/>
      <w:lvlText w:val="•"/>
      <w:lvlJc w:val="left"/>
      <w:pPr>
        <w:ind w:left="7472" w:hanging="286"/>
      </w:pPr>
      <w:rPr>
        <w:rFonts w:hint="default"/>
      </w:rPr>
    </w:lvl>
    <w:lvl w:ilvl="8" w:tplc="C7E660C6">
      <w:numFmt w:val="bullet"/>
      <w:lvlText w:val="•"/>
      <w:lvlJc w:val="left"/>
      <w:pPr>
        <w:ind w:left="8414" w:hanging="286"/>
      </w:pPr>
      <w:rPr>
        <w:rFonts w:hint="default"/>
      </w:rPr>
    </w:lvl>
  </w:abstractNum>
  <w:abstractNum w:abstractNumId="149" w15:restartNumberingAfterBreak="0">
    <w:nsid w:val="6D0535A1"/>
    <w:multiLevelType w:val="hybridMultilevel"/>
    <w:tmpl w:val="2A5C8090"/>
    <w:lvl w:ilvl="0" w:tplc="5B18154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50" w15:restartNumberingAfterBreak="0">
    <w:nsid w:val="6D3D1724"/>
    <w:multiLevelType w:val="hybridMultilevel"/>
    <w:tmpl w:val="A38EF73C"/>
    <w:lvl w:ilvl="0" w:tplc="041B0017">
      <w:start w:val="1"/>
      <w:numFmt w:val="lowerLetter"/>
      <w:lvlText w:val="%1)"/>
      <w:lvlJc w:val="left"/>
      <w:pPr>
        <w:ind w:left="756" w:hanging="360"/>
      </w:p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151" w15:restartNumberingAfterBreak="0">
    <w:nsid w:val="6D5B038E"/>
    <w:multiLevelType w:val="hybridMultilevel"/>
    <w:tmpl w:val="FE8CEE92"/>
    <w:lvl w:ilvl="0" w:tplc="513487C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52" w15:restartNumberingAfterBreak="0">
    <w:nsid w:val="6D9830AF"/>
    <w:multiLevelType w:val="hybridMultilevel"/>
    <w:tmpl w:val="DD8E1266"/>
    <w:lvl w:ilvl="0" w:tplc="0C50A92C">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6DEA66BC"/>
    <w:multiLevelType w:val="hybridMultilevel"/>
    <w:tmpl w:val="9C26D9C8"/>
    <w:lvl w:ilvl="0" w:tplc="3AFE93A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6E4F0A9D"/>
    <w:multiLevelType w:val="hybridMultilevel"/>
    <w:tmpl w:val="985220C0"/>
    <w:lvl w:ilvl="0" w:tplc="E6E4439E">
      <w:start w:val="1"/>
      <w:numFmt w:val="lowerLetter"/>
      <w:lvlText w:val="%1)"/>
      <w:lvlJc w:val="left"/>
      <w:pPr>
        <w:ind w:left="164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6E7C4CFA"/>
    <w:multiLevelType w:val="hybridMultilevel"/>
    <w:tmpl w:val="862E36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6" w15:restartNumberingAfterBreak="0">
    <w:nsid w:val="6FBB2168"/>
    <w:multiLevelType w:val="hybridMultilevel"/>
    <w:tmpl w:val="8E002884"/>
    <w:lvl w:ilvl="0" w:tplc="D9E60CFC">
      <w:start w:val="1"/>
      <w:numFmt w:val="lowerLetter"/>
      <w:lvlText w:val="%1)"/>
      <w:lvlJc w:val="left"/>
      <w:pPr>
        <w:ind w:left="791" w:hanging="360"/>
      </w:pPr>
      <w:rPr>
        <w:rFonts w:ascii="Times New Roman" w:eastAsia="Times New Roman" w:hAnsi="Times New Roman" w:cs="Times New Roman" w:hint="default"/>
        <w:spacing w:val="-4"/>
        <w:w w:val="99"/>
        <w:sz w:val="18"/>
        <w:szCs w:val="18"/>
      </w:rPr>
    </w:lvl>
    <w:lvl w:ilvl="1" w:tplc="5ECE65D8">
      <w:numFmt w:val="bullet"/>
      <w:lvlText w:val="•"/>
      <w:lvlJc w:val="left"/>
      <w:pPr>
        <w:ind w:left="1187" w:hanging="360"/>
      </w:pPr>
      <w:rPr>
        <w:rFonts w:hint="default"/>
      </w:rPr>
    </w:lvl>
    <w:lvl w:ilvl="2" w:tplc="A7D8A7F6">
      <w:numFmt w:val="bullet"/>
      <w:lvlText w:val="•"/>
      <w:lvlJc w:val="left"/>
      <w:pPr>
        <w:ind w:left="1574" w:hanging="360"/>
      </w:pPr>
      <w:rPr>
        <w:rFonts w:hint="default"/>
      </w:rPr>
    </w:lvl>
    <w:lvl w:ilvl="3" w:tplc="1C042C32">
      <w:numFmt w:val="bullet"/>
      <w:lvlText w:val="•"/>
      <w:lvlJc w:val="left"/>
      <w:pPr>
        <w:ind w:left="1961" w:hanging="360"/>
      </w:pPr>
      <w:rPr>
        <w:rFonts w:hint="default"/>
      </w:rPr>
    </w:lvl>
    <w:lvl w:ilvl="4" w:tplc="D2D6FE42">
      <w:numFmt w:val="bullet"/>
      <w:lvlText w:val="•"/>
      <w:lvlJc w:val="left"/>
      <w:pPr>
        <w:ind w:left="2348" w:hanging="360"/>
      </w:pPr>
      <w:rPr>
        <w:rFonts w:hint="default"/>
      </w:rPr>
    </w:lvl>
    <w:lvl w:ilvl="5" w:tplc="CB12F00E">
      <w:numFmt w:val="bullet"/>
      <w:lvlText w:val="•"/>
      <w:lvlJc w:val="left"/>
      <w:pPr>
        <w:ind w:left="2735" w:hanging="360"/>
      </w:pPr>
      <w:rPr>
        <w:rFonts w:hint="default"/>
      </w:rPr>
    </w:lvl>
    <w:lvl w:ilvl="6" w:tplc="CA3AC99A">
      <w:numFmt w:val="bullet"/>
      <w:lvlText w:val="•"/>
      <w:lvlJc w:val="left"/>
      <w:pPr>
        <w:ind w:left="3122" w:hanging="360"/>
      </w:pPr>
      <w:rPr>
        <w:rFonts w:hint="default"/>
      </w:rPr>
    </w:lvl>
    <w:lvl w:ilvl="7" w:tplc="A85C780A">
      <w:numFmt w:val="bullet"/>
      <w:lvlText w:val="•"/>
      <w:lvlJc w:val="left"/>
      <w:pPr>
        <w:ind w:left="3509" w:hanging="360"/>
      </w:pPr>
      <w:rPr>
        <w:rFonts w:hint="default"/>
      </w:rPr>
    </w:lvl>
    <w:lvl w:ilvl="8" w:tplc="7DEE95D2">
      <w:numFmt w:val="bullet"/>
      <w:lvlText w:val="•"/>
      <w:lvlJc w:val="left"/>
      <w:pPr>
        <w:ind w:left="3896" w:hanging="360"/>
      </w:pPr>
      <w:rPr>
        <w:rFonts w:hint="default"/>
      </w:rPr>
    </w:lvl>
  </w:abstractNum>
  <w:abstractNum w:abstractNumId="157" w15:restartNumberingAfterBreak="0">
    <w:nsid w:val="70DE32F9"/>
    <w:multiLevelType w:val="hybridMultilevel"/>
    <w:tmpl w:val="34BA0C7C"/>
    <w:lvl w:ilvl="0" w:tplc="C94CEE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8" w15:restartNumberingAfterBreak="0">
    <w:nsid w:val="711F0DB2"/>
    <w:multiLevelType w:val="hybridMultilevel"/>
    <w:tmpl w:val="1E6EECE6"/>
    <w:lvl w:ilvl="0" w:tplc="48DC959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9" w15:restartNumberingAfterBreak="0">
    <w:nsid w:val="71E940C2"/>
    <w:multiLevelType w:val="hybridMultilevel"/>
    <w:tmpl w:val="17928D6A"/>
    <w:lvl w:ilvl="0" w:tplc="935A7EB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0" w15:restartNumberingAfterBreak="0">
    <w:nsid w:val="71F33FDB"/>
    <w:multiLevelType w:val="hybridMultilevel"/>
    <w:tmpl w:val="6A2A60F6"/>
    <w:lvl w:ilvl="0" w:tplc="4DD2069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1" w15:restartNumberingAfterBreak="0">
    <w:nsid w:val="72230595"/>
    <w:multiLevelType w:val="hybridMultilevel"/>
    <w:tmpl w:val="7223059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2" w15:restartNumberingAfterBreak="0">
    <w:nsid w:val="72230596"/>
    <w:multiLevelType w:val="hybridMultilevel"/>
    <w:tmpl w:val="7223059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3" w15:restartNumberingAfterBreak="0">
    <w:nsid w:val="72794D67"/>
    <w:multiLevelType w:val="hybridMultilevel"/>
    <w:tmpl w:val="3DDA6858"/>
    <w:lvl w:ilvl="0" w:tplc="041B0017">
      <w:start w:val="1"/>
      <w:numFmt w:val="lowerLetter"/>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64" w15:restartNumberingAfterBreak="0">
    <w:nsid w:val="72B84A75"/>
    <w:multiLevelType w:val="hybridMultilevel"/>
    <w:tmpl w:val="699602D2"/>
    <w:lvl w:ilvl="0" w:tplc="6D64000E">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5" w15:restartNumberingAfterBreak="0">
    <w:nsid w:val="74BC1BCC"/>
    <w:multiLevelType w:val="hybridMultilevel"/>
    <w:tmpl w:val="651692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75157678"/>
    <w:multiLevelType w:val="hybridMultilevel"/>
    <w:tmpl w:val="3C46C43C"/>
    <w:lvl w:ilvl="0" w:tplc="CB4483C0">
      <w:start w:val="1"/>
      <w:numFmt w:val="decimal"/>
      <w:lvlText w:val="%1."/>
      <w:lvlJc w:val="left"/>
      <w:pPr>
        <w:ind w:left="1247" w:hanging="428"/>
      </w:pPr>
      <w:rPr>
        <w:rFonts w:ascii="Times New Roman" w:eastAsia="Times New Roman" w:hAnsi="Times New Roman" w:cs="Times New Roman" w:hint="default"/>
        <w:spacing w:val="-2"/>
        <w:w w:val="100"/>
        <w:sz w:val="24"/>
        <w:szCs w:val="24"/>
      </w:rPr>
    </w:lvl>
    <w:lvl w:ilvl="1" w:tplc="01542C38">
      <w:numFmt w:val="bullet"/>
      <w:lvlText w:val="•"/>
      <w:lvlJc w:val="left"/>
      <w:pPr>
        <w:ind w:left="2145" w:hanging="428"/>
      </w:pPr>
      <w:rPr>
        <w:rFonts w:hint="default"/>
      </w:rPr>
    </w:lvl>
    <w:lvl w:ilvl="2" w:tplc="D9EA6FA0">
      <w:numFmt w:val="bullet"/>
      <w:lvlText w:val="•"/>
      <w:lvlJc w:val="left"/>
      <w:pPr>
        <w:ind w:left="3051" w:hanging="428"/>
      </w:pPr>
      <w:rPr>
        <w:rFonts w:hint="default"/>
      </w:rPr>
    </w:lvl>
    <w:lvl w:ilvl="3" w:tplc="A6660648">
      <w:numFmt w:val="bullet"/>
      <w:lvlText w:val="•"/>
      <w:lvlJc w:val="left"/>
      <w:pPr>
        <w:ind w:left="3957" w:hanging="428"/>
      </w:pPr>
      <w:rPr>
        <w:rFonts w:hint="default"/>
      </w:rPr>
    </w:lvl>
    <w:lvl w:ilvl="4" w:tplc="4CB4F79C">
      <w:numFmt w:val="bullet"/>
      <w:lvlText w:val="•"/>
      <w:lvlJc w:val="left"/>
      <w:pPr>
        <w:ind w:left="4863" w:hanging="428"/>
      </w:pPr>
      <w:rPr>
        <w:rFonts w:hint="default"/>
      </w:rPr>
    </w:lvl>
    <w:lvl w:ilvl="5" w:tplc="D1A06A68">
      <w:numFmt w:val="bullet"/>
      <w:lvlText w:val="•"/>
      <w:lvlJc w:val="left"/>
      <w:pPr>
        <w:ind w:left="5769" w:hanging="428"/>
      </w:pPr>
      <w:rPr>
        <w:rFonts w:hint="default"/>
      </w:rPr>
    </w:lvl>
    <w:lvl w:ilvl="6" w:tplc="7B0E4A0E">
      <w:numFmt w:val="bullet"/>
      <w:lvlText w:val="•"/>
      <w:lvlJc w:val="left"/>
      <w:pPr>
        <w:ind w:left="6675" w:hanging="428"/>
      </w:pPr>
      <w:rPr>
        <w:rFonts w:hint="default"/>
      </w:rPr>
    </w:lvl>
    <w:lvl w:ilvl="7" w:tplc="4A3688A8">
      <w:numFmt w:val="bullet"/>
      <w:lvlText w:val="•"/>
      <w:lvlJc w:val="left"/>
      <w:pPr>
        <w:ind w:left="7581" w:hanging="428"/>
      </w:pPr>
      <w:rPr>
        <w:rFonts w:hint="default"/>
      </w:rPr>
    </w:lvl>
    <w:lvl w:ilvl="8" w:tplc="215E9188">
      <w:numFmt w:val="bullet"/>
      <w:lvlText w:val="•"/>
      <w:lvlJc w:val="left"/>
      <w:pPr>
        <w:ind w:left="8487" w:hanging="428"/>
      </w:pPr>
      <w:rPr>
        <w:rFonts w:hint="default"/>
      </w:rPr>
    </w:lvl>
  </w:abstractNum>
  <w:abstractNum w:abstractNumId="167" w15:restartNumberingAfterBreak="0">
    <w:nsid w:val="754B1F24"/>
    <w:multiLevelType w:val="hybridMultilevel"/>
    <w:tmpl w:val="A38EF73C"/>
    <w:lvl w:ilvl="0" w:tplc="041B0017">
      <w:start w:val="1"/>
      <w:numFmt w:val="lowerLetter"/>
      <w:lvlText w:val="%1)"/>
      <w:lvlJc w:val="left"/>
      <w:pPr>
        <w:ind w:left="756" w:hanging="360"/>
      </w:p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168" w15:restartNumberingAfterBreak="0">
    <w:nsid w:val="757F4C2D"/>
    <w:multiLevelType w:val="hybridMultilevel"/>
    <w:tmpl w:val="65DE949A"/>
    <w:lvl w:ilvl="0" w:tplc="833407B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9" w15:restartNumberingAfterBreak="0">
    <w:nsid w:val="758072B0"/>
    <w:multiLevelType w:val="hybridMultilevel"/>
    <w:tmpl w:val="F6B64E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75870D7F"/>
    <w:multiLevelType w:val="hybridMultilevel"/>
    <w:tmpl w:val="47B45426"/>
    <w:lvl w:ilvl="0" w:tplc="28606BF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1" w15:restartNumberingAfterBreak="0">
    <w:nsid w:val="75E534CE"/>
    <w:multiLevelType w:val="hybridMultilevel"/>
    <w:tmpl w:val="830835F0"/>
    <w:lvl w:ilvl="0" w:tplc="A684BEC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A2E25860">
      <w:start w:val="1"/>
      <w:numFmt w:val="decimal"/>
      <w:lvlText w:val="%3)"/>
      <w:lvlJc w:val="right"/>
      <w:pPr>
        <w:ind w:left="2367" w:hanging="180"/>
      </w:pPr>
      <w:rPr>
        <w:rFonts w:ascii="Times New Roman" w:eastAsia="Times New Roman" w:hAnsi="Times New Roman" w:cs="Times New Roman"/>
      </w:r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2" w15:restartNumberingAfterBreak="0">
    <w:nsid w:val="765D18B8"/>
    <w:multiLevelType w:val="hybridMultilevel"/>
    <w:tmpl w:val="9EA4884A"/>
    <w:lvl w:ilvl="0" w:tplc="A684BEC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3" w15:restartNumberingAfterBreak="0">
    <w:nsid w:val="7764107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502"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4" w15:restartNumberingAfterBreak="0">
    <w:nsid w:val="78051C05"/>
    <w:multiLevelType w:val="hybridMultilevel"/>
    <w:tmpl w:val="3716B2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78053964"/>
    <w:multiLevelType w:val="hybridMultilevel"/>
    <w:tmpl w:val="3DDA68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79AE5B77"/>
    <w:multiLevelType w:val="hybridMultilevel"/>
    <w:tmpl w:val="862E36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7" w15:restartNumberingAfterBreak="0">
    <w:nsid w:val="79C13206"/>
    <w:multiLevelType w:val="hybridMultilevel"/>
    <w:tmpl w:val="AD900D4E"/>
    <w:lvl w:ilvl="0" w:tplc="28606BFA">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A0974C9"/>
    <w:multiLevelType w:val="hybridMultilevel"/>
    <w:tmpl w:val="D1B6B5F8"/>
    <w:lvl w:ilvl="0" w:tplc="04050017">
      <w:start w:val="1"/>
      <w:numFmt w:val="lowerLetter"/>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79" w15:restartNumberingAfterBreak="0">
    <w:nsid w:val="7AFA0A32"/>
    <w:multiLevelType w:val="hybridMultilevel"/>
    <w:tmpl w:val="3DDA68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7BBB0811"/>
    <w:multiLevelType w:val="hybridMultilevel"/>
    <w:tmpl w:val="842AD8F0"/>
    <w:lvl w:ilvl="0" w:tplc="862244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1" w15:restartNumberingAfterBreak="0">
    <w:nsid w:val="7BCB79EB"/>
    <w:multiLevelType w:val="hybridMultilevel"/>
    <w:tmpl w:val="6136CCA8"/>
    <w:lvl w:ilvl="0" w:tplc="28606BF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2" w15:restartNumberingAfterBreak="0">
    <w:nsid w:val="7BD606F0"/>
    <w:multiLevelType w:val="hybridMultilevel"/>
    <w:tmpl w:val="0646F142"/>
    <w:lvl w:ilvl="0" w:tplc="A19AFA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3" w15:restartNumberingAfterBreak="0">
    <w:nsid w:val="7C6747EF"/>
    <w:multiLevelType w:val="hybridMultilevel"/>
    <w:tmpl w:val="3DDA68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7CA10137"/>
    <w:multiLevelType w:val="hybridMultilevel"/>
    <w:tmpl w:val="3DDA68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7D6304E0"/>
    <w:multiLevelType w:val="hybridMultilevel"/>
    <w:tmpl w:val="6AF6D2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7DC36FC2"/>
    <w:multiLevelType w:val="hybridMultilevel"/>
    <w:tmpl w:val="00EEF642"/>
    <w:lvl w:ilvl="0" w:tplc="8300366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7" w15:restartNumberingAfterBreak="0">
    <w:nsid w:val="7DEA417D"/>
    <w:multiLevelType w:val="hybridMultilevel"/>
    <w:tmpl w:val="DADCD4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0"/>
  </w:num>
  <w:num w:numId="2">
    <w:abstractNumId w:val="103"/>
  </w:num>
  <w:num w:numId="3">
    <w:abstractNumId w:val="0"/>
  </w:num>
  <w:num w:numId="4">
    <w:abstractNumId w:val="161"/>
  </w:num>
  <w:num w:numId="5">
    <w:abstractNumId w:val="162"/>
  </w:num>
  <w:num w:numId="6">
    <w:abstractNumId w:val="21"/>
  </w:num>
  <w:num w:numId="7">
    <w:abstractNumId w:val="77"/>
  </w:num>
  <w:num w:numId="8">
    <w:abstractNumId w:val="137"/>
  </w:num>
  <w:num w:numId="9">
    <w:abstractNumId w:val="12"/>
  </w:num>
  <w:num w:numId="10">
    <w:abstractNumId w:val="173"/>
  </w:num>
  <w:num w:numId="11">
    <w:abstractNumId w:val="46"/>
  </w:num>
  <w:num w:numId="12">
    <w:abstractNumId w:val="178"/>
  </w:num>
  <w:num w:numId="13">
    <w:abstractNumId w:val="38"/>
  </w:num>
  <w:num w:numId="14">
    <w:abstractNumId w:val="6"/>
  </w:num>
  <w:num w:numId="15">
    <w:abstractNumId w:val="89"/>
  </w:num>
  <w:num w:numId="16">
    <w:abstractNumId w:val="136"/>
  </w:num>
  <w:num w:numId="17">
    <w:abstractNumId w:val="127"/>
  </w:num>
  <w:num w:numId="18">
    <w:abstractNumId w:val="88"/>
  </w:num>
  <w:num w:numId="19">
    <w:abstractNumId w:val="132"/>
  </w:num>
  <w:num w:numId="20">
    <w:abstractNumId w:val="153"/>
  </w:num>
  <w:num w:numId="21">
    <w:abstractNumId w:val="85"/>
  </w:num>
  <w:num w:numId="22">
    <w:abstractNumId w:val="120"/>
  </w:num>
  <w:num w:numId="23">
    <w:abstractNumId w:val="75"/>
  </w:num>
  <w:num w:numId="24">
    <w:abstractNumId w:val="15"/>
  </w:num>
  <w:num w:numId="25">
    <w:abstractNumId w:val="24"/>
  </w:num>
  <w:num w:numId="26">
    <w:abstractNumId w:val="61"/>
  </w:num>
  <w:num w:numId="27">
    <w:abstractNumId w:val="98"/>
  </w:num>
  <w:num w:numId="28">
    <w:abstractNumId w:val="18"/>
  </w:num>
  <w:num w:numId="29">
    <w:abstractNumId w:val="159"/>
  </w:num>
  <w:num w:numId="30">
    <w:abstractNumId w:val="10"/>
  </w:num>
  <w:num w:numId="31">
    <w:abstractNumId w:val="168"/>
  </w:num>
  <w:num w:numId="32">
    <w:abstractNumId w:val="151"/>
  </w:num>
  <w:num w:numId="33">
    <w:abstractNumId w:val="51"/>
  </w:num>
  <w:num w:numId="34">
    <w:abstractNumId w:val="8"/>
  </w:num>
  <w:num w:numId="35">
    <w:abstractNumId w:val="43"/>
  </w:num>
  <w:num w:numId="36">
    <w:abstractNumId w:val="160"/>
  </w:num>
  <w:num w:numId="37">
    <w:abstractNumId w:val="186"/>
  </w:num>
  <w:num w:numId="38">
    <w:abstractNumId w:val="116"/>
  </w:num>
  <w:num w:numId="39">
    <w:abstractNumId w:val="142"/>
  </w:num>
  <w:num w:numId="40">
    <w:abstractNumId w:val="92"/>
  </w:num>
  <w:num w:numId="41">
    <w:abstractNumId w:val="141"/>
  </w:num>
  <w:num w:numId="42">
    <w:abstractNumId w:val="117"/>
  </w:num>
  <w:num w:numId="43">
    <w:abstractNumId w:val="177"/>
  </w:num>
  <w:num w:numId="44">
    <w:abstractNumId w:val="7"/>
  </w:num>
  <w:num w:numId="45">
    <w:abstractNumId w:val="157"/>
  </w:num>
  <w:num w:numId="46">
    <w:abstractNumId w:val="140"/>
  </w:num>
  <w:num w:numId="47">
    <w:abstractNumId w:val="181"/>
  </w:num>
  <w:num w:numId="48">
    <w:abstractNumId w:val="83"/>
  </w:num>
  <w:num w:numId="49">
    <w:abstractNumId w:val="180"/>
  </w:num>
  <w:num w:numId="50">
    <w:abstractNumId w:val="71"/>
  </w:num>
  <w:num w:numId="51">
    <w:abstractNumId w:val="170"/>
  </w:num>
  <w:num w:numId="52">
    <w:abstractNumId w:val="146"/>
  </w:num>
  <w:num w:numId="53">
    <w:abstractNumId w:val="32"/>
  </w:num>
  <w:num w:numId="54">
    <w:abstractNumId w:val="52"/>
  </w:num>
  <w:num w:numId="55">
    <w:abstractNumId w:val="41"/>
  </w:num>
  <w:num w:numId="56">
    <w:abstractNumId w:val="62"/>
  </w:num>
  <w:num w:numId="57">
    <w:abstractNumId w:val="171"/>
  </w:num>
  <w:num w:numId="58">
    <w:abstractNumId w:val="126"/>
  </w:num>
  <w:num w:numId="59">
    <w:abstractNumId w:val="87"/>
  </w:num>
  <w:num w:numId="60">
    <w:abstractNumId w:val="25"/>
  </w:num>
  <w:num w:numId="61">
    <w:abstractNumId w:val="11"/>
  </w:num>
  <w:num w:numId="62">
    <w:abstractNumId w:val="28"/>
  </w:num>
  <w:num w:numId="63">
    <w:abstractNumId w:val="182"/>
  </w:num>
  <w:num w:numId="64">
    <w:abstractNumId w:val="105"/>
  </w:num>
  <w:num w:numId="65">
    <w:abstractNumId w:val="115"/>
  </w:num>
  <w:num w:numId="66">
    <w:abstractNumId w:val="90"/>
  </w:num>
  <w:num w:numId="67">
    <w:abstractNumId w:val="29"/>
  </w:num>
  <w:num w:numId="68">
    <w:abstractNumId w:val="135"/>
  </w:num>
  <w:num w:numId="69">
    <w:abstractNumId w:val="133"/>
  </w:num>
  <w:num w:numId="70">
    <w:abstractNumId w:val="45"/>
  </w:num>
  <w:num w:numId="71">
    <w:abstractNumId w:val="99"/>
  </w:num>
  <w:num w:numId="72">
    <w:abstractNumId w:val="36"/>
  </w:num>
  <w:num w:numId="73">
    <w:abstractNumId w:val="121"/>
  </w:num>
  <w:num w:numId="74">
    <w:abstractNumId w:val="100"/>
  </w:num>
  <w:num w:numId="75">
    <w:abstractNumId w:val="40"/>
  </w:num>
  <w:num w:numId="76">
    <w:abstractNumId w:val="67"/>
  </w:num>
  <w:num w:numId="77">
    <w:abstractNumId w:val="4"/>
  </w:num>
  <w:num w:numId="78">
    <w:abstractNumId w:val="143"/>
  </w:num>
  <w:num w:numId="79">
    <w:abstractNumId w:val="66"/>
  </w:num>
  <w:num w:numId="80">
    <w:abstractNumId w:val="185"/>
  </w:num>
  <w:num w:numId="81">
    <w:abstractNumId w:val="59"/>
  </w:num>
  <w:num w:numId="82">
    <w:abstractNumId w:val="19"/>
  </w:num>
  <w:num w:numId="83">
    <w:abstractNumId w:val="44"/>
  </w:num>
  <w:num w:numId="84">
    <w:abstractNumId w:val="174"/>
  </w:num>
  <w:num w:numId="85">
    <w:abstractNumId w:val="165"/>
  </w:num>
  <w:num w:numId="86">
    <w:abstractNumId w:val="169"/>
  </w:num>
  <w:num w:numId="87">
    <w:abstractNumId w:val="113"/>
  </w:num>
  <w:num w:numId="88">
    <w:abstractNumId w:val="64"/>
  </w:num>
  <w:num w:numId="89">
    <w:abstractNumId w:val="34"/>
  </w:num>
  <w:num w:numId="90">
    <w:abstractNumId w:val="81"/>
  </w:num>
  <w:num w:numId="91">
    <w:abstractNumId w:val="119"/>
  </w:num>
  <w:num w:numId="92">
    <w:abstractNumId w:val="68"/>
  </w:num>
  <w:num w:numId="93">
    <w:abstractNumId w:val="164"/>
  </w:num>
  <w:num w:numId="94">
    <w:abstractNumId w:val="73"/>
  </w:num>
  <w:num w:numId="95">
    <w:abstractNumId w:val="76"/>
  </w:num>
  <w:num w:numId="96">
    <w:abstractNumId w:val="172"/>
  </w:num>
  <w:num w:numId="97">
    <w:abstractNumId w:val="48"/>
  </w:num>
  <w:num w:numId="98">
    <w:abstractNumId w:val="111"/>
  </w:num>
  <w:num w:numId="99">
    <w:abstractNumId w:val="56"/>
  </w:num>
  <w:num w:numId="100">
    <w:abstractNumId w:val="27"/>
  </w:num>
  <w:num w:numId="101">
    <w:abstractNumId w:val="60"/>
  </w:num>
  <w:num w:numId="102">
    <w:abstractNumId w:val="74"/>
  </w:num>
  <w:num w:numId="103">
    <w:abstractNumId w:val="72"/>
  </w:num>
  <w:num w:numId="104">
    <w:abstractNumId w:val="96"/>
  </w:num>
  <w:num w:numId="105">
    <w:abstractNumId w:val="94"/>
  </w:num>
  <w:num w:numId="106">
    <w:abstractNumId w:val="1"/>
  </w:num>
  <w:num w:numId="107">
    <w:abstractNumId w:val="97"/>
  </w:num>
  <w:num w:numId="108">
    <w:abstractNumId w:val="104"/>
  </w:num>
  <w:num w:numId="109">
    <w:abstractNumId w:val="14"/>
  </w:num>
  <w:num w:numId="110">
    <w:abstractNumId w:val="13"/>
  </w:num>
  <w:num w:numId="111">
    <w:abstractNumId w:val="54"/>
  </w:num>
  <w:num w:numId="112">
    <w:abstractNumId w:val="35"/>
  </w:num>
  <w:num w:numId="113">
    <w:abstractNumId w:val="134"/>
  </w:num>
  <w:num w:numId="114">
    <w:abstractNumId w:val="69"/>
  </w:num>
  <w:num w:numId="115">
    <w:abstractNumId w:val="149"/>
  </w:num>
  <w:num w:numId="116">
    <w:abstractNumId w:val="16"/>
  </w:num>
  <w:num w:numId="117">
    <w:abstractNumId w:val="114"/>
  </w:num>
  <w:num w:numId="118">
    <w:abstractNumId w:val="129"/>
  </w:num>
  <w:num w:numId="119">
    <w:abstractNumId w:val="55"/>
  </w:num>
  <w:num w:numId="120">
    <w:abstractNumId w:val="109"/>
  </w:num>
  <w:num w:numId="121">
    <w:abstractNumId w:val="2"/>
  </w:num>
  <w:num w:numId="122">
    <w:abstractNumId w:val="93"/>
  </w:num>
  <w:num w:numId="123">
    <w:abstractNumId w:val="78"/>
  </w:num>
  <w:num w:numId="124">
    <w:abstractNumId w:val="106"/>
  </w:num>
  <w:num w:numId="125">
    <w:abstractNumId w:val="147"/>
  </w:num>
  <w:num w:numId="126">
    <w:abstractNumId w:val="33"/>
  </w:num>
  <w:num w:numId="127">
    <w:abstractNumId w:val="26"/>
  </w:num>
  <w:num w:numId="128">
    <w:abstractNumId w:val="187"/>
  </w:num>
  <w:num w:numId="129">
    <w:abstractNumId w:val="108"/>
  </w:num>
  <w:num w:numId="130">
    <w:abstractNumId w:val="152"/>
  </w:num>
  <w:num w:numId="131">
    <w:abstractNumId w:val="47"/>
  </w:num>
  <w:num w:numId="132">
    <w:abstractNumId w:val="144"/>
  </w:num>
  <w:num w:numId="133">
    <w:abstractNumId w:val="123"/>
  </w:num>
  <w:num w:numId="134">
    <w:abstractNumId w:val="9"/>
  </w:num>
  <w:num w:numId="135">
    <w:abstractNumId w:val="145"/>
  </w:num>
  <w:num w:numId="136">
    <w:abstractNumId w:val="139"/>
  </w:num>
  <w:num w:numId="137">
    <w:abstractNumId w:val="131"/>
  </w:num>
  <w:num w:numId="138">
    <w:abstractNumId w:val="79"/>
  </w:num>
  <w:num w:numId="139">
    <w:abstractNumId w:val="102"/>
  </w:num>
  <w:num w:numId="140">
    <w:abstractNumId w:val="166"/>
  </w:num>
  <w:num w:numId="141">
    <w:abstractNumId w:val="50"/>
  </w:num>
  <w:num w:numId="142">
    <w:abstractNumId w:val="183"/>
  </w:num>
  <w:num w:numId="143">
    <w:abstractNumId w:val="30"/>
  </w:num>
  <w:num w:numId="144">
    <w:abstractNumId w:val="20"/>
  </w:num>
  <w:num w:numId="145">
    <w:abstractNumId w:val="31"/>
  </w:num>
  <w:num w:numId="146">
    <w:abstractNumId w:val="95"/>
  </w:num>
  <w:num w:numId="147">
    <w:abstractNumId w:val="175"/>
  </w:num>
  <w:num w:numId="148">
    <w:abstractNumId w:val="150"/>
  </w:num>
  <w:num w:numId="149">
    <w:abstractNumId w:val="23"/>
  </w:num>
  <w:num w:numId="150">
    <w:abstractNumId w:val="57"/>
  </w:num>
  <w:num w:numId="151">
    <w:abstractNumId w:val="163"/>
  </w:num>
  <w:num w:numId="152">
    <w:abstractNumId w:val="42"/>
  </w:num>
  <w:num w:numId="153">
    <w:abstractNumId w:val="179"/>
  </w:num>
  <w:num w:numId="154">
    <w:abstractNumId w:val="107"/>
  </w:num>
  <w:num w:numId="155">
    <w:abstractNumId w:val="130"/>
  </w:num>
  <w:num w:numId="156">
    <w:abstractNumId w:val="125"/>
  </w:num>
  <w:num w:numId="157">
    <w:abstractNumId w:val="184"/>
  </w:num>
  <w:num w:numId="158">
    <w:abstractNumId w:val="39"/>
  </w:num>
  <w:num w:numId="159">
    <w:abstractNumId w:val="154"/>
  </w:num>
  <w:num w:numId="160">
    <w:abstractNumId w:val="22"/>
  </w:num>
  <w:num w:numId="161">
    <w:abstractNumId w:val="167"/>
  </w:num>
  <w:num w:numId="162">
    <w:abstractNumId w:val="101"/>
  </w:num>
  <w:num w:numId="163">
    <w:abstractNumId w:val="49"/>
  </w:num>
  <w:num w:numId="164">
    <w:abstractNumId w:val="138"/>
  </w:num>
  <w:num w:numId="165">
    <w:abstractNumId w:val="3"/>
  </w:num>
  <w:num w:numId="166">
    <w:abstractNumId w:val="148"/>
  </w:num>
  <w:num w:numId="167">
    <w:abstractNumId w:val="86"/>
  </w:num>
  <w:num w:numId="168">
    <w:abstractNumId w:val="63"/>
  </w:num>
  <w:num w:numId="169">
    <w:abstractNumId w:val="37"/>
  </w:num>
  <w:num w:numId="170">
    <w:abstractNumId w:val="58"/>
  </w:num>
  <w:num w:numId="171">
    <w:abstractNumId w:val="122"/>
  </w:num>
  <w:num w:numId="172">
    <w:abstractNumId w:val="65"/>
  </w:num>
  <w:num w:numId="173">
    <w:abstractNumId w:val="80"/>
  </w:num>
  <w:num w:numId="174">
    <w:abstractNumId w:val="112"/>
  </w:num>
  <w:num w:numId="175">
    <w:abstractNumId w:val="155"/>
  </w:num>
  <w:num w:numId="176">
    <w:abstractNumId w:val="128"/>
  </w:num>
  <w:num w:numId="177">
    <w:abstractNumId w:val="53"/>
  </w:num>
  <w:num w:numId="178">
    <w:abstractNumId w:val="176"/>
  </w:num>
  <w:num w:numId="179">
    <w:abstractNumId w:val="84"/>
  </w:num>
  <w:num w:numId="180">
    <w:abstractNumId w:val="70"/>
  </w:num>
  <w:num w:numId="181">
    <w:abstractNumId w:val="158"/>
  </w:num>
  <w:num w:numId="182">
    <w:abstractNumId w:val="118"/>
  </w:num>
  <w:num w:numId="183">
    <w:abstractNumId w:val="91"/>
  </w:num>
  <w:num w:numId="184">
    <w:abstractNumId w:val="124"/>
  </w:num>
  <w:num w:numId="185">
    <w:abstractNumId w:val="5"/>
  </w:num>
  <w:num w:numId="186">
    <w:abstractNumId w:val="82"/>
  </w:num>
  <w:num w:numId="187">
    <w:abstractNumId w:val="156"/>
  </w:num>
  <w:num w:numId="188">
    <w:abstractNumId w:val="17"/>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hideSpellingErrors/>
  <w:hideGrammaticalErrors/>
  <w:trackRevisions/>
  <w:doNotTrackFormatting/>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73"/>
    <w:rsid w:val="00014C36"/>
    <w:rsid w:val="00016FF5"/>
    <w:rsid w:val="000173C7"/>
    <w:rsid w:val="00024FB5"/>
    <w:rsid w:val="00025C8F"/>
    <w:rsid w:val="00026628"/>
    <w:rsid w:val="00031E3F"/>
    <w:rsid w:val="00037626"/>
    <w:rsid w:val="0003791A"/>
    <w:rsid w:val="00041503"/>
    <w:rsid w:val="00043649"/>
    <w:rsid w:val="00044E1D"/>
    <w:rsid w:val="00045048"/>
    <w:rsid w:val="00046349"/>
    <w:rsid w:val="000467B6"/>
    <w:rsid w:val="0004684E"/>
    <w:rsid w:val="000471DE"/>
    <w:rsid w:val="00052244"/>
    <w:rsid w:val="00052CD8"/>
    <w:rsid w:val="00053E63"/>
    <w:rsid w:val="00061522"/>
    <w:rsid w:val="00062796"/>
    <w:rsid w:val="00063D72"/>
    <w:rsid w:val="00074978"/>
    <w:rsid w:val="00081C98"/>
    <w:rsid w:val="00081D30"/>
    <w:rsid w:val="00081E5F"/>
    <w:rsid w:val="00086A9B"/>
    <w:rsid w:val="00087AF6"/>
    <w:rsid w:val="00094B54"/>
    <w:rsid w:val="00095D5A"/>
    <w:rsid w:val="000A0C36"/>
    <w:rsid w:val="000A279B"/>
    <w:rsid w:val="000A4033"/>
    <w:rsid w:val="000A4434"/>
    <w:rsid w:val="000A4C28"/>
    <w:rsid w:val="000A4E03"/>
    <w:rsid w:val="000A5C29"/>
    <w:rsid w:val="000A6027"/>
    <w:rsid w:val="000A7A3F"/>
    <w:rsid w:val="000B0BF3"/>
    <w:rsid w:val="000B41A8"/>
    <w:rsid w:val="000B45B4"/>
    <w:rsid w:val="000B5864"/>
    <w:rsid w:val="000B66A2"/>
    <w:rsid w:val="000B7B65"/>
    <w:rsid w:val="000D057A"/>
    <w:rsid w:val="000D2E40"/>
    <w:rsid w:val="000D54BC"/>
    <w:rsid w:val="000D709B"/>
    <w:rsid w:val="000E2B57"/>
    <w:rsid w:val="000E53BC"/>
    <w:rsid w:val="000E5438"/>
    <w:rsid w:val="000F0035"/>
    <w:rsid w:val="000F4ACF"/>
    <w:rsid w:val="00100081"/>
    <w:rsid w:val="001049C0"/>
    <w:rsid w:val="001052DC"/>
    <w:rsid w:val="00110BEA"/>
    <w:rsid w:val="00112205"/>
    <w:rsid w:val="00112DA5"/>
    <w:rsid w:val="00117DD0"/>
    <w:rsid w:val="001312AA"/>
    <w:rsid w:val="00133630"/>
    <w:rsid w:val="0013442C"/>
    <w:rsid w:val="001445EA"/>
    <w:rsid w:val="00144DA9"/>
    <w:rsid w:val="00145B48"/>
    <w:rsid w:val="00152DB6"/>
    <w:rsid w:val="00156713"/>
    <w:rsid w:val="00157EE3"/>
    <w:rsid w:val="00165202"/>
    <w:rsid w:val="00165E39"/>
    <w:rsid w:val="0017178A"/>
    <w:rsid w:val="001729B8"/>
    <w:rsid w:val="00173926"/>
    <w:rsid w:val="00180996"/>
    <w:rsid w:val="00182C00"/>
    <w:rsid w:val="00183E39"/>
    <w:rsid w:val="00186878"/>
    <w:rsid w:val="001926AD"/>
    <w:rsid w:val="001933B4"/>
    <w:rsid w:val="00194339"/>
    <w:rsid w:val="0019439C"/>
    <w:rsid w:val="00196778"/>
    <w:rsid w:val="001A42D8"/>
    <w:rsid w:val="001A4FEA"/>
    <w:rsid w:val="001B29F4"/>
    <w:rsid w:val="001C08DB"/>
    <w:rsid w:val="001C2B68"/>
    <w:rsid w:val="001C511D"/>
    <w:rsid w:val="001C7320"/>
    <w:rsid w:val="001D0A29"/>
    <w:rsid w:val="001D123E"/>
    <w:rsid w:val="001D5FEA"/>
    <w:rsid w:val="001E7867"/>
    <w:rsid w:val="001E7D40"/>
    <w:rsid w:val="001F080F"/>
    <w:rsid w:val="001F6ABE"/>
    <w:rsid w:val="00200E15"/>
    <w:rsid w:val="002014D4"/>
    <w:rsid w:val="0020152E"/>
    <w:rsid w:val="00201A9D"/>
    <w:rsid w:val="00202277"/>
    <w:rsid w:val="00202F36"/>
    <w:rsid w:val="002030D9"/>
    <w:rsid w:val="0020513D"/>
    <w:rsid w:val="0020544B"/>
    <w:rsid w:val="002059A6"/>
    <w:rsid w:val="00210586"/>
    <w:rsid w:val="00216A0E"/>
    <w:rsid w:val="00216D17"/>
    <w:rsid w:val="00221540"/>
    <w:rsid w:val="00222C41"/>
    <w:rsid w:val="00224D3A"/>
    <w:rsid w:val="00225A6F"/>
    <w:rsid w:val="002319D3"/>
    <w:rsid w:val="00232CE6"/>
    <w:rsid w:val="00233696"/>
    <w:rsid w:val="0023761C"/>
    <w:rsid w:val="00237D24"/>
    <w:rsid w:val="00241520"/>
    <w:rsid w:val="00241863"/>
    <w:rsid w:val="00242462"/>
    <w:rsid w:val="00245878"/>
    <w:rsid w:val="00250229"/>
    <w:rsid w:val="00253690"/>
    <w:rsid w:val="00253D4A"/>
    <w:rsid w:val="002561B7"/>
    <w:rsid w:val="00256A3E"/>
    <w:rsid w:val="0026343B"/>
    <w:rsid w:val="0026670A"/>
    <w:rsid w:val="00271E01"/>
    <w:rsid w:val="00273626"/>
    <w:rsid w:val="002834AA"/>
    <w:rsid w:val="00283561"/>
    <w:rsid w:val="00285143"/>
    <w:rsid w:val="002864E3"/>
    <w:rsid w:val="00286E3D"/>
    <w:rsid w:val="00286F75"/>
    <w:rsid w:val="002872E8"/>
    <w:rsid w:val="002916EC"/>
    <w:rsid w:val="00293CF5"/>
    <w:rsid w:val="002961DB"/>
    <w:rsid w:val="002B09F5"/>
    <w:rsid w:val="002B6050"/>
    <w:rsid w:val="002B7D67"/>
    <w:rsid w:val="002B7F47"/>
    <w:rsid w:val="002C0A1A"/>
    <w:rsid w:val="002C38EA"/>
    <w:rsid w:val="002C3A5C"/>
    <w:rsid w:val="002D38C6"/>
    <w:rsid w:val="002D4D91"/>
    <w:rsid w:val="002D573E"/>
    <w:rsid w:val="002D651C"/>
    <w:rsid w:val="002E498B"/>
    <w:rsid w:val="002E4B3A"/>
    <w:rsid w:val="002F6CFE"/>
    <w:rsid w:val="00302E89"/>
    <w:rsid w:val="00306667"/>
    <w:rsid w:val="0031036E"/>
    <w:rsid w:val="00313A3C"/>
    <w:rsid w:val="00315C30"/>
    <w:rsid w:val="00316638"/>
    <w:rsid w:val="003303C0"/>
    <w:rsid w:val="003310A3"/>
    <w:rsid w:val="00333476"/>
    <w:rsid w:val="00336A5D"/>
    <w:rsid w:val="00337BFB"/>
    <w:rsid w:val="00337C9D"/>
    <w:rsid w:val="00345ECA"/>
    <w:rsid w:val="00346AC7"/>
    <w:rsid w:val="0035312D"/>
    <w:rsid w:val="00353AAD"/>
    <w:rsid w:val="00356F18"/>
    <w:rsid w:val="003621DB"/>
    <w:rsid w:val="00365270"/>
    <w:rsid w:val="003709F9"/>
    <w:rsid w:val="003729E0"/>
    <w:rsid w:val="00384422"/>
    <w:rsid w:val="003869EE"/>
    <w:rsid w:val="003872DE"/>
    <w:rsid w:val="0039033E"/>
    <w:rsid w:val="00392567"/>
    <w:rsid w:val="00396187"/>
    <w:rsid w:val="003A5077"/>
    <w:rsid w:val="003B7740"/>
    <w:rsid w:val="003C084D"/>
    <w:rsid w:val="003C1DED"/>
    <w:rsid w:val="003C2E02"/>
    <w:rsid w:val="003C7A45"/>
    <w:rsid w:val="003D70A1"/>
    <w:rsid w:val="003E20B9"/>
    <w:rsid w:val="003E2642"/>
    <w:rsid w:val="003E364D"/>
    <w:rsid w:val="003E58FF"/>
    <w:rsid w:val="003F58E2"/>
    <w:rsid w:val="003F62ED"/>
    <w:rsid w:val="00404CF5"/>
    <w:rsid w:val="004073C1"/>
    <w:rsid w:val="00411025"/>
    <w:rsid w:val="004122CC"/>
    <w:rsid w:val="00413AD0"/>
    <w:rsid w:val="00421911"/>
    <w:rsid w:val="00423C4F"/>
    <w:rsid w:val="00424AFF"/>
    <w:rsid w:val="00426834"/>
    <w:rsid w:val="00427427"/>
    <w:rsid w:val="004351D0"/>
    <w:rsid w:val="00435DB4"/>
    <w:rsid w:val="00437EDB"/>
    <w:rsid w:val="004400FC"/>
    <w:rsid w:val="004408B5"/>
    <w:rsid w:val="004419DF"/>
    <w:rsid w:val="004423AC"/>
    <w:rsid w:val="004428FD"/>
    <w:rsid w:val="00444EBC"/>
    <w:rsid w:val="0044693B"/>
    <w:rsid w:val="00450D3D"/>
    <w:rsid w:val="00451B91"/>
    <w:rsid w:val="004546DF"/>
    <w:rsid w:val="00455570"/>
    <w:rsid w:val="00455712"/>
    <w:rsid w:val="00460B61"/>
    <w:rsid w:val="00463CF1"/>
    <w:rsid w:val="00464516"/>
    <w:rsid w:val="00464ED5"/>
    <w:rsid w:val="0046623F"/>
    <w:rsid w:val="00470D4D"/>
    <w:rsid w:val="00474B4A"/>
    <w:rsid w:val="00475606"/>
    <w:rsid w:val="00475CDD"/>
    <w:rsid w:val="004818CF"/>
    <w:rsid w:val="00482A03"/>
    <w:rsid w:val="00485088"/>
    <w:rsid w:val="00486734"/>
    <w:rsid w:val="004878CE"/>
    <w:rsid w:val="004911BB"/>
    <w:rsid w:val="0049143D"/>
    <w:rsid w:val="004936D5"/>
    <w:rsid w:val="00494E5F"/>
    <w:rsid w:val="004961FA"/>
    <w:rsid w:val="0049663B"/>
    <w:rsid w:val="00497869"/>
    <w:rsid w:val="004A54EA"/>
    <w:rsid w:val="004A5FA5"/>
    <w:rsid w:val="004A6B61"/>
    <w:rsid w:val="004B2E0F"/>
    <w:rsid w:val="004B776E"/>
    <w:rsid w:val="004C4FB1"/>
    <w:rsid w:val="004D130B"/>
    <w:rsid w:val="004D7458"/>
    <w:rsid w:val="004D7883"/>
    <w:rsid w:val="004E0882"/>
    <w:rsid w:val="004E1722"/>
    <w:rsid w:val="004E3EF2"/>
    <w:rsid w:val="004E4929"/>
    <w:rsid w:val="004E682D"/>
    <w:rsid w:val="004F17B2"/>
    <w:rsid w:val="004F309B"/>
    <w:rsid w:val="004F528F"/>
    <w:rsid w:val="004F7F10"/>
    <w:rsid w:val="0050056A"/>
    <w:rsid w:val="005021CB"/>
    <w:rsid w:val="00504B40"/>
    <w:rsid w:val="0050578F"/>
    <w:rsid w:val="00506022"/>
    <w:rsid w:val="00510816"/>
    <w:rsid w:val="00516277"/>
    <w:rsid w:val="00523183"/>
    <w:rsid w:val="005243F7"/>
    <w:rsid w:val="00527BF5"/>
    <w:rsid w:val="00532C3F"/>
    <w:rsid w:val="00533018"/>
    <w:rsid w:val="00534556"/>
    <w:rsid w:val="00541B87"/>
    <w:rsid w:val="00542974"/>
    <w:rsid w:val="00542AC6"/>
    <w:rsid w:val="0054389E"/>
    <w:rsid w:val="00545379"/>
    <w:rsid w:val="00546696"/>
    <w:rsid w:val="0055299C"/>
    <w:rsid w:val="00553CD7"/>
    <w:rsid w:val="00555268"/>
    <w:rsid w:val="0055703C"/>
    <w:rsid w:val="005614F9"/>
    <w:rsid w:val="00561B66"/>
    <w:rsid w:val="00561CFC"/>
    <w:rsid w:val="0056409B"/>
    <w:rsid w:val="00564548"/>
    <w:rsid w:val="00564AD6"/>
    <w:rsid w:val="00565E71"/>
    <w:rsid w:val="00566C2E"/>
    <w:rsid w:val="00567525"/>
    <w:rsid w:val="00571101"/>
    <w:rsid w:val="005735EA"/>
    <w:rsid w:val="005741A7"/>
    <w:rsid w:val="00574A5F"/>
    <w:rsid w:val="0058283A"/>
    <w:rsid w:val="00585FF1"/>
    <w:rsid w:val="005869E1"/>
    <w:rsid w:val="005906AE"/>
    <w:rsid w:val="00593D74"/>
    <w:rsid w:val="005943B7"/>
    <w:rsid w:val="00595BFD"/>
    <w:rsid w:val="005976AF"/>
    <w:rsid w:val="005A33F6"/>
    <w:rsid w:val="005B1BF9"/>
    <w:rsid w:val="005B1C06"/>
    <w:rsid w:val="005B251A"/>
    <w:rsid w:val="005B413F"/>
    <w:rsid w:val="005B581A"/>
    <w:rsid w:val="005B65BC"/>
    <w:rsid w:val="005C036F"/>
    <w:rsid w:val="005C47AF"/>
    <w:rsid w:val="005C566D"/>
    <w:rsid w:val="005D38EF"/>
    <w:rsid w:val="005D50BD"/>
    <w:rsid w:val="005E0C89"/>
    <w:rsid w:val="005E2724"/>
    <w:rsid w:val="005E3273"/>
    <w:rsid w:val="005E35DB"/>
    <w:rsid w:val="005E52E0"/>
    <w:rsid w:val="005F26B2"/>
    <w:rsid w:val="005F5264"/>
    <w:rsid w:val="005F55DF"/>
    <w:rsid w:val="005F67FC"/>
    <w:rsid w:val="0060174A"/>
    <w:rsid w:val="00603DC1"/>
    <w:rsid w:val="00603E66"/>
    <w:rsid w:val="00614B82"/>
    <w:rsid w:val="00617FB9"/>
    <w:rsid w:val="006201A7"/>
    <w:rsid w:val="00620747"/>
    <w:rsid w:val="0062187D"/>
    <w:rsid w:val="006228CD"/>
    <w:rsid w:val="0062328D"/>
    <w:rsid w:val="00623620"/>
    <w:rsid w:val="0064040F"/>
    <w:rsid w:val="0064051C"/>
    <w:rsid w:val="00641F50"/>
    <w:rsid w:val="0064254D"/>
    <w:rsid w:val="006438F6"/>
    <w:rsid w:val="00645878"/>
    <w:rsid w:val="006476F3"/>
    <w:rsid w:val="00647E4C"/>
    <w:rsid w:val="00650065"/>
    <w:rsid w:val="00651CBC"/>
    <w:rsid w:val="00654327"/>
    <w:rsid w:val="0065488D"/>
    <w:rsid w:val="00655B21"/>
    <w:rsid w:val="00655FF5"/>
    <w:rsid w:val="00656B02"/>
    <w:rsid w:val="00657001"/>
    <w:rsid w:val="00661821"/>
    <w:rsid w:val="00662DC7"/>
    <w:rsid w:val="0066373E"/>
    <w:rsid w:val="0066520F"/>
    <w:rsid w:val="006664F4"/>
    <w:rsid w:val="0067405C"/>
    <w:rsid w:val="00675989"/>
    <w:rsid w:val="006820B5"/>
    <w:rsid w:val="00682278"/>
    <w:rsid w:val="006861FF"/>
    <w:rsid w:val="0068682F"/>
    <w:rsid w:val="00686867"/>
    <w:rsid w:val="00687DBC"/>
    <w:rsid w:val="00690E6F"/>
    <w:rsid w:val="00692E6E"/>
    <w:rsid w:val="00693A5C"/>
    <w:rsid w:val="0069752C"/>
    <w:rsid w:val="006A3366"/>
    <w:rsid w:val="006A393E"/>
    <w:rsid w:val="006A3ED0"/>
    <w:rsid w:val="006A45E2"/>
    <w:rsid w:val="006A5908"/>
    <w:rsid w:val="006A6FC5"/>
    <w:rsid w:val="006A7913"/>
    <w:rsid w:val="006A7F40"/>
    <w:rsid w:val="006B4B01"/>
    <w:rsid w:val="006B682F"/>
    <w:rsid w:val="006C2F9D"/>
    <w:rsid w:val="006D0D67"/>
    <w:rsid w:val="006D2347"/>
    <w:rsid w:val="006D3271"/>
    <w:rsid w:val="006D4E81"/>
    <w:rsid w:val="006D595B"/>
    <w:rsid w:val="006D6146"/>
    <w:rsid w:val="006D7B2D"/>
    <w:rsid w:val="006E07EC"/>
    <w:rsid w:val="006E742A"/>
    <w:rsid w:val="006E7C1F"/>
    <w:rsid w:val="006F47AD"/>
    <w:rsid w:val="006F5983"/>
    <w:rsid w:val="006F6CB7"/>
    <w:rsid w:val="006F6EDD"/>
    <w:rsid w:val="00700992"/>
    <w:rsid w:val="007011D8"/>
    <w:rsid w:val="00702CDA"/>
    <w:rsid w:val="007037C0"/>
    <w:rsid w:val="00707335"/>
    <w:rsid w:val="00707F19"/>
    <w:rsid w:val="00711347"/>
    <w:rsid w:val="00711763"/>
    <w:rsid w:val="007129B7"/>
    <w:rsid w:val="007229A5"/>
    <w:rsid w:val="00723995"/>
    <w:rsid w:val="007257E7"/>
    <w:rsid w:val="00726218"/>
    <w:rsid w:val="0072683C"/>
    <w:rsid w:val="00726849"/>
    <w:rsid w:val="00731E0D"/>
    <w:rsid w:val="00732754"/>
    <w:rsid w:val="00736EF3"/>
    <w:rsid w:val="00741D62"/>
    <w:rsid w:val="0074555E"/>
    <w:rsid w:val="00746CA5"/>
    <w:rsid w:val="0075313F"/>
    <w:rsid w:val="00754044"/>
    <w:rsid w:val="00754CC1"/>
    <w:rsid w:val="00756DA3"/>
    <w:rsid w:val="007603F6"/>
    <w:rsid w:val="007611D9"/>
    <w:rsid w:val="0076133C"/>
    <w:rsid w:val="00763AA1"/>
    <w:rsid w:val="00765D34"/>
    <w:rsid w:val="00766775"/>
    <w:rsid w:val="00770439"/>
    <w:rsid w:val="00770FBD"/>
    <w:rsid w:val="00771B81"/>
    <w:rsid w:val="00774075"/>
    <w:rsid w:val="00776103"/>
    <w:rsid w:val="00783540"/>
    <w:rsid w:val="007853E3"/>
    <w:rsid w:val="007908EE"/>
    <w:rsid w:val="00790D71"/>
    <w:rsid w:val="007A28D4"/>
    <w:rsid w:val="007A4499"/>
    <w:rsid w:val="007A764A"/>
    <w:rsid w:val="007B5C08"/>
    <w:rsid w:val="007C45CF"/>
    <w:rsid w:val="007C5700"/>
    <w:rsid w:val="007D0A37"/>
    <w:rsid w:val="007D1223"/>
    <w:rsid w:val="007D383C"/>
    <w:rsid w:val="007D3FE9"/>
    <w:rsid w:val="007D5663"/>
    <w:rsid w:val="007D78AF"/>
    <w:rsid w:val="007E03F0"/>
    <w:rsid w:val="007E1418"/>
    <w:rsid w:val="007E15D3"/>
    <w:rsid w:val="007E285F"/>
    <w:rsid w:val="007E2E68"/>
    <w:rsid w:val="007E478A"/>
    <w:rsid w:val="007E7A7A"/>
    <w:rsid w:val="007F391C"/>
    <w:rsid w:val="007F44AE"/>
    <w:rsid w:val="007F45FC"/>
    <w:rsid w:val="007F4FEE"/>
    <w:rsid w:val="007F698D"/>
    <w:rsid w:val="007F6DCD"/>
    <w:rsid w:val="00802098"/>
    <w:rsid w:val="00802B5C"/>
    <w:rsid w:val="00803AA0"/>
    <w:rsid w:val="00804050"/>
    <w:rsid w:val="00805C31"/>
    <w:rsid w:val="00814959"/>
    <w:rsid w:val="0081679F"/>
    <w:rsid w:val="00823C42"/>
    <w:rsid w:val="0082525A"/>
    <w:rsid w:val="00826E64"/>
    <w:rsid w:val="008361A0"/>
    <w:rsid w:val="0084104F"/>
    <w:rsid w:val="00841D89"/>
    <w:rsid w:val="00843467"/>
    <w:rsid w:val="00844195"/>
    <w:rsid w:val="00850FCF"/>
    <w:rsid w:val="008520AE"/>
    <w:rsid w:val="008520B9"/>
    <w:rsid w:val="00852885"/>
    <w:rsid w:val="00853CA2"/>
    <w:rsid w:val="0086001F"/>
    <w:rsid w:val="008606F5"/>
    <w:rsid w:val="00866A35"/>
    <w:rsid w:val="0086724C"/>
    <w:rsid w:val="008709B2"/>
    <w:rsid w:val="008742F1"/>
    <w:rsid w:val="00874535"/>
    <w:rsid w:val="00880ACB"/>
    <w:rsid w:val="00880B69"/>
    <w:rsid w:val="00882BA7"/>
    <w:rsid w:val="008840EA"/>
    <w:rsid w:val="00887D4F"/>
    <w:rsid w:val="0089008E"/>
    <w:rsid w:val="00890CC5"/>
    <w:rsid w:val="0089664F"/>
    <w:rsid w:val="00896E77"/>
    <w:rsid w:val="00897BCF"/>
    <w:rsid w:val="00897C7B"/>
    <w:rsid w:val="008A4D8C"/>
    <w:rsid w:val="008A7DB5"/>
    <w:rsid w:val="008B2683"/>
    <w:rsid w:val="008B31CC"/>
    <w:rsid w:val="008B38A3"/>
    <w:rsid w:val="008B596A"/>
    <w:rsid w:val="008B5B1D"/>
    <w:rsid w:val="008B6B68"/>
    <w:rsid w:val="008C08CB"/>
    <w:rsid w:val="008C7DD4"/>
    <w:rsid w:val="008D4913"/>
    <w:rsid w:val="008D74A4"/>
    <w:rsid w:val="008E0B78"/>
    <w:rsid w:val="008E4221"/>
    <w:rsid w:val="008E47A3"/>
    <w:rsid w:val="008F0A42"/>
    <w:rsid w:val="008F0CA1"/>
    <w:rsid w:val="00900E44"/>
    <w:rsid w:val="0090133E"/>
    <w:rsid w:val="00901750"/>
    <w:rsid w:val="00901F1B"/>
    <w:rsid w:val="0090236F"/>
    <w:rsid w:val="0090721F"/>
    <w:rsid w:val="0091053B"/>
    <w:rsid w:val="00912BA3"/>
    <w:rsid w:val="0091595C"/>
    <w:rsid w:val="00916544"/>
    <w:rsid w:val="00920B79"/>
    <w:rsid w:val="009214D4"/>
    <w:rsid w:val="009233B1"/>
    <w:rsid w:val="0092437A"/>
    <w:rsid w:val="00926153"/>
    <w:rsid w:val="00933661"/>
    <w:rsid w:val="00934358"/>
    <w:rsid w:val="0093501C"/>
    <w:rsid w:val="0094056D"/>
    <w:rsid w:val="0094078D"/>
    <w:rsid w:val="009407B6"/>
    <w:rsid w:val="00943599"/>
    <w:rsid w:val="009438D5"/>
    <w:rsid w:val="00944173"/>
    <w:rsid w:val="009503A2"/>
    <w:rsid w:val="00956CCF"/>
    <w:rsid w:val="009572A8"/>
    <w:rsid w:val="0096520E"/>
    <w:rsid w:val="009674A3"/>
    <w:rsid w:val="009703DD"/>
    <w:rsid w:val="00970781"/>
    <w:rsid w:val="0097384F"/>
    <w:rsid w:val="009757D1"/>
    <w:rsid w:val="00975C0B"/>
    <w:rsid w:val="009771D8"/>
    <w:rsid w:val="009777E8"/>
    <w:rsid w:val="009805A4"/>
    <w:rsid w:val="009840AA"/>
    <w:rsid w:val="009948C3"/>
    <w:rsid w:val="00997A16"/>
    <w:rsid w:val="009A051D"/>
    <w:rsid w:val="009A1666"/>
    <w:rsid w:val="009A224C"/>
    <w:rsid w:val="009B00F9"/>
    <w:rsid w:val="009B1135"/>
    <w:rsid w:val="009B2371"/>
    <w:rsid w:val="009B288E"/>
    <w:rsid w:val="009B42C5"/>
    <w:rsid w:val="009B49D9"/>
    <w:rsid w:val="009C255A"/>
    <w:rsid w:val="009C3F61"/>
    <w:rsid w:val="009C4DFC"/>
    <w:rsid w:val="009C6BFD"/>
    <w:rsid w:val="009C6FB8"/>
    <w:rsid w:val="009C798D"/>
    <w:rsid w:val="009D1377"/>
    <w:rsid w:val="009D27BE"/>
    <w:rsid w:val="009D323E"/>
    <w:rsid w:val="009D422A"/>
    <w:rsid w:val="009D4BE1"/>
    <w:rsid w:val="009D767D"/>
    <w:rsid w:val="009E2298"/>
    <w:rsid w:val="009E3002"/>
    <w:rsid w:val="009E4816"/>
    <w:rsid w:val="009E69B1"/>
    <w:rsid w:val="009E7082"/>
    <w:rsid w:val="009F290A"/>
    <w:rsid w:val="009F6612"/>
    <w:rsid w:val="00A0026A"/>
    <w:rsid w:val="00A022C4"/>
    <w:rsid w:val="00A02422"/>
    <w:rsid w:val="00A07AB7"/>
    <w:rsid w:val="00A12CF2"/>
    <w:rsid w:val="00A13D7C"/>
    <w:rsid w:val="00A147E3"/>
    <w:rsid w:val="00A20073"/>
    <w:rsid w:val="00A20B8E"/>
    <w:rsid w:val="00A25111"/>
    <w:rsid w:val="00A25358"/>
    <w:rsid w:val="00A25486"/>
    <w:rsid w:val="00A27736"/>
    <w:rsid w:val="00A27EE8"/>
    <w:rsid w:val="00A31AD6"/>
    <w:rsid w:val="00A35D9D"/>
    <w:rsid w:val="00A37B89"/>
    <w:rsid w:val="00A40FC0"/>
    <w:rsid w:val="00A46468"/>
    <w:rsid w:val="00A47F8E"/>
    <w:rsid w:val="00A507C1"/>
    <w:rsid w:val="00A51A93"/>
    <w:rsid w:val="00A52C36"/>
    <w:rsid w:val="00A530A7"/>
    <w:rsid w:val="00A602AC"/>
    <w:rsid w:val="00A60D4F"/>
    <w:rsid w:val="00A63A16"/>
    <w:rsid w:val="00A63A41"/>
    <w:rsid w:val="00A64006"/>
    <w:rsid w:val="00A64BE6"/>
    <w:rsid w:val="00A71089"/>
    <w:rsid w:val="00A71334"/>
    <w:rsid w:val="00A7299F"/>
    <w:rsid w:val="00A72D84"/>
    <w:rsid w:val="00A7359C"/>
    <w:rsid w:val="00A74F88"/>
    <w:rsid w:val="00A75C8C"/>
    <w:rsid w:val="00A76D5D"/>
    <w:rsid w:val="00A80DB2"/>
    <w:rsid w:val="00A81174"/>
    <w:rsid w:val="00A82C5E"/>
    <w:rsid w:val="00A83308"/>
    <w:rsid w:val="00A85E67"/>
    <w:rsid w:val="00A934C7"/>
    <w:rsid w:val="00A9660E"/>
    <w:rsid w:val="00AA070E"/>
    <w:rsid w:val="00AA14A7"/>
    <w:rsid w:val="00AA60E3"/>
    <w:rsid w:val="00AA64D6"/>
    <w:rsid w:val="00AA731E"/>
    <w:rsid w:val="00AB0917"/>
    <w:rsid w:val="00AB15FB"/>
    <w:rsid w:val="00AB5423"/>
    <w:rsid w:val="00AB6250"/>
    <w:rsid w:val="00AC0B66"/>
    <w:rsid w:val="00AC1BE5"/>
    <w:rsid w:val="00AC3F0A"/>
    <w:rsid w:val="00AC5B3D"/>
    <w:rsid w:val="00AC7C3B"/>
    <w:rsid w:val="00AD243E"/>
    <w:rsid w:val="00AD740E"/>
    <w:rsid w:val="00AE0421"/>
    <w:rsid w:val="00AE3E33"/>
    <w:rsid w:val="00AE45ED"/>
    <w:rsid w:val="00AF16F5"/>
    <w:rsid w:val="00AF5F14"/>
    <w:rsid w:val="00B028E9"/>
    <w:rsid w:val="00B0697E"/>
    <w:rsid w:val="00B120EE"/>
    <w:rsid w:val="00B159F9"/>
    <w:rsid w:val="00B15E17"/>
    <w:rsid w:val="00B16898"/>
    <w:rsid w:val="00B17ACE"/>
    <w:rsid w:val="00B20483"/>
    <w:rsid w:val="00B2057E"/>
    <w:rsid w:val="00B21106"/>
    <w:rsid w:val="00B221DA"/>
    <w:rsid w:val="00B2321E"/>
    <w:rsid w:val="00B23EDF"/>
    <w:rsid w:val="00B25118"/>
    <w:rsid w:val="00B31F9E"/>
    <w:rsid w:val="00B33A98"/>
    <w:rsid w:val="00B36227"/>
    <w:rsid w:val="00B40563"/>
    <w:rsid w:val="00B5180F"/>
    <w:rsid w:val="00B52A6B"/>
    <w:rsid w:val="00B5349A"/>
    <w:rsid w:val="00B54A90"/>
    <w:rsid w:val="00B563C7"/>
    <w:rsid w:val="00B64BEE"/>
    <w:rsid w:val="00B662F0"/>
    <w:rsid w:val="00B70ADC"/>
    <w:rsid w:val="00B729EE"/>
    <w:rsid w:val="00B80A3C"/>
    <w:rsid w:val="00B86254"/>
    <w:rsid w:val="00B87764"/>
    <w:rsid w:val="00B91229"/>
    <w:rsid w:val="00B93EC9"/>
    <w:rsid w:val="00B94E32"/>
    <w:rsid w:val="00B959A8"/>
    <w:rsid w:val="00BA096B"/>
    <w:rsid w:val="00BA1C1C"/>
    <w:rsid w:val="00BA3E67"/>
    <w:rsid w:val="00BA53CF"/>
    <w:rsid w:val="00BA7568"/>
    <w:rsid w:val="00BB19C6"/>
    <w:rsid w:val="00BB2F74"/>
    <w:rsid w:val="00BB491B"/>
    <w:rsid w:val="00BB77A2"/>
    <w:rsid w:val="00BC1BB7"/>
    <w:rsid w:val="00BC4863"/>
    <w:rsid w:val="00BC54E6"/>
    <w:rsid w:val="00BC680C"/>
    <w:rsid w:val="00BC6DA1"/>
    <w:rsid w:val="00BC7610"/>
    <w:rsid w:val="00BD04A8"/>
    <w:rsid w:val="00BD0607"/>
    <w:rsid w:val="00BD1238"/>
    <w:rsid w:val="00BD446A"/>
    <w:rsid w:val="00BD570A"/>
    <w:rsid w:val="00BD6224"/>
    <w:rsid w:val="00BD625D"/>
    <w:rsid w:val="00BD6287"/>
    <w:rsid w:val="00BD6498"/>
    <w:rsid w:val="00BD7931"/>
    <w:rsid w:val="00BE0063"/>
    <w:rsid w:val="00BE1689"/>
    <w:rsid w:val="00BE232E"/>
    <w:rsid w:val="00BE23B8"/>
    <w:rsid w:val="00BE50D3"/>
    <w:rsid w:val="00BE66CD"/>
    <w:rsid w:val="00BF157D"/>
    <w:rsid w:val="00BF1B7F"/>
    <w:rsid w:val="00BF27AE"/>
    <w:rsid w:val="00BF3CFE"/>
    <w:rsid w:val="00BF7A27"/>
    <w:rsid w:val="00C01811"/>
    <w:rsid w:val="00C07288"/>
    <w:rsid w:val="00C076C4"/>
    <w:rsid w:val="00C07D83"/>
    <w:rsid w:val="00C11188"/>
    <w:rsid w:val="00C118C7"/>
    <w:rsid w:val="00C12062"/>
    <w:rsid w:val="00C13FA3"/>
    <w:rsid w:val="00C14DE8"/>
    <w:rsid w:val="00C1634A"/>
    <w:rsid w:val="00C16B0F"/>
    <w:rsid w:val="00C177A9"/>
    <w:rsid w:val="00C22533"/>
    <w:rsid w:val="00C235A2"/>
    <w:rsid w:val="00C256E7"/>
    <w:rsid w:val="00C261F9"/>
    <w:rsid w:val="00C266D1"/>
    <w:rsid w:val="00C269FA"/>
    <w:rsid w:val="00C32489"/>
    <w:rsid w:val="00C33054"/>
    <w:rsid w:val="00C3338C"/>
    <w:rsid w:val="00C4016C"/>
    <w:rsid w:val="00C4244A"/>
    <w:rsid w:val="00C44BC7"/>
    <w:rsid w:val="00C47590"/>
    <w:rsid w:val="00C50732"/>
    <w:rsid w:val="00C51029"/>
    <w:rsid w:val="00C5141E"/>
    <w:rsid w:val="00C527A2"/>
    <w:rsid w:val="00C57CB3"/>
    <w:rsid w:val="00C57D68"/>
    <w:rsid w:val="00C64C52"/>
    <w:rsid w:val="00C66413"/>
    <w:rsid w:val="00C71BAD"/>
    <w:rsid w:val="00C72B05"/>
    <w:rsid w:val="00C73A52"/>
    <w:rsid w:val="00C77604"/>
    <w:rsid w:val="00C814E1"/>
    <w:rsid w:val="00C81CF4"/>
    <w:rsid w:val="00C8519B"/>
    <w:rsid w:val="00C8797A"/>
    <w:rsid w:val="00C87F40"/>
    <w:rsid w:val="00C914EE"/>
    <w:rsid w:val="00C91D21"/>
    <w:rsid w:val="00C92267"/>
    <w:rsid w:val="00C9236E"/>
    <w:rsid w:val="00C94830"/>
    <w:rsid w:val="00C95DCE"/>
    <w:rsid w:val="00C96573"/>
    <w:rsid w:val="00CA04A6"/>
    <w:rsid w:val="00CA184E"/>
    <w:rsid w:val="00CA1BEF"/>
    <w:rsid w:val="00CA2D22"/>
    <w:rsid w:val="00CA498A"/>
    <w:rsid w:val="00CB1B71"/>
    <w:rsid w:val="00CB740C"/>
    <w:rsid w:val="00CC47F4"/>
    <w:rsid w:val="00CC7DCF"/>
    <w:rsid w:val="00CD002A"/>
    <w:rsid w:val="00CD1DD9"/>
    <w:rsid w:val="00CD44D3"/>
    <w:rsid w:val="00CD56BB"/>
    <w:rsid w:val="00CD6AFE"/>
    <w:rsid w:val="00CE1B60"/>
    <w:rsid w:val="00CE3832"/>
    <w:rsid w:val="00CE4FB2"/>
    <w:rsid w:val="00CE5E8A"/>
    <w:rsid w:val="00CF4469"/>
    <w:rsid w:val="00CF62D2"/>
    <w:rsid w:val="00D00F03"/>
    <w:rsid w:val="00D02351"/>
    <w:rsid w:val="00D03DDF"/>
    <w:rsid w:val="00D0514A"/>
    <w:rsid w:val="00D16D65"/>
    <w:rsid w:val="00D21E5C"/>
    <w:rsid w:val="00D27BF3"/>
    <w:rsid w:val="00D33C4A"/>
    <w:rsid w:val="00D33FBB"/>
    <w:rsid w:val="00D35C9E"/>
    <w:rsid w:val="00D36B52"/>
    <w:rsid w:val="00D40EDD"/>
    <w:rsid w:val="00D43B83"/>
    <w:rsid w:val="00D46F3A"/>
    <w:rsid w:val="00D509F3"/>
    <w:rsid w:val="00D50A99"/>
    <w:rsid w:val="00D50FED"/>
    <w:rsid w:val="00D51F8F"/>
    <w:rsid w:val="00D62073"/>
    <w:rsid w:val="00D62A27"/>
    <w:rsid w:val="00D6375D"/>
    <w:rsid w:val="00D63C85"/>
    <w:rsid w:val="00D66609"/>
    <w:rsid w:val="00D66665"/>
    <w:rsid w:val="00D67A14"/>
    <w:rsid w:val="00D74444"/>
    <w:rsid w:val="00D75CED"/>
    <w:rsid w:val="00D80D8B"/>
    <w:rsid w:val="00D819F7"/>
    <w:rsid w:val="00D82F31"/>
    <w:rsid w:val="00D843A7"/>
    <w:rsid w:val="00D850F3"/>
    <w:rsid w:val="00D85161"/>
    <w:rsid w:val="00D85D10"/>
    <w:rsid w:val="00D86E84"/>
    <w:rsid w:val="00D87BED"/>
    <w:rsid w:val="00D902E7"/>
    <w:rsid w:val="00D90467"/>
    <w:rsid w:val="00D97E54"/>
    <w:rsid w:val="00DA0A80"/>
    <w:rsid w:val="00DA2B00"/>
    <w:rsid w:val="00DB2722"/>
    <w:rsid w:val="00DB3925"/>
    <w:rsid w:val="00DB3C2E"/>
    <w:rsid w:val="00DB4215"/>
    <w:rsid w:val="00DB536F"/>
    <w:rsid w:val="00DC05B1"/>
    <w:rsid w:val="00DC13C9"/>
    <w:rsid w:val="00DC4AFB"/>
    <w:rsid w:val="00DC722B"/>
    <w:rsid w:val="00DC7A19"/>
    <w:rsid w:val="00DD33A4"/>
    <w:rsid w:val="00DD3D92"/>
    <w:rsid w:val="00DD6187"/>
    <w:rsid w:val="00DD67F8"/>
    <w:rsid w:val="00DE25C4"/>
    <w:rsid w:val="00DE456C"/>
    <w:rsid w:val="00DF0863"/>
    <w:rsid w:val="00DF13D0"/>
    <w:rsid w:val="00DF6BE7"/>
    <w:rsid w:val="00E00C2C"/>
    <w:rsid w:val="00E04017"/>
    <w:rsid w:val="00E04E12"/>
    <w:rsid w:val="00E057C2"/>
    <w:rsid w:val="00E12A5E"/>
    <w:rsid w:val="00E12A8D"/>
    <w:rsid w:val="00E21644"/>
    <w:rsid w:val="00E21E0D"/>
    <w:rsid w:val="00E23531"/>
    <w:rsid w:val="00E24608"/>
    <w:rsid w:val="00E25F15"/>
    <w:rsid w:val="00E263C3"/>
    <w:rsid w:val="00E272CD"/>
    <w:rsid w:val="00E31075"/>
    <w:rsid w:val="00E33F64"/>
    <w:rsid w:val="00E35BB7"/>
    <w:rsid w:val="00E4024A"/>
    <w:rsid w:val="00E44D69"/>
    <w:rsid w:val="00E44E63"/>
    <w:rsid w:val="00E45AF5"/>
    <w:rsid w:val="00E5389F"/>
    <w:rsid w:val="00E54416"/>
    <w:rsid w:val="00E57DBC"/>
    <w:rsid w:val="00E604BC"/>
    <w:rsid w:val="00E6208C"/>
    <w:rsid w:val="00E63168"/>
    <w:rsid w:val="00E658C5"/>
    <w:rsid w:val="00E662CF"/>
    <w:rsid w:val="00E71EBF"/>
    <w:rsid w:val="00E750F3"/>
    <w:rsid w:val="00E76573"/>
    <w:rsid w:val="00E82257"/>
    <w:rsid w:val="00E87605"/>
    <w:rsid w:val="00E931AE"/>
    <w:rsid w:val="00E93388"/>
    <w:rsid w:val="00E936D2"/>
    <w:rsid w:val="00E94127"/>
    <w:rsid w:val="00E96BAD"/>
    <w:rsid w:val="00E96F96"/>
    <w:rsid w:val="00EA0ABA"/>
    <w:rsid w:val="00EA1114"/>
    <w:rsid w:val="00EA2085"/>
    <w:rsid w:val="00EA3FAD"/>
    <w:rsid w:val="00EA477B"/>
    <w:rsid w:val="00EA4A73"/>
    <w:rsid w:val="00EA6BA0"/>
    <w:rsid w:val="00EA741A"/>
    <w:rsid w:val="00EA79E7"/>
    <w:rsid w:val="00EB1B97"/>
    <w:rsid w:val="00EB4191"/>
    <w:rsid w:val="00EB5A0B"/>
    <w:rsid w:val="00EB6A20"/>
    <w:rsid w:val="00EB6B4C"/>
    <w:rsid w:val="00EC004C"/>
    <w:rsid w:val="00EC041A"/>
    <w:rsid w:val="00EC2F11"/>
    <w:rsid w:val="00EC4E19"/>
    <w:rsid w:val="00EC5BA6"/>
    <w:rsid w:val="00EC66AD"/>
    <w:rsid w:val="00EC7C61"/>
    <w:rsid w:val="00ED2923"/>
    <w:rsid w:val="00ED4559"/>
    <w:rsid w:val="00ED476E"/>
    <w:rsid w:val="00ED7378"/>
    <w:rsid w:val="00EE2EBA"/>
    <w:rsid w:val="00EE6CB2"/>
    <w:rsid w:val="00EF2028"/>
    <w:rsid w:val="00EF328B"/>
    <w:rsid w:val="00EF7120"/>
    <w:rsid w:val="00F00E5C"/>
    <w:rsid w:val="00F04073"/>
    <w:rsid w:val="00F04879"/>
    <w:rsid w:val="00F076A9"/>
    <w:rsid w:val="00F11DF2"/>
    <w:rsid w:val="00F13103"/>
    <w:rsid w:val="00F131B1"/>
    <w:rsid w:val="00F160B0"/>
    <w:rsid w:val="00F17992"/>
    <w:rsid w:val="00F17FB1"/>
    <w:rsid w:val="00F2430B"/>
    <w:rsid w:val="00F27ECA"/>
    <w:rsid w:val="00F30116"/>
    <w:rsid w:val="00F3650F"/>
    <w:rsid w:val="00F42C5D"/>
    <w:rsid w:val="00F43BCA"/>
    <w:rsid w:val="00F450B8"/>
    <w:rsid w:val="00F454A8"/>
    <w:rsid w:val="00F46028"/>
    <w:rsid w:val="00F47B83"/>
    <w:rsid w:val="00F514AB"/>
    <w:rsid w:val="00F57A01"/>
    <w:rsid w:val="00F71CFA"/>
    <w:rsid w:val="00F73DB6"/>
    <w:rsid w:val="00F763F3"/>
    <w:rsid w:val="00F80247"/>
    <w:rsid w:val="00F814BD"/>
    <w:rsid w:val="00F824EA"/>
    <w:rsid w:val="00F827D7"/>
    <w:rsid w:val="00F82B05"/>
    <w:rsid w:val="00F83A7B"/>
    <w:rsid w:val="00F90FAA"/>
    <w:rsid w:val="00F965F3"/>
    <w:rsid w:val="00F96B82"/>
    <w:rsid w:val="00F973AF"/>
    <w:rsid w:val="00F973C2"/>
    <w:rsid w:val="00FA08C3"/>
    <w:rsid w:val="00FA17BC"/>
    <w:rsid w:val="00FA4AA6"/>
    <w:rsid w:val="00FA4D50"/>
    <w:rsid w:val="00FA6683"/>
    <w:rsid w:val="00FA7748"/>
    <w:rsid w:val="00FB139F"/>
    <w:rsid w:val="00FB3C90"/>
    <w:rsid w:val="00FB4365"/>
    <w:rsid w:val="00FC3460"/>
    <w:rsid w:val="00FC64F8"/>
    <w:rsid w:val="00FC6B8B"/>
    <w:rsid w:val="00FD17BB"/>
    <w:rsid w:val="00FD28E4"/>
    <w:rsid w:val="00FD2BE5"/>
    <w:rsid w:val="00FD3A41"/>
    <w:rsid w:val="00FD52FD"/>
    <w:rsid w:val="00FD6985"/>
    <w:rsid w:val="00FD6B96"/>
    <w:rsid w:val="00FE2C0D"/>
    <w:rsid w:val="00FE30C5"/>
    <w:rsid w:val="00FF1AFD"/>
    <w:rsid w:val="00FF3B73"/>
    <w:rsid w:val="00FF5087"/>
    <w:rsid w:val="00FF5D66"/>
    <w:rsid w:val="00FF721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5:docId w15:val="{BDAD6517-CC66-4F47-B97E-F4D38384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096B"/>
    <w:pPr>
      <w:spacing w:before="120" w:after="120"/>
      <w:jc w:val="both"/>
    </w:pPr>
    <w:rPr>
      <w:rFonts w:ascii="Times New Roman" w:eastAsia="Times New Roman" w:hAnsi="Times New Roman" w:cs="Times New Roman"/>
      <w:szCs w:val="20"/>
      <w:lang w:val="sk-SK"/>
    </w:rPr>
  </w:style>
  <w:style w:type="paragraph" w:styleId="Nadpis1">
    <w:name w:val="heading 1"/>
    <w:basedOn w:val="Normlny"/>
    <w:next w:val="Normlny"/>
    <w:link w:val="Nadpis1Char"/>
    <w:qFormat/>
    <w:rsid w:val="00FF3B73"/>
    <w:pPr>
      <w:keepNext/>
      <w:numPr>
        <w:numId w:val="2"/>
      </w:numPr>
      <w:spacing w:before="240" w:after="240"/>
      <w:outlineLvl w:val="0"/>
    </w:pPr>
    <w:rPr>
      <w:b/>
      <w:smallCaps/>
      <w:sz w:val="28"/>
      <w:lang w:val="fr-BE"/>
    </w:rPr>
  </w:style>
  <w:style w:type="paragraph" w:styleId="Nadpis2">
    <w:name w:val="heading 2"/>
    <w:basedOn w:val="Nadpis1"/>
    <w:next w:val="Normlny"/>
    <w:link w:val="Nadpis2Char"/>
    <w:autoRedefine/>
    <w:qFormat/>
    <w:rsid w:val="00B33A98"/>
    <w:pPr>
      <w:numPr>
        <w:numId w:val="0"/>
      </w:numPr>
      <w:jc w:val="center"/>
      <w:outlineLvl w:val="1"/>
    </w:pPr>
    <w:rPr>
      <w:smallCaps w:val="0"/>
      <w:szCs w:val="28"/>
    </w:rPr>
  </w:style>
  <w:style w:type="paragraph" w:styleId="Nadpis3">
    <w:name w:val="heading 3"/>
    <w:basedOn w:val="Nadpis2"/>
    <w:next w:val="Normlny"/>
    <w:link w:val="Nadpis3Char"/>
    <w:autoRedefine/>
    <w:qFormat/>
    <w:rsid w:val="00474B4A"/>
    <w:pPr>
      <w:jc w:val="left"/>
      <w:outlineLvl w:val="2"/>
    </w:pPr>
    <w:rPr>
      <w:b w:val="0"/>
      <w:color w:val="000000"/>
    </w:rPr>
  </w:style>
  <w:style w:type="paragraph" w:styleId="Nadpis4">
    <w:name w:val="heading 4"/>
    <w:basedOn w:val="Nadpis3"/>
    <w:next w:val="Normlny"/>
    <w:link w:val="Nadpis4Char"/>
    <w:qFormat/>
    <w:rsid w:val="00FF3B73"/>
    <w:pPr>
      <w:numPr>
        <w:ilvl w:val="3"/>
        <w:numId w:val="2"/>
      </w:numPr>
      <w:outlineLvl w:val="3"/>
    </w:pPr>
    <w:rPr>
      <w:i/>
    </w:rPr>
  </w:style>
  <w:style w:type="paragraph" w:styleId="Nadpis5">
    <w:name w:val="heading 5"/>
    <w:basedOn w:val="Nadpis4"/>
    <w:next w:val="Normlny"/>
    <w:link w:val="Nadpis5Char"/>
    <w:qFormat/>
    <w:rsid w:val="00FF3B73"/>
    <w:pPr>
      <w:numPr>
        <w:ilvl w:val="4"/>
      </w:numPr>
      <w:outlineLvl w:val="4"/>
    </w:pPr>
    <w:rPr>
      <w:rFonts w:ascii="Arial" w:hAnsi="Arial"/>
      <w:b/>
      <w:i w:val="0"/>
      <w:noProof/>
      <w:sz w:val="22"/>
    </w:rPr>
  </w:style>
  <w:style w:type="paragraph" w:styleId="Nadpis6">
    <w:name w:val="heading 6"/>
    <w:basedOn w:val="Nadpis5"/>
    <w:next w:val="Normlny"/>
    <w:link w:val="Nadpis6Char"/>
    <w:qFormat/>
    <w:rsid w:val="00FF3B73"/>
    <w:pPr>
      <w:numPr>
        <w:ilvl w:val="5"/>
      </w:numPr>
      <w:spacing w:after="60"/>
      <w:outlineLvl w:val="5"/>
    </w:pPr>
    <w:rPr>
      <w:b w:val="0"/>
    </w:rPr>
  </w:style>
  <w:style w:type="paragraph" w:styleId="Nadpis7">
    <w:name w:val="heading 7"/>
    <w:basedOn w:val="Nadpis6"/>
    <w:next w:val="Normlny"/>
    <w:link w:val="Nadpis7Char"/>
    <w:qFormat/>
    <w:rsid w:val="00FF3B73"/>
    <w:pPr>
      <w:numPr>
        <w:ilvl w:val="6"/>
      </w:numPr>
      <w:outlineLvl w:val="6"/>
    </w:pPr>
    <w:rPr>
      <w:i/>
    </w:rPr>
  </w:style>
  <w:style w:type="paragraph" w:styleId="Nadpis8">
    <w:name w:val="heading 8"/>
    <w:basedOn w:val="Nadpis7"/>
    <w:next w:val="Normlny"/>
    <w:link w:val="Nadpis8Char"/>
    <w:qFormat/>
    <w:rsid w:val="00FF3B73"/>
    <w:pPr>
      <w:numPr>
        <w:ilvl w:val="7"/>
      </w:numPr>
      <w:outlineLvl w:val="7"/>
    </w:pPr>
    <w:rPr>
      <w:rFonts w:ascii="Calibri" w:hAnsi="Calibri"/>
      <w:b/>
      <w:i w:val="0"/>
      <w:sz w:val="24"/>
    </w:rPr>
  </w:style>
  <w:style w:type="paragraph" w:styleId="Nadpis9">
    <w:name w:val="heading 9"/>
    <w:basedOn w:val="Nadpis8"/>
    <w:next w:val="Normlny"/>
    <w:link w:val="Nadpis9Char"/>
    <w:qFormat/>
    <w:rsid w:val="00FF3B73"/>
    <w:pPr>
      <w:numPr>
        <w:ilvl w:val="8"/>
      </w:numPr>
      <w:outlineLvl w:val="8"/>
    </w:pPr>
    <w:rPr>
      <w:b w:val="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F3B73"/>
    <w:rPr>
      <w:rFonts w:ascii="Times New Roman" w:eastAsia="Times New Roman" w:hAnsi="Times New Roman" w:cs="Times New Roman"/>
      <w:b/>
      <w:smallCaps/>
      <w:sz w:val="28"/>
      <w:szCs w:val="20"/>
      <w:lang w:val="fr-BE"/>
    </w:rPr>
  </w:style>
  <w:style w:type="character" w:customStyle="1" w:styleId="Nadpis2Char">
    <w:name w:val="Nadpis 2 Char"/>
    <w:basedOn w:val="Predvolenpsmoodseku"/>
    <w:link w:val="Nadpis2"/>
    <w:rsid w:val="00B33A98"/>
    <w:rPr>
      <w:rFonts w:ascii="Times New Roman" w:eastAsia="Times New Roman" w:hAnsi="Times New Roman" w:cs="Times New Roman"/>
      <w:b/>
      <w:sz w:val="28"/>
      <w:szCs w:val="28"/>
      <w:lang w:val="fr-BE"/>
    </w:rPr>
  </w:style>
  <w:style w:type="character" w:customStyle="1" w:styleId="Nadpis3Char">
    <w:name w:val="Nadpis 3 Char"/>
    <w:basedOn w:val="Predvolenpsmoodseku"/>
    <w:link w:val="Nadpis3"/>
    <w:rsid w:val="00474B4A"/>
    <w:rPr>
      <w:rFonts w:ascii="Times New Roman" w:eastAsia="Times New Roman" w:hAnsi="Times New Roman" w:cs="Times New Roman"/>
      <w:color w:val="000000"/>
      <w:sz w:val="28"/>
      <w:szCs w:val="28"/>
      <w:lang w:val="fr-BE"/>
    </w:rPr>
  </w:style>
  <w:style w:type="character" w:customStyle="1" w:styleId="Nadpis4Char">
    <w:name w:val="Nadpis 4 Char"/>
    <w:basedOn w:val="Predvolenpsmoodseku"/>
    <w:link w:val="Nadpis4"/>
    <w:rsid w:val="00FF3B73"/>
    <w:rPr>
      <w:rFonts w:ascii="Times New Roman" w:eastAsia="Times New Roman" w:hAnsi="Times New Roman" w:cs="Times New Roman"/>
      <w:i/>
      <w:color w:val="000000"/>
      <w:sz w:val="28"/>
      <w:szCs w:val="28"/>
      <w:lang w:val="fr-BE"/>
    </w:rPr>
  </w:style>
  <w:style w:type="character" w:customStyle="1" w:styleId="Nadpis5Char">
    <w:name w:val="Nadpis 5 Char"/>
    <w:basedOn w:val="Predvolenpsmoodseku"/>
    <w:link w:val="Nadpis5"/>
    <w:rsid w:val="00FF3B73"/>
    <w:rPr>
      <w:rFonts w:ascii="Arial" w:eastAsia="Times New Roman" w:hAnsi="Arial" w:cs="Times New Roman"/>
      <w:b/>
      <w:noProof/>
      <w:color w:val="000000"/>
      <w:sz w:val="22"/>
      <w:szCs w:val="28"/>
      <w:lang w:val="fr-BE"/>
    </w:rPr>
  </w:style>
  <w:style w:type="character" w:customStyle="1" w:styleId="Nadpis6Char">
    <w:name w:val="Nadpis 6 Char"/>
    <w:basedOn w:val="Predvolenpsmoodseku"/>
    <w:link w:val="Nadpis6"/>
    <w:rsid w:val="00FF3B73"/>
    <w:rPr>
      <w:rFonts w:ascii="Arial" w:eastAsia="Times New Roman" w:hAnsi="Arial" w:cs="Times New Roman"/>
      <w:noProof/>
      <w:color w:val="000000"/>
      <w:sz w:val="22"/>
      <w:szCs w:val="28"/>
      <w:lang w:val="fr-BE"/>
    </w:rPr>
  </w:style>
  <w:style w:type="character" w:customStyle="1" w:styleId="Nadpis7Char">
    <w:name w:val="Nadpis 7 Char"/>
    <w:basedOn w:val="Predvolenpsmoodseku"/>
    <w:link w:val="Nadpis7"/>
    <w:rsid w:val="00FF3B73"/>
    <w:rPr>
      <w:rFonts w:ascii="Arial" w:eastAsia="Times New Roman" w:hAnsi="Arial" w:cs="Times New Roman"/>
      <w:i/>
      <w:noProof/>
      <w:color w:val="000000"/>
      <w:sz w:val="22"/>
      <w:szCs w:val="28"/>
      <w:lang w:val="fr-BE"/>
    </w:rPr>
  </w:style>
  <w:style w:type="character" w:customStyle="1" w:styleId="Nadpis8Char">
    <w:name w:val="Nadpis 8 Char"/>
    <w:basedOn w:val="Predvolenpsmoodseku"/>
    <w:link w:val="Nadpis8"/>
    <w:rsid w:val="00FF3B73"/>
    <w:rPr>
      <w:rFonts w:ascii="Calibri" w:eastAsia="Times New Roman" w:hAnsi="Calibri" w:cs="Times New Roman"/>
      <w:b/>
      <w:noProof/>
      <w:color w:val="000000"/>
      <w:szCs w:val="28"/>
      <w:lang w:val="fr-BE"/>
    </w:rPr>
  </w:style>
  <w:style w:type="character" w:customStyle="1" w:styleId="Nadpis9Char">
    <w:name w:val="Nadpis 9 Char"/>
    <w:basedOn w:val="Predvolenpsmoodseku"/>
    <w:link w:val="Nadpis9"/>
    <w:rsid w:val="00FF3B73"/>
    <w:rPr>
      <w:rFonts w:ascii="Calibri" w:eastAsia="Times New Roman" w:hAnsi="Calibri" w:cs="Times New Roman"/>
      <w:noProof/>
      <w:color w:val="000000"/>
      <w:szCs w:val="28"/>
      <w:lang w:val="fr-BE"/>
    </w:rPr>
  </w:style>
  <w:style w:type="paragraph" w:styleId="Zkladntext">
    <w:name w:val="Body Text"/>
    <w:basedOn w:val="Normlny"/>
    <w:link w:val="ZkladntextChar"/>
    <w:rsid w:val="00FF3B73"/>
  </w:style>
  <w:style w:type="character" w:customStyle="1" w:styleId="ZkladntextChar">
    <w:name w:val="Základný text Char"/>
    <w:basedOn w:val="Predvolenpsmoodseku"/>
    <w:link w:val="Zkladntext"/>
    <w:rsid w:val="00FF3B73"/>
    <w:rPr>
      <w:rFonts w:ascii="Times New Roman" w:eastAsia="Times New Roman" w:hAnsi="Times New Roman" w:cs="Times New Roman"/>
      <w:szCs w:val="20"/>
      <w:lang w:val="en-GB"/>
    </w:rPr>
  </w:style>
  <w:style w:type="numbering" w:customStyle="1" w:styleId="Headings">
    <w:name w:val="Headings"/>
    <w:uiPriority w:val="99"/>
    <w:rsid w:val="00FF3B73"/>
    <w:pPr>
      <w:numPr>
        <w:numId w:val="1"/>
      </w:numPr>
    </w:pPr>
  </w:style>
  <w:style w:type="paragraph" w:styleId="Odsekzoznamu">
    <w:name w:val="List Paragraph"/>
    <w:aliases w:val="body,Odsek zoznamu2"/>
    <w:basedOn w:val="Normlny"/>
    <w:link w:val="OdsekzoznamuChar"/>
    <w:uiPriority w:val="1"/>
    <w:qFormat/>
    <w:rsid w:val="00FF3B73"/>
    <w:pPr>
      <w:ind w:left="720"/>
      <w:contextualSpacing/>
    </w:pPr>
  </w:style>
  <w:style w:type="paragraph" w:styleId="slovanzoznam5">
    <w:name w:val="List Number 5"/>
    <w:basedOn w:val="Normlny"/>
    <w:rsid w:val="00C22533"/>
    <w:pPr>
      <w:numPr>
        <w:numId w:val="3"/>
      </w:numPr>
    </w:pPr>
  </w:style>
  <w:style w:type="paragraph" w:styleId="Zkladntext3">
    <w:name w:val="Body Text 3"/>
    <w:basedOn w:val="Normlny"/>
    <w:link w:val="Zkladntext3Char"/>
    <w:uiPriority w:val="99"/>
    <w:semiHidden/>
    <w:unhideWhenUsed/>
    <w:rsid w:val="008606F5"/>
    <w:rPr>
      <w:sz w:val="16"/>
      <w:szCs w:val="16"/>
    </w:rPr>
  </w:style>
  <w:style w:type="character" w:customStyle="1" w:styleId="Zkladntext3Char">
    <w:name w:val="Základný text 3 Char"/>
    <w:basedOn w:val="Predvolenpsmoodseku"/>
    <w:link w:val="Zkladntext3"/>
    <w:uiPriority w:val="99"/>
    <w:semiHidden/>
    <w:rsid w:val="008606F5"/>
    <w:rPr>
      <w:rFonts w:ascii="Times New Roman" w:eastAsia="Times New Roman" w:hAnsi="Times New Roman" w:cs="Times New Roman"/>
      <w:sz w:val="16"/>
      <w:szCs w:val="16"/>
      <w:lang w:val="en-GB"/>
    </w:rPr>
  </w:style>
  <w:style w:type="paragraph" w:styleId="Pta">
    <w:name w:val="footer"/>
    <w:basedOn w:val="Normlny"/>
    <w:link w:val="PtaChar"/>
    <w:uiPriority w:val="99"/>
    <w:rsid w:val="008606F5"/>
    <w:pPr>
      <w:spacing w:after="0"/>
      <w:ind w:right="-567"/>
      <w:jc w:val="left"/>
    </w:pPr>
    <w:rPr>
      <w:rFonts w:ascii="Arial" w:hAnsi="Arial"/>
      <w:sz w:val="16"/>
    </w:rPr>
  </w:style>
  <w:style w:type="character" w:customStyle="1" w:styleId="PtaChar">
    <w:name w:val="Päta Char"/>
    <w:basedOn w:val="Predvolenpsmoodseku"/>
    <w:link w:val="Pta"/>
    <w:uiPriority w:val="99"/>
    <w:rsid w:val="008606F5"/>
    <w:rPr>
      <w:rFonts w:ascii="Arial" w:eastAsia="Times New Roman" w:hAnsi="Arial" w:cs="Times New Roman"/>
      <w:sz w:val="16"/>
      <w:szCs w:val="20"/>
      <w:lang w:val="en-GB"/>
    </w:rPr>
  </w:style>
  <w:style w:type="paragraph" w:styleId="Textbubliny">
    <w:name w:val="Balloon Text"/>
    <w:basedOn w:val="Normlny"/>
    <w:link w:val="TextbublinyChar"/>
    <w:uiPriority w:val="99"/>
    <w:semiHidden/>
    <w:unhideWhenUsed/>
    <w:rsid w:val="008606F5"/>
    <w:pPr>
      <w:spacing w:before="0" w:after="0"/>
    </w:pPr>
    <w:rPr>
      <w:rFonts w:ascii="Lucida Grande CE" w:hAnsi="Lucida Grande CE" w:cs="Lucida Grande CE"/>
      <w:sz w:val="18"/>
      <w:szCs w:val="18"/>
    </w:rPr>
  </w:style>
  <w:style w:type="character" w:customStyle="1" w:styleId="TextbublinyChar">
    <w:name w:val="Text bubliny Char"/>
    <w:basedOn w:val="Predvolenpsmoodseku"/>
    <w:link w:val="Textbubliny"/>
    <w:uiPriority w:val="99"/>
    <w:semiHidden/>
    <w:rsid w:val="008606F5"/>
    <w:rPr>
      <w:rFonts w:ascii="Lucida Grande CE" w:eastAsia="Times New Roman" w:hAnsi="Lucida Grande CE" w:cs="Lucida Grande CE"/>
      <w:sz w:val="18"/>
      <w:szCs w:val="18"/>
      <w:lang w:val="en-GB"/>
    </w:rPr>
  </w:style>
  <w:style w:type="paragraph" w:styleId="Hlavika">
    <w:name w:val="header"/>
    <w:basedOn w:val="Normlny"/>
    <w:link w:val="HlavikaChar"/>
    <w:unhideWhenUsed/>
    <w:rsid w:val="00B33A98"/>
    <w:pPr>
      <w:tabs>
        <w:tab w:val="center" w:pos="4536"/>
        <w:tab w:val="right" w:pos="9072"/>
      </w:tabs>
      <w:spacing w:before="0" w:after="0"/>
    </w:pPr>
  </w:style>
  <w:style w:type="character" w:customStyle="1" w:styleId="HlavikaChar">
    <w:name w:val="Hlavička Char"/>
    <w:basedOn w:val="Predvolenpsmoodseku"/>
    <w:link w:val="Hlavika"/>
    <w:rsid w:val="00B33A98"/>
    <w:rPr>
      <w:rFonts w:ascii="Times New Roman" w:eastAsia="Times New Roman" w:hAnsi="Times New Roman" w:cs="Times New Roman"/>
      <w:szCs w:val="20"/>
      <w:lang w:val="en-GB"/>
    </w:rPr>
  </w:style>
  <w:style w:type="paragraph" w:customStyle="1" w:styleId="mojNORMALNY">
    <w:name w:val="moj NORMALNY"/>
    <w:uiPriority w:val="99"/>
    <w:rsid w:val="006A3ED0"/>
    <w:pPr>
      <w:jc w:val="both"/>
    </w:pPr>
    <w:rPr>
      <w:rFonts w:ascii="Arial" w:eastAsia="Times New Roman" w:hAnsi="Arial" w:cs="Times New Roman"/>
      <w:sz w:val="20"/>
      <w:szCs w:val="20"/>
      <w:lang w:val="sk-SK" w:eastAsia="sk-SK"/>
    </w:rPr>
  </w:style>
  <w:style w:type="character" w:customStyle="1" w:styleId="OdsekzoznamuChar">
    <w:name w:val="Odsek zoznamu Char"/>
    <w:aliases w:val="body Char,Odsek zoznamu2 Char"/>
    <w:link w:val="Odsekzoznamu"/>
    <w:uiPriority w:val="34"/>
    <w:qFormat/>
    <w:locked/>
    <w:rsid w:val="006A3ED0"/>
    <w:rPr>
      <w:rFonts w:ascii="Times New Roman" w:eastAsia="Times New Roman" w:hAnsi="Times New Roman" w:cs="Times New Roman"/>
      <w:szCs w:val="20"/>
      <w:lang w:val="en-GB"/>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qFormat/>
    <w:rsid w:val="006A3ED0"/>
    <w:pPr>
      <w:spacing w:before="0" w:after="0"/>
      <w:jc w:val="left"/>
    </w:pPr>
    <w:rPr>
      <w:sz w:val="20"/>
      <w:lang w:eastAsia="sk-SK"/>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ámky pod èiarou 007 Char"/>
    <w:basedOn w:val="Predvolenpsmoodseku"/>
    <w:link w:val="Textpoznmkypodiarou"/>
    <w:qFormat/>
    <w:rsid w:val="006A3ED0"/>
    <w:rPr>
      <w:rFonts w:ascii="Times New Roman" w:eastAsia="Times New Roman" w:hAnsi="Times New Roman" w:cs="Times New Roman"/>
      <w:sz w:val="20"/>
      <w:szCs w:val="20"/>
      <w:lang w:val="sk-SK" w:eastAsia="sk-SK"/>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
    <w:basedOn w:val="Predvolenpsmoodseku"/>
    <w:link w:val="Char2"/>
    <w:uiPriority w:val="99"/>
    <w:qFormat/>
    <w:rsid w:val="006A3ED0"/>
    <w:rPr>
      <w:vertAlign w:val="superscript"/>
    </w:rPr>
  </w:style>
  <w:style w:type="paragraph" w:customStyle="1" w:styleId="Char">
    <w:name w:val="Char"/>
    <w:basedOn w:val="Normlny"/>
    <w:rsid w:val="006A3ED0"/>
    <w:pPr>
      <w:spacing w:before="0" w:after="160" w:line="240" w:lineRule="exact"/>
      <w:jc w:val="left"/>
    </w:pPr>
    <w:rPr>
      <w:rFonts w:ascii="Tahoma" w:hAnsi="Tahoma"/>
      <w:sz w:val="20"/>
      <w:lang w:val="en-US"/>
    </w:rPr>
  </w:style>
  <w:style w:type="paragraph" w:styleId="Zkladntext2">
    <w:name w:val="Body Text 2"/>
    <w:basedOn w:val="Normlny"/>
    <w:link w:val="Zkladntext2Char"/>
    <w:uiPriority w:val="99"/>
    <w:unhideWhenUsed/>
    <w:rsid w:val="002319D3"/>
    <w:pPr>
      <w:spacing w:before="0" w:line="480" w:lineRule="auto"/>
      <w:jc w:val="left"/>
    </w:pPr>
    <w:rPr>
      <w:rFonts w:eastAsia="Calibri"/>
      <w:szCs w:val="22"/>
    </w:rPr>
  </w:style>
  <w:style w:type="character" w:customStyle="1" w:styleId="Zkladntext2Char">
    <w:name w:val="Základný text 2 Char"/>
    <w:basedOn w:val="Predvolenpsmoodseku"/>
    <w:link w:val="Zkladntext2"/>
    <w:uiPriority w:val="99"/>
    <w:rsid w:val="002319D3"/>
    <w:rPr>
      <w:rFonts w:ascii="Times New Roman" w:eastAsia="Calibri" w:hAnsi="Times New Roman" w:cs="Times New Roman"/>
      <w:szCs w:val="22"/>
    </w:rPr>
  </w:style>
  <w:style w:type="paragraph" w:styleId="Zarkazkladnhotextu">
    <w:name w:val="Body Text Indent"/>
    <w:basedOn w:val="Normlny"/>
    <w:link w:val="ZarkazkladnhotextuChar"/>
    <w:uiPriority w:val="99"/>
    <w:semiHidden/>
    <w:unhideWhenUsed/>
    <w:rsid w:val="00063D72"/>
    <w:pPr>
      <w:ind w:left="283"/>
    </w:pPr>
  </w:style>
  <w:style w:type="character" w:customStyle="1" w:styleId="ZarkazkladnhotextuChar">
    <w:name w:val="Zarážka základného textu Char"/>
    <w:basedOn w:val="Predvolenpsmoodseku"/>
    <w:link w:val="Zarkazkladnhotextu"/>
    <w:uiPriority w:val="99"/>
    <w:semiHidden/>
    <w:rsid w:val="00063D72"/>
    <w:rPr>
      <w:rFonts w:ascii="Times New Roman" w:eastAsia="Times New Roman" w:hAnsi="Times New Roman" w:cs="Times New Roman"/>
      <w:szCs w:val="20"/>
      <w:lang w:val="en-GB"/>
    </w:rPr>
  </w:style>
  <w:style w:type="character" w:styleId="Hypertextovprepojenie">
    <w:name w:val="Hyperlink"/>
    <w:basedOn w:val="Predvolenpsmoodseku"/>
    <w:rsid w:val="00063D72"/>
    <w:rPr>
      <w:color w:val="0000FF"/>
      <w:u w:val="single"/>
    </w:rPr>
  </w:style>
  <w:style w:type="table" w:styleId="Mriekatabuky">
    <w:name w:val="Table Grid"/>
    <w:basedOn w:val="Normlnatabuka"/>
    <w:uiPriority w:val="59"/>
    <w:rsid w:val="00063D72"/>
    <w:rPr>
      <w:rFonts w:ascii="Times New Roman" w:eastAsia="Times New Roman" w:hAnsi="Times New Roman" w:cs="Times New Roman"/>
      <w:sz w:val="20"/>
      <w:szCs w:val="20"/>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lny"/>
    <w:uiPriority w:val="99"/>
    <w:rsid w:val="00063D72"/>
    <w:pPr>
      <w:spacing w:before="0" w:after="160" w:line="240" w:lineRule="exact"/>
      <w:jc w:val="left"/>
    </w:pPr>
    <w:rPr>
      <w:rFonts w:ascii="Tahoma" w:hAnsi="Tahoma"/>
      <w:sz w:val="20"/>
      <w:lang w:val="en-US"/>
    </w:rPr>
  </w:style>
  <w:style w:type="character" w:customStyle="1" w:styleId="mediumtext1">
    <w:name w:val="medium_text1"/>
    <w:basedOn w:val="Predvolenpsmoodseku"/>
    <w:uiPriority w:val="99"/>
    <w:rsid w:val="00063D72"/>
    <w:rPr>
      <w:rFonts w:cs="Times New Roman"/>
      <w:sz w:val="20"/>
      <w:szCs w:val="20"/>
    </w:rPr>
  </w:style>
  <w:style w:type="character" w:styleId="Odkaznakomentr">
    <w:name w:val="annotation reference"/>
    <w:basedOn w:val="Predvolenpsmoodseku"/>
    <w:uiPriority w:val="99"/>
    <w:semiHidden/>
    <w:unhideWhenUsed/>
    <w:rsid w:val="00224D3A"/>
    <w:rPr>
      <w:sz w:val="16"/>
      <w:szCs w:val="16"/>
    </w:rPr>
  </w:style>
  <w:style w:type="paragraph" w:styleId="Textkomentra">
    <w:name w:val="annotation text"/>
    <w:basedOn w:val="Normlny"/>
    <w:link w:val="TextkomentraChar"/>
    <w:uiPriority w:val="99"/>
    <w:unhideWhenUsed/>
    <w:qFormat/>
    <w:rsid w:val="00224D3A"/>
    <w:pPr>
      <w:spacing w:before="0" w:after="200"/>
      <w:jc w:val="left"/>
    </w:pPr>
    <w:rPr>
      <w:rFonts w:asciiTheme="minorHAnsi" w:eastAsiaTheme="minorHAnsi" w:hAnsiTheme="minorHAnsi" w:cstheme="minorBidi"/>
      <w:sz w:val="20"/>
    </w:rPr>
  </w:style>
  <w:style w:type="character" w:customStyle="1" w:styleId="TextkomentraChar">
    <w:name w:val="Text komentára Char"/>
    <w:basedOn w:val="Predvolenpsmoodseku"/>
    <w:link w:val="Textkomentra"/>
    <w:uiPriority w:val="99"/>
    <w:qFormat/>
    <w:rsid w:val="00224D3A"/>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B16898"/>
    <w:pPr>
      <w:spacing w:before="120" w:after="120"/>
      <w:jc w:val="both"/>
    </w:pPr>
    <w:rPr>
      <w:rFonts w:ascii="Times New Roman" w:eastAsia="Times New Roman" w:hAnsi="Times New Roman" w:cs="Times New Roman"/>
      <w:b/>
      <w:bCs/>
      <w:lang w:val="en-GB"/>
    </w:rPr>
  </w:style>
  <w:style w:type="character" w:customStyle="1" w:styleId="PredmetkomentraChar">
    <w:name w:val="Predmet komentára Char"/>
    <w:basedOn w:val="TextkomentraChar"/>
    <w:link w:val="Predmetkomentra"/>
    <w:uiPriority w:val="99"/>
    <w:semiHidden/>
    <w:rsid w:val="00B16898"/>
    <w:rPr>
      <w:rFonts w:ascii="Times New Roman" w:eastAsia="Times New Roman" w:hAnsi="Times New Roman" w:cs="Times New Roman"/>
      <w:b/>
      <w:bCs/>
      <w:sz w:val="20"/>
      <w:szCs w:val="20"/>
      <w:lang w:val="en-GB"/>
    </w:rPr>
  </w:style>
  <w:style w:type="paragraph" w:styleId="Revzia">
    <w:name w:val="Revision"/>
    <w:hidden/>
    <w:uiPriority w:val="99"/>
    <w:semiHidden/>
    <w:rsid w:val="00B16898"/>
    <w:rPr>
      <w:rFonts w:ascii="Times New Roman" w:eastAsia="Times New Roman" w:hAnsi="Times New Roman" w:cs="Times New Roman"/>
      <w:szCs w:val="20"/>
      <w:lang w:val="en-GB"/>
    </w:rPr>
  </w:style>
  <w:style w:type="numbering" w:customStyle="1" w:styleId="Headings1">
    <w:name w:val="Headings1"/>
    <w:uiPriority w:val="99"/>
    <w:rsid w:val="00975C0B"/>
  </w:style>
  <w:style w:type="table" w:customStyle="1" w:styleId="Mriekatabuky1">
    <w:name w:val="Mriežka tabuľky1"/>
    <w:basedOn w:val="Normlnatabuka"/>
    <w:next w:val="Mriekatabuky"/>
    <w:uiPriority w:val="59"/>
    <w:rsid w:val="00975C0B"/>
    <w:rPr>
      <w:rFonts w:eastAsia="Calibr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C11188"/>
    <w:pPr>
      <w:suppressAutoHyphens/>
      <w:autoSpaceDN w:val="0"/>
      <w:textAlignment w:val="baseline"/>
    </w:pPr>
    <w:rPr>
      <w:rFonts w:ascii="Times New Roman" w:eastAsia="Times New Roman" w:hAnsi="Times New Roman" w:cs="Times New Roman"/>
      <w:kern w:val="3"/>
      <w:lang w:val="sk-SK" w:eastAsia="zh-CN"/>
    </w:rPr>
  </w:style>
  <w:style w:type="paragraph" w:customStyle="1" w:styleId="Char2">
    <w:name w:val="Char2"/>
    <w:basedOn w:val="Normlny"/>
    <w:link w:val="Odkaznapoznmkupodiarou"/>
    <w:qFormat/>
    <w:rsid w:val="00A46468"/>
    <w:pPr>
      <w:spacing w:before="0" w:after="160" w:line="240" w:lineRule="exact"/>
      <w:jc w:val="left"/>
    </w:pPr>
    <w:rPr>
      <w:rFonts w:asciiTheme="minorHAnsi" w:eastAsiaTheme="minorEastAsia" w:hAnsiTheme="minorHAnsi" w:cstheme="minorBidi"/>
      <w:szCs w:val="24"/>
      <w:vertAlign w:val="superscript"/>
      <w:lang w:val="cs-CZ"/>
    </w:rPr>
  </w:style>
  <w:style w:type="character" w:customStyle="1" w:styleId="apple-converted-space">
    <w:name w:val="apple-converted-space"/>
    <w:basedOn w:val="Predvolenpsmoodseku"/>
    <w:rsid w:val="00F2430B"/>
  </w:style>
  <w:style w:type="table" w:customStyle="1" w:styleId="TableNormal">
    <w:name w:val="Table Normal"/>
    <w:uiPriority w:val="2"/>
    <w:semiHidden/>
    <w:unhideWhenUsed/>
    <w:qFormat/>
    <w:rsid w:val="00A0026A"/>
    <w:pPr>
      <w:widowControl w:val="0"/>
      <w:autoSpaceDE w:val="0"/>
      <w:autoSpaceDN w:val="0"/>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A0026A"/>
    <w:pPr>
      <w:widowControl w:val="0"/>
      <w:autoSpaceDE w:val="0"/>
      <w:autoSpaceDN w:val="0"/>
      <w:spacing w:before="0" w:after="0"/>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B42FB-4CB3-4833-99F3-F9E674C7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32124</Words>
  <Characters>183110</Characters>
  <Application>Microsoft Office Word</Application>
  <DocSecurity>0</DocSecurity>
  <Lines>1525</Lines>
  <Paragraphs>429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Pôdohospodárska platobná agentúra</Company>
  <LinksUpToDate>false</LinksUpToDate>
  <CharactersWithSpaces>214805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Tvrdá Andrea</dc:creator>
  <cp:lastModifiedBy>Ing. Zuzana Zajíčková</cp:lastModifiedBy>
  <cp:revision>2</cp:revision>
  <cp:lastPrinted>2018-01-19T14:50:00Z</cp:lastPrinted>
  <dcterms:created xsi:type="dcterms:W3CDTF">2018-11-02T13:15:00Z</dcterms:created>
  <dcterms:modified xsi:type="dcterms:W3CDTF">2018-11-02T13:15:00Z</dcterms:modified>
</cp:coreProperties>
</file>