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1C66" w14:textId="045D6C72" w:rsidR="004B4A50" w:rsidRDefault="004B4A50" w:rsidP="00A603A1">
      <w:pPr>
        <w:spacing w:before="120" w:after="120" w:line="240" w:lineRule="auto"/>
        <w:ind w:left="3540" w:firstLine="708"/>
        <w:jc w:val="center"/>
        <w:rPr>
          <w:rFonts w:ascii="Calibri" w:eastAsia="Times New Roman" w:hAnsi="Calibri" w:cs="Calibri"/>
          <w:sz w:val="20"/>
          <w:szCs w:val="20"/>
        </w:rPr>
      </w:pPr>
      <w:bookmarkStart w:id="0" w:name="_GoBack"/>
      <w:bookmarkEnd w:id="0"/>
    </w:p>
    <w:p w14:paraId="0F15F382" w14:textId="77777777" w:rsidR="004B4A50" w:rsidRDefault="004B4A50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br w:type="page"/>
      </w:r>
    </w:p>
    <w:p w14:paraId="748A9AB1" w14:textId="77777777" w:rsidR="00A603A1" w:rsidRPr="00A603A1" w:rsidRDefault="00A603A1" w:rsidP="00A603A1">
      <w:pPr>
        <w:spacing w:before="120" w:after="120" w:line="240" w:lineRule="auto"/>
        <w:ind w:left="3540" w:firstLine="708"/>
        <w:jc w:val="center"/>
        <w:rPr>
          <w:rFonts w:ascii="Calibri" w:eastAsia="Times New Roman" w:hAnsi="Calibri" w:cs="Calibri"/>
          <w:sz w:val="20"/>
          <w:szCs w:val="20"/>
        </w:rPr>
        <w:sectPr w:rsidR="00A603A1" w:rsidRPr="00A603A1" w:rsidSect="00A770B5">
          <w:headerReference w:type="default" r:id="rId8"/>
          <w:footerReference w:type="default" r:id="rId9"/>
          <w:headerReference w:type="first" r:id="rId10"/>
          <w:pgSz w:w="16838" w:h="11906" w:orient="landscape"/>
          <w:pgMar w:top="1417" w:right="709" w:bottom="1417" w:left="1417" w:header="708" w:footer="708" w:gutter="0"/>
          <w:cols w:space="708"/>
          <w:titlePg/>
          <w:docGrid w:linePitch="360"/>
        </w:sectPr>
      </w:pPr>
    </w:p>
    <w:p w14:paraId="3955AF70" w14:textId="77777777" w:rsidR="00291C85" w:rsidRDefault="00291C85" w:rsidP="00A603A1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2738353B" w14:textId="77777777" w:rsidR="00291C85" w:rsidRDefault="00291C85" w:rsidP="00A603A1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634F66F2" w14:textId="77777777" w:rsidR="00A603A1" w:rsidRPr="00A603A1" w:rsidRDefault="00A603A1" w:rsidP="00A603A1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A603A1">
        <w:rPr>
          <w:rFonts w:ascii="Calibri" w:eastAsia="Times New Roman" w:hAnsi="Calibri" w:cs="Calibri"/>
          <w:b/>
          <w:sz w:val="28"/>
          <w:szCs w:val="20"/>
        </w:rPr>
        <w:t>Špecifikácia rozsahu oprávnenej aktivity a oprávnených výdavkov</w:t>
      </w:r>
    </w:p>
    <w:p w14:paraId="782D2F59" w14:textId="77777777" w:rsidR="00A603A1" w:rsidRPr="00A603A1" w:rsidRDefault="00A603A1" w:rsidP="00A603A1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14:paraId="787E5693" w14:textId="77777777" w:rsidR="00A603A1" w:rsidRPr="00A603A1" w:rsidRDefault="00A603A1" w:rsidP="00A603A1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A603A1" w:rsidRPr="00A603A1" w14:paraId="55557054" w14:textId="77777777" w:rsidTr="00D864B3">
        <w:tc>
          <w:tcPr>
            <w:tcW w:w="14601" w:type="dxa"/>
            <w:shd w:val="clear" w:color="auto" w:fill="A6A6A6" w:themeFill="background1" w:themeFillShade="A6"/>
          </w:tcPr>
          <w:p w14:paraId="21CC3F50" w14:textId="13DDC9C4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603A1">
              <w:rPr>
                <w:rFonts w:ascii="Calibri" w:hAnsi="Calibri" w:cs="Calibri"/>
                <w:b/>
              </w:rPr>
              <w:t>Upozornenie</w:t>
            </w:r>
            <w:proofErr w:type="spellEnd"/>
            <w:r w:rsidRPr="00A603A1">
              <w:rPr>
                <w:rFonts w:ascii="Calibri" w:hAnsi="Calibri" w:cs="Calibri"/>
                <w:b/>
              </w:rPr>
              <w:t>:</w:t>
            </w:r>
          </w:p>
          <w:p w14:paraId="33A5A7EB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Oprávnené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iba</w:t>
            </w:r>
            <w:proofErr w:type="spellEnd"/>
            <w:r w:rsidRPr="00A603A1">
              <w:rPr>
                <w:rFonts w:ascii="Calibri" w:hAnsi="Calibri" w:cs="Calibri"/>
              </w:rPr>
              <w:t xml:space="preserve"> tie </w:t>
            </w:r>
            <w:proofErr w:type="spellStart"/>
            <w:r w:rsidRPr="00A603A1">
              <w:rPr>
                <w:rFonts w:ascii="Calibri" w:hAnsi="Calibri" w:cs="Calibri"/>
                <w:b/>
              </w:rPr>
              <w:t>výdavky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  <w:b/>
              </w:rPr>
              <w:t>ktoré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  <w:b/>
              </w:rPr>
              <w:t>sú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  <w:b/>
              </w:rPr>
              <w:t>nevyhnutné</w:t>
            </w:r>
            <w:proofErr w:type="spellEnd"/>
            <w:r w:rsidRPr="00A603A1">
              <w:rPr>
                <w:rFonts w:ascii="Calibri" w:hAnsi="Calibri" w:cs="Calibri"/>
              </w:rPr>
              <w:t xml:space="preserve"> pre </w:t>
            </w:r>
            <w:proofErr w:type="spellStart"/>
            <w:r w:rsidRPr="00A603A1">
              <w:rPr>
                <w:rFonts w:ascii="Calibri" w:hAnsi="Calibri" w:cs="Calibri"/>
              </w:rPr>
              <w:t>realizáciu</w:t>
            </w:r>
            <w:proofErr w:type="spellEnd"/>
            <w:r w:rsidRPr="00A603A1">
              <w:rPr>
                <w:rFonts w:ascii="Calibri" w:hAnsi="Calibri" w:cs="Calibri"/>
              </w:rPr>
              <w:t xml:space="preserve"> a </w:t>
            </w:r>
            <w:proofErr w:type="spellStart"/>
            <w:r w:rsidRPr="00A603A1">
              <w:rPr>
                <w:rFonts w:ascii="Calibri" w:hAnsi="Calibri" w:cs="Calibri"/>
              </w:rPr>
              <w:t>dosiahnutie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cieľov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7527C3A0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Daň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pridanej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hodnoty</w:t>
            </w:r>
            <w:proofErr w:type="spellEnd"/>
            <w:r w:rsidRPr="00A603A1">
              <w:rPr>
                <w:rFonts w:ascii="Calibri" w:hAnsi="Calibri" w:cs="Calibri"/>
              </w:rPr>
              <w:t xml:space="preserve"> (</w:t>
            </w:r>
            <w:proofErr w:type="spellStart"/>
            <w:r w:rsidRPr="00A603A1">
              <w:rPr>
                <w:rFonts w:ascii="Calibri" w:hAnsi="Calibri" w:cs="Calibri"/>
              </w:rPr>
              <w:t>ďalej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len</w:t>
            </w:r>
            <w:proofErr w:type="spellEnd"/>
            <w:r w:rsidRPr="00A603A1">
              <w:rPr>
                <w:rFonts w:ascii="Calibri" w:hAnsi="Calibri" w:cs="Calibri"/>
              </w:rPr>
              <w:t xml:space="preserve"> „DPH“)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považuje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neoprávnený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výdavok</w:t>
            </w:r>
            <w:proofErr w:type="spellEnd"/>
            <w:r w:rsidRPr="00A603A1">
              <w:rPr>
                <w:rFonts w:ascii="Calibri" w:hAnsi="Calibri" w:cs="Calibri"/>
              </w:rPr>
              <w:t xml:space="preserve"> v </w:t>
            </w:r>
            <w:proofErr w:type="spellStart"/>
            <w:r w:rsidRPr="00A603A1">
              <w:rPr>
                <w:rFonts w:ascii="Calibri" w:hAnsi="Calibri" w:cs="Calibri"/>
              </w:rPr>
              <w:t>prípade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ak</w:t>
            </w:r>
            <w:proofErr w:type="spellEnd"/>
            <w:r w:rsidRPr="00A603A1">
              <w:rPr>
                <w:rFonts w:ascii="Calibri" w:hAnsi="Calibri" w:cs="Calibri"/>
              </w:rPr>
              <w:t>:</w:t>
            </w:r>
          </w:p>
          <w:p w14:paraId="1188C87D" w14:textId="77777777" w:rsidR="00A603A1" w:rsidRPr="00A603A1" w:rsidRDefault="00A603A1" w:rsidP="00A603A1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má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nárok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vrátanie</w:t>
            </w:r>
            <w:proofErr w:type="spellEnd"/>
            <w:r w:rsidRPr="00A603A1">
              <w:rPr>
                <w:rFonts w:ascii="Calibri" w:hAnsi="Calibri" w:cs="Calibri"/>
              </w:rPr>
              <w:t xml:space="preserve"> (</w:t>
            </w:r>
            <w:proofErr w:type="spellStart"/>
            <w:r w:rsidRPr="00A603A1">
              <w:rPr>
                <w:rFonts w:ascii="Calibri" w:hAnsi="Calibri" w:cs="Calibri"/>
              </w:rPr>
              <w:t>odpočet</w:t>
            </w:r>
            <w:proofErr w:type="spellEnd"/>
            <w:r w:rsidRPr="00A603A1">
              <w:rPr>
                <w:rFonts w:ascii="Calibri" w:hAnsi="Calibri" w:cs="Calibri"/>
              </w:rPr>
              <w:t xml:space="preserve">) DPH </w:t>
            </w:r>
            <w:proofErr w:type="spellStart"/>
            <w:r w:rsidRPr="00A603A1">
              <w:rPr>
                <w:rFonts w:ascii="Calibri" w:hAnsi="Calibri" w:cs="Calibri"/>
              </w:rPr>
              <w:t>za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nadobudnutý</w:t>
            </w:r>
            <w:proofErr w:type="spellEnd"/>
            <w:r w:rsidRPr="00A603A1">
              <w:rPr>
                <w:rFonts w:ascii="Calibri" w:hAnsi="Calibri" w:cs="Calibri"/>
              </w:rPr>
              <w:t xml:space="preserve"> a/</w:t>
            </w:r>
            <w:proofErr w:type="spellStart"/>
            <w:r w:rsidRPr="00A603A1">
              <w:rPr>
                <w:rFonts w:ascii="Calibri" w:hAnsi="Calibri" w:cs="Calibri"/>
              </w:rPr>
              <w:t>alebo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zhodnotený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majetok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ktorý</w:t>
            </w:r>
            <w:proofErr w:type="spellEnd"/>
            <w:r w:rsidRPr="00A603A1">
              <w:rPr>
                <w:rFonts w:ascii="Calibri" w:hAnsi="Calibri" w:cs="Calibri"/>
              </w:rPr>
              <w:t xml:space="preserve"> je </w:t>
            </w:r>
            <w:proofErr w:type="spellStart"/>
            <w:r w:rsidRPr="00A603A1">
              <w:rPr>
                <w:rFonts w:ascii="Calibri" w:hAnsi="Calibri" w:cs="Calibri"/>
              </w:rPr>
              <w:t>financovaný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príspevku</w:t>
            </w:r>
            <w:proofErr w:type="spellEnd"/>
            <w:r w:rsidRPr="00A603A1">
              <w:rPr>
                <w:rFonts w:ascii="Calibri" w:hAnsi="Calibri" w:cs="Calibri"/>
              </w:rPr>
              <w:t>;</w:t>
            </w:r>
          </w:p>
          <w:p w14:paraId="47802486" w14:textId="77777777" w:rsidR="00A603A1" w:rsidRPr="00A603A1" w:rsidRDefault="00A603A1" w:rsidP="00A603A1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proofErr w:type="gramStart"/>
            <w:r w:rsidRPr="00A603A1">
              <w:rPr>
                <w:rFonts w:ascii="Calibri" w:hAnsi="Calibri" w:cs="Calibri"/>
              </w:rPr>
              <w:t>z</w:t>
            </w:r>
            <w:proofErr w:type="gramEnd"/>
            <w:r w:rsidRPr="00A603A1">
              <w:rPr>
                <w:rFonts w:ascii="Calibri" w:hAnsi="Calibri" w:cs="Calibri"/>
              </w:rPr>
              <w:t> </w:t>
            </w:r>
            <w:proofErr w:type="spellStart"/>
            <w:r w:rsidRPr="00A603A1">
              <w:rPr>
                <w:rFonts w:ascii="Calibri" w:hAnsi="Calibri" w:cs="Calibri"/>
              </w:rPr>
              <w:t>prevádzkovania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nadobudnutého</w:t>
            </w:r>
            <w:proofErr w:type="spellEnd"/>
            <w:r w:rsidRPr="00A603A1">
              <w:rPr>
                <w:rFonts w:ascii="Calibri" w:hAnsi="Calibri" w:cs="Calibri"/>
              </w:rPr>
              <w:t xml:space="preserve"> a/</w:t>
            </w:r>
            <w:proofErr w:type="spellStart"/>
            <w:r w:rsidRPr="00A603A1">
              <w:rPr>
                <w:rFonts w:ascii="Calibri" w:hAnsi="Calibri" w:cs="Calibri"/>
              </w:rPr>
              <w:t>alebo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zhodnoteného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poskytnutého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príspevku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plynú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akékoľvek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príjmy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ekonomickej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činnosti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pričom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> </w:t>
            </w:r>
            <w:proofErr w:type="spellStart"/>
            <w:r w:rsidRPr="00A603A1">
              <w:rPr>
                <w:rFonts w:ascii="Calibri" w:hAnsi="Calibri" w:cs="Calibri"/>
              </w:rPr>
              <w:t>účely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tejto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činnosti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prevádzkovateľ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tohto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stáva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zdaniteľnou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osobou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podľa</w:t>
            </w:r>
            <w:proofErr w:type="spellEnd"/>
            <w:r w:rsidRPr="00A603A1">
              <w:rPr>
                <w:rFonts w:ascii="Calibri" w:hAnsi="Calibri" w:cs="Calibri"/>
              </w:rPr>
              <w:t xml:space="preserve"> § 3 </w:t>
            </w:r>
            <w:proofErr w:type="spellStart"/>
            <w:r w:rsidRPr="00A603A1">
              <w:rPr>
                <w:rFonts w:ascii="Calibri" w:hAnsi="Calibri" w:cs="Calibri"/>
              </w:rPr>
              <w:t>zákona</w:t>
            </w:r>
            <w:proofErr w:type="spellEnd"/>
            <w:r w:rsidRPr="00A603A1">
              <w:rPr>
                <w:rFonts w:ascii="Calibri" w:hAnsi="Calibri" w:cs="Calibri"/>
              </w:rPr>
              <w:t xml:space="preserve"> o DPH</w:t>
            </w:r>
            <w:r w:rsidRPr="00A603A1">
              <w:rPr>
                <w:rFonts w:ascii="Calibri" w:hAnsi="Calibri" w:cs="Calibri"/>
                <w:vertAlign w:val="superscript"/>
              </w:rPr>
              <w:footnoteReference w:id="1"/>
            </w:r>
            <w:r w:rsidRPr="00A603A1">
              <w:rPr>
                <w:rFonts w:ascii="Calibri" w:hAnsi="Calibri" w:cs="Calibri"/>
              </w:rPr>
              <w:t xml:space="preserve">. </w:t>
            </w:r>
          </w:p>
          <w:p w14:paraId="1A05FC9A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</w:p>
          <w:p w14:paraId="72B86434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obstarávané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dodávateľským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spôsobom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ktorých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obstaranie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vzťahujú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pravidlá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verejného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obstarávania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musia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byť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obstarané</w:t>
            </w:r>
            <w:proofErr w:type="spellEnd"/>
            <w:r w:rsidRPr="00A603A1">
              <w:rPr>
                <w:rFonts w:ascii="Calibri" w:hAnsi="Calibri" w:cs="Calibri"/>
              </w:rPr>
              <w:t xml:space="preserve"> v </w:t>
            </w:r>
            <w:proofErr w:type="spellStart"/>
            <w:r w:rsidRPr="00A603A1">
              <w:rPr>
                <w:rFonts w:ascii="Calibri" w:hAnsi="Calibri" w:cs="Calibri"/>
              </w:rPr>
              <w:t>súlade</w:t>
            </w:r>
            <w:proofErr w:type="spellEnd"/>
            <w:r w:rsidRPr="00A603A1">
              <w:rPr>
                <w:rFonts w:ascii="Calibri" w:hAnsi="Calibri" w:cs="Calibri"/>
              </w:rPr>
              <w:t xml:space="preserve"> so </w:t>
            </w:r>
            <w:proofErr w:type="spellStart"/>
            <w:r w:rsidRPr="00A603A1">
              <w:rPr>
                <w:rFonts w:ascii="Calibri" w:hAnsi="Calibri" w:cs="Calibri"/>
              </w:rPr>
              <w:t>zákonom</w:t>
            </w:r>
            <w:proofErr w:type="spellEnd"/>
            <w:r w:rsidRPr="00A603A1">
              <w:rPr>
                <w:rFonts w:ascii="Calibri" w:hAnsi="Calibri" w:cs="Calibri"/>
              </w:rPr>
              <w:t xml:space="preserve"> o </w:t>
            </w:r>
            <w:proofErr w:type="spellStart"/>
            <w:r w:rsidRPr="00A603A1">
              <w:rPr>
                <w:rFonts w:ascii="Calibri" w:hAnsi="Calibri" w:cs="Calibri"/>
              </w:rPr>
              <w:t>verejnom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obstarávaní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gramStart"/>
            <w:r w:rsidRPr="00A603A1">
              <w:rPr>
                <w:rFonts w:ascii="Calibri" w:hAnsi="Calibri" w:cs="Calibri"/>
              </w:rPr>
              <w:t>a</w:t>
            </w:r>
            <w:proofErr w:type="gram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usmerneniami</w:t>
            </w:r>
            <w:proofErr w:type="spellEnd"/>
            <w:r w:rsidRPr="00A603A1">
              <w:rPr>
                <w:rFonts w:ascii="Calibri" w:hAnsi="Calibri" w:cs="Calibri"/>
              </w:rPr>
              <w:t xml:space="preserve"> RO pre IROP k </w:t>
            </w:r>
            <w:proofErr w:type="spellStart"/>
            <w:r w:rsidRPr="00A603A1">
              <w:rPr>
                <w:rFonts w:ascii="Calibri" w:hAnsi="Calibri" w:cs="Calibri"/>
              </w:rPr>
              <w:t>procesom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verejného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obstarávania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1A2D21BA" w14:textId="77777777" w:rsid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je </w:t>
            </w:r>
            <w:proofErr w:type="spellStart"/>
            <w:r w:rsidRPr="00A603A1">
              <w:rPr>
                <w:rFonts w:ascii="Calibri" w:hAnsi="Calibri" w:cs="Calibri"/>
              </w:rPr>
              <w:t>povinný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zostaviť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rozpočet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pričom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ako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oprávnené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si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môže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nárokovať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len</w:t>
            </w:r>
            <w:proofErr w:type="spellEnd"/>
            <w:r w:rsidRPr="00A603A1">
              <w:rPr>
                <w:rFonts w:ascii="Calibri" w:hAnsi="Calibri" w:cs="Calibri"/>
              </w:rPr>
              <w:t xml:space="preserve"> tie, </w:t>
            </w:r>
            <w:proofErr w:type="spellStart"/>
            <w:r w:rsidRPr="00A603A1">
              <w:rPr>
                <w:rFonts w:ascii="Calibri" w:hAnsi="Calibri" w:cs="Calibri"/>
              </w:rPr>
              <w:t>ktoré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spadajú</w:t>
            </w:r>
            <w:proofErr w:type="spellEnd"/>
            <w:r w:rsidRPr="00A603A1">
              <w:rPr>
                <w:rFonts w:ascii="Calibri" w:hAnsi="Calibri" w:cs="Calibri"/>
              </w:rPr>
              <w:t xml:space="preserve"> do </w:t>
            </w:r>
            <w:proofErr w:type="spellStart"/>
            <w:r w:rsidRPr="00A603A1">
              <w:rPr>
                <w:rFonts w:ascii="Calibri" w:hAnsi="Calibri" w:cs="Calibri"/>
              </w:rPr>
              <w:t>nižšie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uvedené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definičného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rámca</w:t>
            </w:r>
            <w:proofErr w:type="spellEnd"/>
            <w:r w:rsidRPr="00A603A1">
              <w:rPr>
                <w:rFonts w:ascii="Calibri" w:hAnsi="Calibri" w:cs="Calibri"/>
              </w:rPr>
              <w:t xml:space="preserve">. </w:t>
            </w: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v </w:t>
            </w:r>
            <w:proofErr w:type="spellStart"/>
            <w:r w:rsidRPr="00A603A1">
              <w:rPr>
                <w:rFonts w:ascii="Calibri" w:hAnsi="Calibri" w:cs="Calibri"/>
              </w:rPr>
              <w:t>rozpočte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vecne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odôvodní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že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jeho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spadajú</w:t>
            </w:r>
            <w:proofErr w:type="spellEnd"/>
            <w:r w:rsidRPr="00A603A1">
              <w:rPr>
                <w:rFonts w:ascii="Calibri" w:hAnsi="Calibri" w:cs="Calibri"/>
              </w:rPr>
              <w:t xml:space="preserve"> do </w:t>
            </w:r>
            <w:proofErr w:type="spellStart"/>
            <w:r w:rsidRPr="00A603A1">
              <w:rPr>
                <w:rFonts w:ascii="Calibri" w:hAnsi="Calibri" w:cs="Calibri"/>
              </w:rPr>
              <w:t>uvedeného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rámca</w:t>
            </w:r>
            <w:proofErr w:type="spellEnd"/>
            <w:r w:rsidRPr="00A603A1">
              <w:rPr>
                <w:rFonts w:ascii="Calibri" w:hAnsi="Calibri" w:cs="Calibri"/>
              </w:rPr>
              <w:t xml:space="preserve"> a </w:t>
            </w:r>
            <w:proofErr w:type="spellStart"/>
            <w:r w:rsidRPr="00A603A1">
              <w:rPr>
                <w:rFonts w:ascii="Calibri" w:hAnsi="Calibri" w:cs="Calibri"/>
              </w:rPr>
              <w:t>tiež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zdôvodní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ich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potrebu</w:t>
            </w:r>
            <w:proofErr w:type="spellEnd"/>
            <w:r w:rsidRPr="00A603A1">
              <w:rPr>
                <w:rFonts w:ascii="Calibri" w:hAnsi="Calibri" w:cs="Calibri"/>
              </w:rPr>
              <w:t xml:space="preserve">, resp. </w:t>
            </w:r>
            <w:proofErr w:type="spellStart"/>
            <w:r w:rsidRPr="00A603A1">
              <w:rPr>
                <w:rFonts w:ascii="Calibri" w:hAnsi="Calibri" w:cs="Calibri"/>
              </w:rPr>
              <w:t>nevyhnutnosť</w:t>
            </w:r>
            <w:proofErr w:type="spellEnd"/>
            <w:r w:rsidRPr="00A603A1">
              <w:rPr>
                <w:rFonts w:ascii="Calibri" w:hAnsi="Calibri" w:cs="Calibri"/>
              </w:rPr>
              <w:t xml:space="preserve"> pre </w:t>
            </w:r>
            <w:proofErr w:type="spellStart"/>
            <w:r w:rsidRPr="00A603A1">
              <w:rPr>
                <w:rFonts w:ascii="Calibri" w:hAnsi="Calibri" w:cs="Calibri"/>
              </w:rPr>
              <w:t>úspešnú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realizáciu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507397D7" w14:textId="77777777" w:rsidR="00835F63" w:rsidRDefault="00835F63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</w:p>
          <w:p w14:paraId="021AB847" w14:textId="77777777" w:rsidR="00835F63" w:rsidRPr="00835F63" w:rsidRDefault="00835F63" w:rsidP="00835F63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  <w:bCs/>
                <w:lang w:val="sk-SK"/>
              </w:rPr>
            </w:pPr>
            <w:r w:rsidRPr="00835F63">
              <w:rPr>
                <w:rFonts w:ascii="Calibri" w:hAnsi="Calibri" w:cs="Calibr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7D94E094" w14:textId="77777777" w:rsidR="00835F63" w:rsidRDefault="00835F63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</w:p>
          <w:p w14:paraId="26E90AF0" w14:textId="77777777" w:rsidR="00835F63" w:rsidRPr="00A603A1" w:rsidRDefault="00835F63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9C329DF" w14:textId="77777777" w:rsidR="00A603A1" w:rsidRPr="00A603A1" w:rsidRDefault="00A603A1" w:rsidP="00A603A1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14:paraId="6EBFAB6F" w14:textId="77777777" w:rsidR="00A603A1" w:rsidRPr="00A603A1" w:rsidRDefault="00A603A1" w:rsidP="00A603A1">
      <w:pPr>
        <w:spacing w:after="0" w:line="240" w:lineRule="auto"/>
        <w:ind w:left="-284"/>
        <w:jc w:val="both"/>
        <w:rPr>
          <w:rFonts w:ascii="Calibri" w:eastAsia="Times New Roman" w:hAnsi="Calibri" w:cs="Calibri"/>
          <w:szCs w:val="20"/>
        </w:rPr>
      </w:pPr>
    </w:p>
    <w:p w14:paraId="1068A62A" w14:textId="7B10E254" w:rsidR="00835F63" w:rsidRPr="00835F63" w:rsidRDefault="00835F63" w:rsidP="00BB7E3B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Cs w:val="20"/>
          <w:highlight w:val="yellow"/>
        </w:rPr>
      </w:pPr>
    </w:p>
    <w:p w14:paraId="4A20BF21" w14:textId="77777777" w:rsidR="00A603A1" w:rsidRPr="00A603A1" w:rsidRDefault="00A603A1" w:rsidP="00A603A1">
      <w:pPr>
        <w:spacing w:after="0" w:line="240" w:lineRule="auto"/>
        <w:ind w:left="-284"/>
        <w:jc w:val="both"/>
        <w:rPr>
          <w:rFonts w:ascii="Calibri" w:eastAsia="Times New Roman" w:hAnsi="Calibri" w:cs="Calibri"/>
          <w:i/>
          <w:szCs w:val="20"/>
          <w:highlight w:val="yellow"/>
        </w:rPr>
        <w:sectPr w:rsidR="00A603A1" w:rsidRPr="00A603A1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B908F8" w:rsidRPr="009B0208" w14:paraId="765BCE3D" w14:textId="77777777" w:rsidTr="00D86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65512DED" w14:textId="6038D946" w:rsidR="00B908F8" w:rsidRPr="009B0208" w:rsidRDefault="005F1B4C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B908F8" w:rsidRPr="009B0208" w14:paraId="1E810363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3B03DEA4" w14:textId="77777777" w:rsidR="00B908F8" w:rsidRPr="009B0208" w:rsidRDefault="00B908F8" w:rsidP="00D864B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B908F8" w:rsidRPr="009B0208" w14:paraId="797B4648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66B9D38" w14:textId="77777777" w:rsidR="00B908F8" w:rsidRPr="009B0208" w:rsidRDefault="00B908F8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B908F8" w:rsidRPr="009B0208" w14:paraId="281F10DC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44294D" w14:textId="77777777" w:rsidR="00B908F8" w:rsidRPr="009B0208" w:rsidRDefault="00B908F8" w:rsidP="00D864B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6F12D3E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3D6154D4" w14:textId="77777777" w:rsidR="00B908F8" w:rsidRPr="00BB7E3B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5AFB10C3" w14:textId="77777777" w:rsidR="00835F63" w:rsidRPr="00835F63" w:rsidRDefault="00835F63" w:rsidP="00835F63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35F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t.j. napr. úpravy pre zabezpečenie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nezávadného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prostredia, pokiaľ to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to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vyžaduje citlivosť obstaranej technológie (aby nedochádzala k jej poškodeniu, napr. prachovými časticami) alebo úpravy priestorov, kde sa priamo bude poskytovať</w:t>
            </w:r>
          </w:p>
          <w:p w14:paraId="0BAF1328" w14:textId="6CBEFBA1" w:rsidR="00835F63" w:rsidRPr="00773273" w:rsidRDefault="00835F63" w:rsidP="00835F63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35F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</w:t>
            </w:r>
            <w:r w:rsidRPr="00835F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podpora</w:t>
            </w:r>
          </w:p>
          <w:p w14:paraId="5A00106C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F82DD0B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6A66D8B8" w14:textId="77777777" w:rsidR="00B908F8" w:rsidRDefault="00B908F8" w:rsidP="00D864B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694F000" w14:textId="22867302" w:rsidR="00B908F8" w:rsidRDefault="00B908F8" w:rsidP="00D864B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je na všetky oblasti ekonomických činností na území MAS, s výnimkou nasledovných (definovaných podľa klasifikácie</w:t>
            </w:r>
            <w:r w:rsidR="00835F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ekonomických činností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SK NACE, rev. 2</w:t>
            </w:r>
            <w:r w:rsidR="00835F63">
              <w:rPr>
                <w:rFonts w:asciiTheme="minorHAnsi" w:hAnsiTheme="minorHAnsi" w:cstheme="minorHAnsi"/>
                <w:color w:val="FFFFFF" w:themeColor="background1"/>
                <w:vertAlign w:val="superscript"/>
                <w:lang w:val="sk-SK"/>
              </w:rPr>
              <w:t>2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1AC7EBB8" w14:textId="77777777" w:rsidR="00B908F8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2AAC2C5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BFEB9A2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624734B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5F67BCF7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29C93CD4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282F567A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000132BB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4903D420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32ED9F34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61014B7B" w14:textId="218AD4A3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2F571CEB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BFD3DCF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7D391140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1157C967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FD61F59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047D9C9C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61EDC923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7A4A33F4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T – Činnosti domácností ako zamestnávateľov, nediferencované činnosti v domácnosti produkujúce tovary a služby na vlastné použitie</w:t>
            </w:r>
          </w:p>
          <w:p w14:paraId="0BB81B98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310744C0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EE54BDE" w14:textId="77777777" w:rsidR="00B908F8" w:rsidRPr="004B763F" w:rsidRDefault="00B908F8" w:rsidP="00D864B3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3D9C86D9" w14:textId="77777777" w:rsidR="00B908F8" w:rsidRPr="004B763F" w:rsidRDefault="00B908F8" w:rsidP="00D864B3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8EE0EC5" w14:textId="77777777" w:rsidR="00B908F8" w:rsidRPr="004B763F" w:rsidRDefault="00B908F8" w:rsidP="00D864B3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6210D2FA" w14:textId="413CB2DB" w:rsidR="00DD1EC6" w:rsidRPr="00EE64DF" w:rsidRDefault="00B908F8" w:rsidP="007D0E49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D1EC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="00EE64D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D1EC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3A7ABA35" w14:textId="1AF6C87B" w:rsidR="00DD1EC6" w:rsidRDefault="00DD1EC6" w:rsidP="00DD1EC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čestné vyhlásenie. Vnútorné vybavenie ubytovacích zariadení je neoprávneným výdavkom.</w:t>
            </w:r>
          </w:p>
          <w:p w14:paraId="0DC6BDE6" w14:textId="77777777" w:rsidR="00835F63" w:rsidRDefault="00835F63" w:rsidP="00DD1EC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</w:p>
          <w:p w14:paraId="4F397A3E" w14:textId="77777777" w:rsidR="00835F63" w:rsidRPr="00835F63" w:rsidRDefault="00835F63" w:rsidP="00835F63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Žiadateľ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musí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mať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ekonomickú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činnosť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,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ktorá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súvisí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projektom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,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zapísanú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v ORSR, </w:t>
            </w:r>
            <w:proofErr w:type="spellStart"/>
            <w:proofErr w:type="gram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t.j</w:t>
            </w:r>
            <w:proofErr w:type="gram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musí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mať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oprávnenie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ju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vykonávať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</w:p>
          <w:p w14:paraId="6B137191" w14:textId="77777777" w:rsidR="00835F63" w:rsidRPr="00835F63" w:rsidRDefault="00835F63" w:rsidP="00835F63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63F8BEBC" w14:textId="77777777" w:rsidR="00835F63" w:rsidRPr="00835F63" w:rsidRDefault="00835F63" w:rsidP="00835F63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Majetok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obstaraný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v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rámci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projektu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nemôže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žiadateľ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bez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predchádzajúceho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písomného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súhlasu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MAS a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Riadiaceho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orgánu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pre IROP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prenajímať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tretím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>osobám</w:t>
            </w:r>
            <w:proofErr w:type="spellEnd"/>
            <w:r w:rsidRPr="00835F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.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Súhlas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k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prenajímaniu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sa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udeľuje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iba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vo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výnimočných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prípadoch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Predmet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projektu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môže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byť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prenajímaný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inak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prenechaný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do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užívania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tretej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osobe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výlučne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v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prípade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ak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je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za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takým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účelom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v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rámci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projektu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obstaraný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zhodnotený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(a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spĺňa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všetky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ostatné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podmienky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stanovené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vo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výzve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), </w:t>
            </w:r>
            <w:proofErr w:type="spellStart"/>
            <w:proofErr w:type="gram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napr</w:t>
            </w:r>
            <w:proofErr w:type="spellEnd"/>
            <w:proofErr w:type="gram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proofErr w:type="gram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proofErr w:type="gram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bicyklov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za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účelom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ich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zapožičiavania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turistom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Predmet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projektu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nesmie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byť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využívaný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zmiešaným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spôsobom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t.j.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čiastočne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vlastnej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činnosti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žiadateľa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(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napr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vo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výrobnom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procese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za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účelom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poskytovania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) a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čiastočne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prenajímaný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inak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prenechávaný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do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užívania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iným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35F63">
              <w:rPr>
                <w:rFonts w:asciiTheme="minorHAnsi" w:hAnsiTheme="minorHAnsi" w:cstheme="minorHAnsi"/>
                <w:color w:val="FFFFFF" w:themeColor="background1"/>
              </w:rPr>
              <w:t>subjektom</w:t>
            </w:r>
            <w:proofErr w:type="spellEnd"/>
            <w:r w:rsidRPr="00835F63">
              <w:rPr>
                <w:rFonts w:asciiTheme="minorHAnsi" w:hAnsiTheme="minorHAnsi" w:cstheme="minorHAnsi"/>
                <w:color w:val="FFFFFF" w:themeColor="background1"/>
              </w:rPr>
              <w:t>).</w:t>
            </w:r>
          </w:p>
          <w:p w14:paraId="1C6FE1BF" w14:textId="77777777" w:rsidR="00835F63" w:rsidRDefault="00835F63" w:rsidP="00DD1EC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FB9708A" w14:textId="4801F276" w:rsidR="00DD1EC6" w:rsidRPr="00773273" w:rsidRDefault="00DD1EC6" w:rsidP="00DD1EC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B908F8" w:rsidRPr="009B0208" w14:paraId="26DD6974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AD6A0A3" w14:textId="77777777" w:rsidR="00B908F8" w:rsidRPr="009B0208" w:rsidRDefault="00B908F8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B908F8" w:rsidRPr="009B0208" w14:paraId="1317355D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1723519F" w14:textId="77777777" w:rsidR="00B908F8" w:rsidRPr="009B0208" w:rsidRDefault="00B908F8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40FF095E" w14:textId="77777777" w:rsidR="00B908F8" w:rsidRPr="009B0208" w:rsidRDefault="00B908F8" w:rsidP="00D864B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B908F8" w:rsidRPr="009B0208" w14:paraId="03E250D7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C66FEEF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64F01F9" w14:textId="77777777" w:rsidR="00B908F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700B7DB4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B908F8" w:rsidRPr="009B0208" w14:paraId="248332D2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C43F1B1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59BE5DE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78CE7C4B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B908F8" w:rsidRPr="009B0208" w14:paraId="51FF5218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8417994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2E2140E" w14:textId="77777777" w:rsidR="00B908F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6284F81" w14:textId="77777777" w:rsidR="00B908F8" w:rsidRDefault="00B908F8" w:rsidP="00D864B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4A4D6264" w14:textId="77777777" w:rsidR="00835F63" w:rsidRDefault="00B908F8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lastRenderedPageBreak/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  <w:p w14:paraId="15C46036" w14:textId="77777777" w:rsidR="00835F63" w:rsidRDefault="00835F6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9ABAED7" w14:textId="77777777" w:rsidR="00835F63" w:rsidRPr="00835F63" w:rsidRDefault="00835F63" w:rsidP="00835F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proofErr w:type="spellStart"/>
            <w:r w:rsidRPr="00835F63">
              <w:rPr>
                <w:rFonts w:cstheme="minorHAnsi"/>
                <w:sz w:val="19"/>
                <w:szCs w:val="19"/>
              </w:rPr>
              <w:t>Oprávnený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je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iba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nákup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takých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dopravných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prostriedkov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ktoré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majú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b/>
                <w:sz w:val="19"/>
                <w:szCs w:val="19"/>
              </w:rPr>
              <w:t>špeciálny</w:t>
            </w:r>
            <w:proofErr w:type="spellEnd"/>
            <w:r w:rsidRPr="00835F63">
              <w:rPr>
                <w:rFonts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b/>
                <w:sz w:val="19"/>
                <w:szCs w:val="19"/>
              </w:rPr>
              <w:t>účel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(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napr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.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dopravné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a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stavebné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mechanizmy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ako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pásové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rýpadlo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buldozer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odťahové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vozidlo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atď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.)  </w:t>
            </w:r>
          </w:p>
          <w:p w14:paraId="3A5F42ED" w14:textId="77777777" w:rsidR="00835F63" w:rsidRPr="00835F63" w:rsidRDefault="00835F63" w:rsidP="00835F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  <w:p w14:paraId="7397493F" w14:textId="77777777" w:rsidR="00835F63" w:rsidRPr="00835F63" w:rsidRDefault="00835F63" w:rsidP="00835F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proofErr w:type="spellStart"/>
            <w:r w:rsidRPr="00835F63">
              <w:rPr>
                <w:rFonts w:cstheme="minorHAnsi"/>
                <w:sz w:val="19"/>
                <w:szCs w:val="19"/>
              </w:rPr>
              <w:t>Nákup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automobilu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za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účelom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premiestňovania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zamestnancov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na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poskytovanie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služieb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a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za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účelom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premiestňovania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tovaru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alebo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prístrojov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nie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je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oprávneným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835F63">
              <w:rPr>
                <w:rFonts w:cstheme="minorHAnsi"/>
                <w:sz w:val="19"/>
                <w:szCs w:val="19"/>
              </w:rPr>
              <w:t>výdavkom</w:t>
            </w:r>
            <w:proofErr w:type="spellEnd"/>
            <w:r w:rsidRPr="00835F63">
              <w:rPr>
                <w:rFonts w:cstheme="minorHAnsi"/>
                <w:sz w:val="19"/>
                <w:szCs w:val="19"/>
              </w:rPr>
              <w:t>.</w:t>
            </w:r>
          </w:p>
          <w:p w14:paraId="237EC95A" w14:textId="608786DB" w:rsidR="00835F63" w:rsidRPr="00D41226" w:rsidRDefault="00835F63" w:rsidP="00835F6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</w:tc>
      </w:tr>
      <w:tr w:rsidR="00B908F8" w:rsidRPr="009B0208" w14:paraId="1A182834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AFD38BC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F767237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2E0893BB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B908F8" w:rsidRPr="009B0208" w14:paraId="5768407B" w14:textId="77777777" w:rsidTr="00D864B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BCB205E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AA588F2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2B837ABD" w14:textId="77777777" w:rsidR="00B908F8" w:rsidRPr="009B0208" w:rsidRDefault="00B908F8" w:rsidP="00D864B3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E0881CB" w14:textId="77777777" w:rsidR="00B908F8" w:rsidRPr="009B0208" w:rsidRDefault="00B908F8" w:rsidP="00D864B3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557E92B6" w14:textId="77777777" w:rsidR="001A345C" w:rsidRDefault="001A345C"/>
    <w:p w14:paraId="2AE47774" w14:textId="77777777" w:rsidR="004B4A50" w:rsidRDefault="004B4A50"/>
    <w:sectPr w:rsidR="004B4A50" w:rsidSect="00A60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C62D9" w14:textId="77777777" w:rsidR="00123F81" w:rsidRDefault="00123F81" w:rsidP="00A603A1">
      <w:pPr>
        <w:spacing w:after="0" w:line="240" w:lineRule="auto"/>
      </w:pPr>
      <w:r>
        <w:separator/>
      </w:r>
    </w:p>
  </w:endnote>
  <w:endnote w:type="continuationSeparator" w:id="0">
    <w:p w14:paraId="7B046FF3" w14:textId="77777777" w:rsidR="00123F81" w:rsidRDefault="00123F81" w:rsidP="00A6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8BE3" w14:textId="292160D8" w:rsidR="00A603A1" w:rsidRDefault="00A603A1" w:rsidP="00BB7E3B">
    <w:pPr>
      <w:pStyle w:val="Pta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05A6ED" wp14:editId="4BE1B168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2BFFAF8" id="Rovná spojnica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" strokecolor="#8497b0" strokeweight="1.5pt">
              <v:stroke joinstyle="miter"/>
            </v:line>
          </w:pict>
        </mc:Fallback>
      </mc:AlternateContent>
    </w:r>
    <w:r w:rsidR="00835F63">
      <w:rPr>
        <w:rStyle w:val="Odkaznapoznmkupodiarou"/>
      </w:rPr>
      <w:footnoteRef/>
    </w:r>
    <w:r w:rsidR="00835F63">
      <w:t xml:space="preserve"> </w:t>
    </w:r>
    <w:hyperlink r:id="rId1" w:history="1">
      <w:r w:rsidR="00835F63" w:rsidRPr="00BB7E3B">
        <w:rPr>
          <w:rStyle w:val="Hypertextovprepojenie"/>
          <w:rFonts w:cstheme="minorHAnsi"/>
          <w:sz w:val="18"/>
          <w:szCs w:val="18"/>
        </w:rPr>
        <w:t>https://www.financnasprava.sk/_img/pfsedit/Dokumenty_PFS/Podnikatelia/Clo_obchodny_tovar/EORI/StatistickaKlasifikaciaEkonomickychCinnosti.pdf</w:t>
      </w:r>
    </w:hyperlink>
    <w:r w:rsidR="00835F63">
      <w:rPr>
        <w:rFonts w:cstheme="minorHAnsi"/>
        <w:sz w:val="18"/>
        <w:szCs w:val="18"/>
      </w:rPr>
      <w:t xml:space="preserve">                                                 </w:t>
    </w:r>
    <w:r w:rsidRPr="00BB7E3B">
      <w:rPr>
        <w:sz w:val="18"/>
        <w:szCs w:val="18"/>
      </w:rPr>
      <w:t>Stra</w:t>
    </w:r>
    <w:r>
      <w:t xml:space="preserve">na </w:t>
    </w:r>
    <w:sdt>
      <w:sdtPr>
        <w:id w:val="-15419668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770B5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9B118" w14:textId="77777777" w:rsidR="00123F81" w:rsidRDefault="00123F81" w:rsidP="00A603A1">
      <w:pPr>
        <w:spacing w:after="0" w:line="240" w:lineRule="auto"/>
      </w:pPr>
      <w:r>
        <w:separator/>
      </w:r>
    </w:p>
  </w:footnote>
  <w:footnote w:type="continuationSeparator" w:id="0">
    <w:p w14:paraId="459AED48" w14:textId="77777777" w:rsidR="00123F81" w:rsidRDefault="00123F81" w:rsidP="00A603A1">
      <w:pPr>
        <w:spacing w:after="0" w:line="240" w:lineRule="auto"/>
      </w:pPr>
      <w:r>
        <w:continuationSeparator/>
      </w:r>
    </w:p>
  </w:footnote>
  <w:footnote w:id="1">
    <w:p w14:paraId="02C95A7B" w14:textId="77777777" w:rsidR="00A603A1" w:rsidRDefault="00A603A1" w:rsidP="00A603A1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6E1B5" w14:textId="40BE1829" w:rsidR="00A603A1" w:rsidRDefault="000E60D1" w:rsidP="00D864B3">
    <w:pPr>
      <w:pStyle w:val="Hlavika"/>
      <w:jc w:val="center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3BF2A280" wp14:editId="6650E004">
          <wp:simplePos x="0" y="0"/>
          <wp:positionH relativeFrom="column">
            <wp:posOffset>1432086</wp:posOffset>
          </wp:positionH>
          <wp:positionV relativeFrom="paragraph">
            <wp:posOffset>-276748</wp:posOffset>
          </wp:positionV>
          <wp:extent cx="588878" cy="512466"/>
          <wp:effectExtent l="0" t="0" r="1905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78" cy="51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47AED949" wp14:editId="19D2AB93">
          <wp:simplePos x="0" y="0"/>
          <wp:positionH relativeFrom="column">
            <wp:posOffset>6839585</wp:posOffset>
          </wp:positionH>
          <wp:positionV relativeFrom="paragraph">
            <wp:posOffset>-219075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3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20CE904" wp14:editId="0454044A">
          <wp:simplePos x="0" y="0"/>
          <wp:positionH relativeFrom="column">
            <wp:posOffset>3163570</wp:posOffset>
          </wp:positionH>
          <wp:positionV relativeFrom="paragraph">
            <wp:posOffset>-283210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3A1">
      <w:rPr>
        <w:rFonts w:ascii="Arial Narrow" w:hAnsi="Arial Narrow"/>
        <w:sz w:val="20"/>
      </w:rPr>
      <w:tab/>
    </w:r>
    <w:r w:rsidR="007D0E49" w:rsidRPr="004B4A50">
      <w:rPr>
        <w:i/>
        <w:noProof/>
        <w:sz w:val="18"/>
        <w:lang w:eastAsia="sk-SK"/>
      </w:rPr>
      <w:drawing>
        <wp:anchor distT="0" distB="0" distL="114300" distR="114300" simplePos="0" relativeHeight="251671552" behindDoc="0" locked="1" layoutInCell="1" allowOverlap="1" wp14:anchorId="57B1A845" wp14:editId="53D43623">
          <wp:simplePos x="0" y="0"/>
          <wp:positionH relativeFrom="column">
            <wp:posOffset>4279900</wp:posOffset>
          </wp:positionH>
          <wp:positionV relativeFrom="paragraph">
            <wp:posOffset>-322580</wp:posOffset>
          </wp:positionV>
          <wp:extent cx="1916430" cy="562610"/>
          <wp:effectExtent l="0" t="0" r="7620" b="8890"/>
          <wp:wrapNone/>
          <wp:docPr id="17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rto="http://schemas.microsoft.com/office/word/2006/arto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A1">
      <w:rPr>
        <w:rFonts w:ascii="Arial Narrow" w:hAnsi="Arial Narrow"/>
        <w:sz w:val="20"/>
      </w:rPr>
      <w:tab/>
    </w:r>
  </w:p>
  <w:p w14:paraId="6A8DDFBA" w14:textId="77777777" w:rsidR="00A603A1" w:rsidRDefault="00A603A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31B5D" w14:textId="77777777" w:rsidR="00A603A1" w:rsidRDefault="000E60D1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2C5FBE6C" wp14:editId="7018EE54">
          <wp:simplePos x="0" y="0"/>
          <wp:positionH relativeFrom="column">
            <wp:posOffset>1541780</wp:posOffset>
          </wp:positionH>
          <wp:positionV relativeFrom="paragraph">
            <wp:posOffset>-198755</wp:posOffset>
          </wp:positionV>
          <wp:extent cx="632460" cy="565785"/>
          <wp:effectExtent l="0" t="0" r="0" b="5715"/>
          <wp:wrapTight wrapText="bothSides">
            <wp:wrapPolygon edited="0">
              <wp:start x="1952" y="0"/>
              <wp:lineTo x="1952" y="11636"/>
              <wp:lineTo x="0" y="15273"/>
              <wp:lineTo x="0" y="19636"/>
              <wp:lineTo x="4554" y="21091"/>
              <wp:lineTo x="15614" y="21091"/>
              <wp:lineTo x="20819" y="19636"/>
              <wp:lineTo x="20819" y="15273"/>
              <wp:lineTo x="18217" y="11636"/>
              <wp:lineTo x="18217" y="0"/>
              <wp:lineTo x="1952" y="0"/>
            </wp:wrapPolygon>
          </wp:wrapTight>
          <wp:docPr id="18" name="Obrázok 1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077BF618" wp14:editId="399CA7A6">
          <wp:simplePos x="0" y="0"/>
          <wp:positionH relativeFrom="column">
            <wp:posOffset>135185</wp:posOffset>
          </wp:positionH>
          <wp:positionV relativeFrom="paragraph">
            <wp:posOffset>-198371</wp:posOffset>
          </wp:positionV>
          <wp:extent cx="588878" cy="512466"/>
          <wp:effectExtent l="0" t="0" r="1905" b="1905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46" cy="51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49D8563C" wp14:editId="0B7107DA">
          <wp:simplePos x="0" y="0"/>
          <wp:positionH relativeFrom="column">
            <wp:posOffset>4658995</wp:posOffset>
          </wp:positionH>
          <wp:positionV relativeFrom="paragraph">
            <wp:posOffset>-249555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3A1" w:rsidRPr="00D864B3">
      <w:rPr>
        <w:i/>
        <w:noProof/>
        <w:sz w:val="18"/>
        <w:lang w:eastAsia="sk-SK"/>
      </w:rPr>
      <w:drawing>
        <wp:anchor distT="0" distB="0" distL="114300" distR="114300" simplePos="0" relativeHeight="251665408" behindDoc="0" locked="1" layoutInCell="1" allowOverlap="1" wp14:anchorId="0A46F7B0" wp14:editId="5F98C4F8">
          <wp:simplePos x="0" y="0"/>
          <wp:positionH relativeFrom="column">
            <wp:posOffset>2516505</wp:posOffset>
          </wp:positionH>
          <wp:positionV relativeFrom="paragraph">
            <wp:posOffset>-329565</wp:posOffset>
          </wp:positionV>
          <wp:extent cx="1916430" cy="562610"/>
          <wp:effectExtent l="0" t="0" r="7620" b="8890"/>
          <wp:wrapNone/>
          <wp:docPr id="21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A1">
      <w:rPr>
        <w:rFonts w:ascii="Arial Narrow" w:hAnsi="Arial Narrow"/>
        <w:sz w:val="20"/>
      </w:rPr>
      <w:t xml:space="preserve">    </w:t>
    </w:r>
    <w:r w:rsidR="00A603A1">
      <w:rPr>
        <w:rFonts w:ascii="Arial Narrow" w:hAnsi="Arial Narrow"/>
        <w:sz w:val="20"/>
      </w:rPr>
      <w:tab/>
    </w:r>
    <w:r w:rsidR="00A603A1">
      <w:rPr>
        <w:rFonts w:ascii="Arial Narrow" w:hAnsi="Arial Narrow"/>
        <w:sz w:val="20"/>
      </w:rPr>
      <w:tab/>
    </w:r>
  </w:p>
  <w:p w14:paraId="287D71E3" w14:textId="77777777" w:rsidR="00A603A1" w:rsidRPr="00687FF8" w:rsidRDefault="00A603A1" w:rsidP="00437D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D28A" w14:textId="26F9CD0E" w:rsidR="00291C85" w:rsidRDefault="00291C85" w:rsidP="00291C85">
    <w:pPr>
      <w:tabs>
        <w:tab w:val="right" w:pos="14004"/>
      </w:tabs>
      <w:spacing w:after="0" w:line="220" w:lineRule="atLeast"/>
      <w:jc w:val="right"/>
      <w:rPr>
        <w:rFonts w:ascii="Times New Roman" w:eastAsia="Times New Roman" w:hAnsi="Times New Roman" w:cs="Times New Roman"/>
        <w:i/>
        <w:sz w:val="18"/>
        <w:szCs w:val="20"/>
      </w:rPr>
    </w:pPr>
    <w:r>
      <w:rPr>
        <w:noProof/>
        <w:lang w:eastAsia="sk-SK"/>
      </w:rPr>
      <w:drawing>
        <wp:anchor distT="0" distB="0" distL="114300" distR="114300" simplePos="0" relativeHeight="251679744" behindDoc="0" locked="0" layoutInCell="1" allowOverlap="1" wp14:anchorId="583C505A" wp14:editId="1650349D">
          <wp:simplePos x="0" y="0"/>
          <wp:positionH relativeFrom="column">
            <wp:posOffset>657722</wp:posOffset>
          </wp:positionH>
          <wp:positionV relativeFrom="paragraph">
            <wp:posOffset>-128098</wp:posOffset>
          </wp:positionV>
          <wp:extent cx="588878" cy="512466"/>
          <wp:effectExtent l="0" t="0" r="1905" b="190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78" cy="51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458828C5" wp14:editId="7800BE99">
          <wp:simplePos x="0" y="0"/>
          <wp:positionH relativeFrom="column">
            <wp:posOffset>2443480</wp:posOffset>
          </wp:positionH>
          <wp:positionV relativeFrom="paragraph">
            <wp:posOffset>-178435</wp:posOffset>
          </wp:positionV>
          <wp:extent cx="632460" cy="565785"/>
          <wp:effectExtent l="0" t="0" r="0" b="5715"/>
          <wp:wrapTight wrapText="bothSides">
            <wp:wrapPolygon edited="0">
              <wp:start x="1952" y="0"/>
              <wp:lineTo x="1952" y="11636"/>
              <wp:lineTo x="0" y="15273"/>
              <wp:lineTo x="0" y="19636"/>
              <wp:lineTo x="4554" y="21091"/>
              <wp:lineTo x="15614" y="21091"/>
              <wp:lineTo x="20819" y="19636"/>
              <wp:lineTo x="20819" y="15273"/>
              <wp:lineTo x="18217" y="11636"/>
              <wp:lineTo x="18217" y="0"/>
              <wp:lineTo x="1952" y="0"/>
            </wp:wrapPolygon>
          </wp:wrapTight>
          <wp:docPr id="13" name="Obrázok 1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4B3">
      <w:rPr>
        <w:i/>
        <w:noProof/>
        <w:sz w:val="18"/>
        <w:lang w:eastAsia="sk-SK"/>
      </w:rPr>
      <w:drawing>
        <wp:anchor distT="0" distB="0" distL="114300" distR="114300" simplePos="0" relativeHeight="251675648" behindDoc="0" locked="1" layoutInCell="1" allowOverlap="1" wp14:anchorId="2B3DE534" wp14:editId="61A3BDD8">
          <wp:simplePos x="0" y="0"/>
          <wp:positionH relativeFrom="column">
            <wp:posOffset>4112895</wp:posOffset>
          </wp:positionH>
          <wp:positionV relativeFrom="paragraph">
            <wp:posOffset>-251460</wp:posOffset>
          </wp:positionV>
          <wp:extent cx="1916430" cy="562610"/>
          <wp:effectExtent l="0" t="0" r="7620" b="8890"/>
          <wp:wrapNone/>
          <wp:docPr id="12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6CB5686" wp14:editId="1FD3D1CE">
          <wp:simplePos x="0" y="0"/>
          <wp:positionH relativeFrom="column">
            <wp:posOffset>6516370</wp:posOffset>
          </wp:positionH>
          <wp:positionV relativeFrom="paragraph">
            <wp:posOffset>-97155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71CF45" w14:textId="77777777" w:rsidR="00291C85" w:rsidRDefault="00291C85" w:rsidP="00291C85">
    <w:pPr>
      <w:tabs>
        <w:tab w:val="right" w:pos="14004"/>
      </w:tabs>
      <w:spacing w:after="0" w:line="220" w:lineRule="atLeast"/>
      <w:jc w:val="right"/>
      <w:rPr>
        <w:rFonts w:ascii="Times New Roman" w:eastAsia="Times New Roman" w:hAnsi="Times New Roman" w:cs="Times New Roman"/>
        <w:i/>
        <w:sz w:val="18"/>
        <w:szCs w:val="20"/>
      </w:rPr>
    </w:pPr>
  </w:p>
  <w:p w14:paraId="412993C9" w14:textId="77777777" w:rsidR="00291C85" w:rsidRDefault="00291C85" w:rsidP="00291C85">
    <w:pPr>
      <w:tabs>
        <w:tab w:val="right" w:pos="14004"/>
      </w:tabs>
      <w:spacing w:after="0" w:line="220" w:lineRule="atLeast"/>
      <w:jc w:val="right"/>
      <w:rPr>
        <w:rFonts w:ascii="Times New Roman" w:eastAsia="Times New Roman" w:hAnsi="Times New Roman" w:cs="Times New Roman"/>
        <w:i/>
        <w:sz w:val="18"/>
        <w:szCs w:val="20"/>
      </w:rPr>
    </w:pPr>
  </w:p>
  <w:p w14:paraId="753C5C96" w14:textId="77777777" w:rsidR="00291C85" w:rsidRPr="00291C85" w:rsidRDefault="00291C85" w:rsidP="00291C85">
    <w:pPr>
      <w:tabs>
        <w:tab w:val="right" w:pos="14004"/>
      </w:tabs>
      <w:spacing w:after="0" w:line="220" w:lineRule="atLeast"/>
      <w:jc w:val="right"/>
      <w:rPr>
        <w:rFonts w:ascii="Times New Roman" w:eastAsia="Times New Roman" w:hAnsi="Times New Roman" w:cs="Times New Roman"/>
        <w:i/>
        <w:sz w:val="18"/>
        <w:szCs w:val="20"/>
      </w:rPr>
    </w:pPr>
    <w:r w:rsidRPr="00291C85">
      <w:rPr>
        <w:rFonts w:ascii="Times New Roman" w:eastAsia="Times New Roman" w:hAnsi="Times New Roman" w:cs="Times New Roman"/>
        <w:i/>
        <w:sz w:val="18"/>
        <w:szCs w:val="20"/>
      </w:rPr>
      <w:t>Príloha č. 2 výzvy - Špecifikácia oprávnenej aktivity a oprávnených výdavkov</w:t>
    </w:r>
  </w:p>
  <w:p w14:paraId="254BA907" w14:textId="205286DD" w:rsidR="00A603A1" w:rsidRPr="00291C85" w:rsidRDefault="00A603A1" w:rsidP="00291C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1"/>
    <w:rsid w:val="00021313"/>
    <w:rsid w:val="0006018B"/>
    <w:rsid w:val="00091E63"/>
    <w:rsid w:val="000E60D1"/>
    <w:rsid w:val="0011040A"/>
    <w:rsid w:val="00111CAF"/>
    <w:rsid w:val="00123F81"/>
    <w:rsid w:val="001A345C"/>
    <w:rsid w:val="00217806"/>
    <w:rsid w:val="002855AE"/>
    <w:rsid w:val="00291C85"/>
    <w:rsid w:val="003944BB"/>
    <w:rsid w:val="004A2163"/>
    <w:rsid w:val="004A33DB"/>
    <w:rsid w:val="004B4A50"/>
    <w:rsid w:val="004F3EC2"/>
    <w:rsid w:val="004F6518"/>
    <w:rsid w:val="00536FF1"/>
    <w:rsid w:val="00590464"/>
    <w:rsid w:val="005B72B4"/>
    <w:rsid w:val="005F1B4C"/>
    <w:rsid w:val="006679A6"/>
    <w:rsid w:val="00692EA8"/>
    <w:rsid w:val="007701DD"/>
    <w:rsid w:val="007A3655"/>
    <w:rsid w:val="007C3C7C"/>
    <w:rsid w:val="007D0E49"/>
    <w:rsid w:val="007F297B"/>
    <w:rsid w:val="00835F63"/>
    <w:rsid w:val="00913B17"/>
    <w:rsid w:val="009E634E"/>
    <w:rsid w:val="00A04997"/>
    <w:rsid w:val="00A603A1"/>
    <w:rsid w:val="00A770B5"/>
    <w:rsid w:val="00B6348B"/>
    <w:rsid w:val="00B908F8"/>
    <w:rsid w:val="00BB7E3B"/>
    <w:rsid w:val="00C71F25"/>
    <w:rsid w:val="00D729E8"/>
    <w:rsid w:val="00DA6F87"/>
    <w:rsid w:val="00DB3DAF"/>
    <w:rsid w:val="00DD1EC6"/>
    <w:rsid w:val="00DD3D48"/>
    <w:rsid w:val="00E24055"/>
    <w:rsid w:val="00E44861"/>
    <w:rsid w:val="00EC438A"/>
    <w:rsid w:val="00EE64DF"/>
    <w:rsid w:val="00F350E3"/>
    <w:rsid w:val="00F7684C"/>
    <w:rsid w:val="00FB2662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78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6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03A1"/>
  </w:style>
  <w:style w:type="paragraph" w:styleId="Hlavika">
    <w:name w:val="header"/>
    <w:basedOn w:val="Normlny"/>
    <w:link w:val="HlavikaChar"/>
    <w:uiPriority w:val="99"/>
    <w:unhideWhenUsed/>
    <w:rsid w:val="00A6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03A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03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03A1"/>
    <w:rPr>
      <w:sz w:val="20"/>
      <w:szCs w:val="20"/>
    </w:rPr>
  </w:style>
  <w:style w:type="table" w:styleId="Mriekatabuky">
    <w:name w:val="Table Grid"/>
    <w:basedOn w:val="Normlnatabuka"/>
    <w:uiPriority w:val="59"/>
    <w:rsid w:val="00A603A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A603A1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A603A1"/>
  </w:style>
  <w:style w:type="character" w:styleId="Zvraznenie">
    <w:name w:val="Emphasis"/>
    <w:basedOn w:val="Predvolenpsmoodseku"/>
    <w:uiPriority w:val="20"/>
    <w:qFormat/>
    <w:rsid w:val="00A603A1"/>
    <w:rPr>
      <w:i/>
      <w:iCs/>
    </w:rPr>
  </w:style>
  <w:style w:type="table" w:customStyle="1" w:styleId="Deloittetable21">
    <w:name w:val="Deloitte table 21"/>
    <w:basedOn w:val="Normlnatabuka"/>
    <w:rsid w:val="00A603A1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A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6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B90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90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9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908F8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B908F8"/>
    <w:rPr>
      <w:rFonts w:ascii="Times New Roman" w:eastAsia="Times New Roman" w:hAnsi="Times New Roman" w:cs="Times New Roman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49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4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F297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35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6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03A1"/>
  </w:style>
  <w:style w:type="paragraph" w:styleId="Hlavika">
    <w:name w:val="header"/>
    <w:basedOn w:val="Normlny"/>
    <w:link w:val="HlavikaChar"/>
    <w:uiPriority w:val="99"/>
    <w:unhideWhenUsed/>
    <w:rsid w:val="00A6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03A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03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03A1"/>
    <w:rPr>
      <w:sz w:val="20"/>
      <w:szCs w:val="20"/>
    </w:rPr>
  </w:style>
  <w:style w:type="table" w:styleId="Mriekatabuky">
    <w:name w:val="Table Grid"/>
    <w:basedOn w:val="Normlnatabuka"/>
    <w:uiPriority w:val="59"/>
    <w:rsid w:val="00A603A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A603A1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A603A1"/>
  </w:style>
  <w:style w:type="character" w:styleId="Zvraznenie">
    <w:name w:val="Emphasis"/>
    <w:basedOn w:val="Predvolenpsmoodseku"/>
    <w:uiPriority w:val="20"/>
    <w:qFormat/>
    <w:rsid w:val="00A603A1"/>
    <w:rPr>
      <w:i/>
      <w:iCs/>
    </w:rPr>
  </w:style>
  <w:style w:type="table" w:customStyle="1" w:styleId="Deloittetable21">
    <w:name w:val="Deloitte table 21"/>
    <w:basedOn w:val="Normlnatabuka"/>
    <w:rsid w:val="00A603A1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A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6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B90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90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9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908F8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B908F8"/>
    <w:rPr>
      <w:rFonts w:ascii="Times New Roman" w:eastAsia="Times New Roman" w:hAnsi="Times New Roman" w:cs="Times New Roman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49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4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F297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35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3</cp:revision>
  <dcterms:created xsi:type="dcterms:W3CDTF">2022-09-21T12:08:00Z</dcterms:created>
  <dcterms:modified xsi:type="dcterms:W3CDTF">2023-01-17T09:02:00Z</dcterms:modified>
</cp:coreProperties>
</file>