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E" w:rsidRPr="0005767E" w:rsidRDefault="0005767E" w:rsidP="0005767E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sk-SK"/>
        </w:rPr>
      </w:pPr>
      <w:r w:rsidRPr="0005767E">
        <w:rPr>
          <w:rFonts w:ascii="Verdana" w:eastAsia="Times New Roman" w:hAnsi="Verdana" w:cs="Times New Roman"/>
          <w:noProof/>
          <w:sz w:val="15"/>
          <w:szCs w:val="15"/>
          <w:lang w:eastAsia="sk-SK"/>
        </w:rPr>
        <w:drawing>
          <wp:inline distT="0" distB="0" distL="0" distR="0" wp14:anchorId="08C34D85" wp14:editId="4781AAD4">
            <wp:extent cx="1647825" cy="669925"/>
            <wp:effectExtent l="0" t="0" r="9525" b="0"/>
            <wp:docPr id="1" name="Obrázok 1" descr="Centrálny register zmlú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álny register zmlú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7E" w:rsidRPr="0005767E" w:rsidRDefault="0005767E" w:rsidP="0005767E">
      <w:pPr>
        <w:spacing w:after="150" w:line="240" w:lineRule="auto"/>
        <w:rPr>
          <w:rFonts w:ascii="Verdana" w:eastAsia="Times New Roman" w:hAnsi="Verdana" w:cs="Times New Roman"/>
          <w:sz w:val="15"/>
          <w:szCs w:val="15"/>
          <w:lang w:eastAsia="sk-SK"/>
        </w:rPr>
      </w:pPr>
      <w:r w:rsidRPr="0005767E">
        <w:rPr>
          <w:rFonts w:ascii="Verdana" w:eastAsia="Times New Roman" w:hAnsi="Verdana" w:cs="Times New Roman"/>
          <w:b/>
          <w:bCs/>
          <w:sz w:val="15"/>
          <w:szCs w:val="15"/>
          <w:lang w:eastAsia="sk-SK"/>
        </w:rPr>
        <w:t>Úrad vlády Slovenskej republiky</w:t>
      </w:r>
      <w:r w:rsidRPr="0005767E">
        <w:rPr>
          <w:rFonts w:ascii="Verdana" w:eastAsia="Times New Roman" w:hAnsi="Verdana" w:cs="Times New Roman"/>
          <w:sz w:val="15"/>
          <w:szCs w:val="15"/>
          <w:lang w:eastAsia="sk-SK"/>
        </w:rPr>
        <w:br/>
        <w:t>Námestie slobody 1, 813 70 Bratislava</w:t>
      </w:r>
      <w:r w:rsidRPr="0005767E">
        <w:rPr>
          <w:rFonts w:ascii="Verdana" w:eastAsia="Times New Roman" w:hAnsi="Verdana" w:cs="Times New Roman"/>
          <w:sz w:val="15"/>
          <w:szCs w:val="15"/>
          <w:lang w:eastAsia="sk-SK"/>
        </w:rPr>
        <w:br/>
        <w:t>Telefón: 02/572 95 111, Fax: 02/524 97 595</w:t>
      </w:r>
      <w:r w:rsidRPr="0005767E">
        <w:rPr>
          <w:rFonts w:ascii="Verdana" w:eastAsia="Times New Roman" w:hAnsi="Verdana" w:cs="Times New Roman"/>
          <w:sz w:val="15"/>
          <w:szCs w:val="15"/>
          <w:lang w:eastAsia="sk-SK"/>
        </w:rPr>
        <w:br/>
      </w:r>
      <w:proofErr w:type="spellStart"/>
      <w:r w:rsidRPr="0005767E">
        <w:rPr>
          <w:rFonts w:ascii="Verdana" w:eastAsia="Times New Roman" w:hAnsi="Verdana" w:cs="Times New Roman"/>
          <w:sz w:val="15"/>
          <w:szCs w:val="15"/>
          <w:lang w:eastAsia="sk-SK"/>
        </w:rPr>
        <w:t>info@vlada.gov.sk</w:t>
      </w:r>
      <w:proofErr w:type="spellEnd"/>
      <w:r w:rsidRPr="0005767E">
        <w:rPr>
          <w:rFonts w:ascii="Verdana" w:eastAsia="Times New Roman" w:hAnsi="Verdana" w:cs="Times New Roman"/>
          <w:sz w:val="15"/>
          <w:szCs w:val="15"/>
          <w:lang w:eastAsia="sk-SK"/>
        </w:rPr>
        <w:t xml:space="preserve">  </w:t>
      </w:r>
      <w:proofErr w:type="spellStart"/>
      <w:r w:rsidRPr="0005767E">
        <w:rPr>
          <w:rFonts w:ascii="Verdana" w:eastAsia="Times New Roman" w:hAnsi="Verdana" w:cs="Times New Roman"/>
          <w:sz w:val="15"/>
          <w:szCs w:val="15"/>
          <w:lang w:eastAsia="sk-SK"/>
        </w:rPr>
        <w:t>www.crz.gov.sk</w:t>
      </w:r>
      <w:proofErr w:type="spellEnd"/>
      <w:r w:rsidRPr="0005767E">
        <w:rPr>
          <w:rFonts w:ascii="Verdana" w:eastAsia="Times New Roman" w:hAnsi="Verdana" w:cs="Times New Roman"/>
          <w:sz w:val="15"/>
          <w:szCs w:val="15"/>
          <w:lang w:eastAsia="sk-SK"/>
        </w:rPr>
        <w:t xml:space="preserve"> </w:t>
      </w:r>
    </w:p>
    <w:p w:rsidR="0005767E" w:rsidRPr="0005767E" w:rsidRDefault="0005767E" w:rsidP="0005767E">
      <w:pPr>
        <w:spacing w:before="150" w:after="150" w:line="240" w:lineRule="auto"/>
        <w:outlineLvl w:val="0"/>
        <w:rPr>
          <w:rFonts w:ascii="Verdana" w:eastAsia="Times New Roman" w:hAnsi="Verdana" w:cs="Times New Roman"/>
          <w:color w:val="264268"/>
          <w:kern w:val="36"/>
          <w:sz w:val="32"/>
          <w:szCs w:val="32"/>
          <w:lang w:eastAsia="sk-SK"/>
        </w:rPr>
      </w:pPr>
      <w:r w:rsidRPr="0005767E">
        <w:rPr>
          <w:rFonts w:ascii="Verdana" w:eastAsia="Times New Roman" w:hAnsi="Verdana" w:cs="Times New Roman"/>
          <w:color w:val="264268"/>
          <w:kern w:val="36"/>
          <w:sz w:val="32"/>
          <w:szCs w:val="32"/>
          <w:lang w:eastAsia="sk-SK"/>
        </w:rPr>
        <w:t>ZMLUVA O POSKYTNUTÍ NENÁVRATNÉHO FINANČNÉHO PRÍSPEVKU Č. NFP309190R624</w:t>
      </w:r>
    </w:p>
    <w:p w:rsidR="0005767E" w:rsidRPr="0005767E" w:rsidRDefault="0005767E" w:rsidP="0005767E">
      <w:pPr>
        <w:spacing w:before="150" w:after="150" w:line="240" w:lineRule="auto"/>
        <w:outlineLvl w:val="1"/>
        <w:rPr>
          <w:rFonts w:ascii="Verdana" w:eastAsia="Times New Roman" w:hAnsi="Verdana" w:cs="Times New Roman"/>
          <w:color w:val="E11216"/>
          <w:sz w:val="29"/>
          <w:szCs w:val="29"/>
          <w:lang w:eastAsia="sk-SK"/>
        </w:rPr>
      </w:pPr>
      <w:r w:rsidRPr="0005767E">
        <w:rPr>
          <w:rFonts w:ascii="Verdana" w:eastAsia="Times New Roman" w:hAnsi="Verdana" w:cs="Times New Roman"/>
          <w:color w:val="E11216"/>
          <w:sz w:val="29"/>
          <w:szCs w:val="29"/>
          <w:lang w:eastAsia="sk-SK"/>
        </w:rPr>
        <w:t>Dátum: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1122"/>
      </w:tblGrid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Dátum zverejnenia: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24.04.2019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Dátum uzavretia: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25.03.2019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Dátum účinnosti: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25.04.2019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Dátum platnosti do: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neuvedený</w:t>
            </w:r>
          </w:p>
        </w:tc>
      </w:tr>
    </w:tbl>
    <w:p w:rsidR="0005767E" w:rsidRPr="0005767E" w:rsidRDefault="0005767E" w:rsidP="0005767E">
      <w:pPr>
        <w:spacing w:before="150" w:after="150" w:line="240" w:lineRule="auto"/>
        <w:outlineLvl w:val="1"/>
        <w:rPr>
          <w:rFonts w:ascii="Verdana" w:eastAsia="Times New Roman" w:hAnsi="Verdana" w:cs="Times New Roman"/>
          <w:color w:val="E11216"/>
          <w:sz w:val="29"/>
          <w:szCs w:val="29"/>
          <w:lang w:eastAsia="sk-SK"/>
        </w:rPr>
      </w:pPr>
      <w:r w:rsidRPr="0005767E">
        <w:rPr>
          <w:rFonts w:ascii="Verdana" w:eastAsia="Times New Roman" w:hAnsi="Verdana" w:cs="Times New Roman"/>
          <w:color w:val="E11216"/>
          <w:sz w:val="29"/>
          <w:szCs w:val="29"/>
          <w:lang w:eastAsia="sk-SK"/>
        </w:rPr>
        <w:t>Príloha:</w:t>
      </w:r>
    </w:p>
    <w:p w:rsidR="0005767E" w:rsidRPr="0005767E" w:rsidRDefault="0005767E" w:rsidP="0005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05767E">
        <w:rPr>
          <w:rFonts w:ascii="Verdana" w:eastAsia="Times New Roman" w:hAnsi="Verdana" w:cs="Times New Roman"/>
          <w:noProof/>
          <w:sz w:val="18"/>
          <w:szCs w:val="18"/>
          <w:lang w:eastAsia="sk-SK"/>
        </w:rPr>
        <w:drawing>
          <wp:inline distT="0" distB="0" distL="0" distR="0" wp14:anchorId="268272C7" wp14:editId="757A068B">
            <wp:extent cx="153670" cy="153670"/>
            <wp:effectExtent l="0" t="0" r="0" b="0"/>
            <wp:docPr id="2" name="Obrázok 2" descr="Súbor vo formáte PDF - Skenovaná ver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bor vo formáte PDF - Skenovaná verz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Príloha č. 2 _R624.pdf" w:history="1">
        <w:r w:rsidRPr="0005767E">
          <w:rPr>
            <w:rFonts w:ascii="Verdana" w:eastAsia="Times New Roman" w:hAnsi="Verdana" w:cs="Times New Roman"/>
            <w:color w:val="002D6B"/>
            <w:sz w:val="18"/>
            <w:szCs w:val="18"/>
            <w:u w:val="single"/>
            <w:lang w:eastAsia="sk-SK"/>
          </w:rPr>
          <w:t xml:space="preserve">Príloha č. 2 _R624 - 173.53 </w:t>
        </w:r>
        <w:proofErr w:type="spellStart"/>
        <w:r w:rsidRPr="0005767E">
          <w:rPr>
            <w:rFonts w:ascii="Verdana" w:eastAsia="Times New Roman" w:hAnsi="Verdana" w:cs="Times New Roman"/>
            <w:color w:val="002D6B"/>
            <w:sz w:val="18"/>
            <w:szCs w:val="18"/>
            <w:u w:val="single"/>
            <w:lang w:eastAsia="sk-SK"/>
          </w:rPr>
          <w:t>kB</w:t>
        </w:r>
        <w:proofErr w:type="spellEnd"/>
      </w:hyperlink>
    </w:p>
    <w:p w:rsidR="0005767E" w:rsidRPr="0005767E" w:rsidRDefault="0005767E" w:rsidP="0005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05767E">
        <w:rPr>
          <w:rFonts w:ascii="Verdana" w:eastAsia="Times New Roman" w:hAnsi="Verdana" w:cs="Times New Roman"/>
          <w:noProof/>
          <w:sz w:val="18"/>
          <w:szCs w:val="18"/>
          <w:lang w:eastAsia="sk-SK"/>
        </w:rPr>
        <w:drawing>
          <wp:inline distT="0" distB="0" distL="0" distR="0" wp14:anchorId="492EFE76" wp14:editId="2AE4CFD5">
            <wp:extent cx="153670" cy="153670"/>
            <wp:effectExtent l="0" t="0" r="0" b="0"/>
            <wp:docPr id="3" name="Obrázok 3" descr="Súbor vo formáte PDF - Skenovaná ver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bor vo formáte PDF - Skenovaná verz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Príloha č. 3 VZP _ R624.pdf" w:history="1">
        <w:r w:rsidRPr="0005767E">
          <w:rPr>
            <w:rFonts w:ascii="Verdana" w:eastAsia="Times New Roman" w:hAnsi="Verdana" w:cs="Times New Roman"/>
            <w:color w:val="002D6B"/>
            <w:sz w:val="18"/>
            <w:szCs w:val="18"/>
            <w:u w:val="single"/>
            <w:lang w:eastAsia="sk-SK"/>
          </w:rPr>
          <w:t xml:space="preserve">Príloha č. 3 VZP _ R624 - 564.69 </w:t>
        </w:r>
        <w:proofErr w:type="spellStart"/>
        <w:r w:rsidRPr="0005767E">
          <w:rPr>
            <w:rFonts w:ascii="Verdana" w:eastAsia="Times New Roman" w:hAnsi="Verdana" w:cs="Times New Roman"/>
            <w:color w:val="002D6B"/>
            <w:sz w:val="18"/>
            <w:szCs w:val="18"/>
            <w:u w:val="single"/>
            <w:lang w:eastAsia="sk-SK"/>
          </w:rPr>
          <w:t>kB</w:t>
        </w:r>
        <w:proofErr w:type="spellEnd"/>
      </w:hyperlink>
    </w:p>
    <w:p w:rsidR="0005767E" w:rsidRPr="0005767E" w:rsidRDefault="0005767E" w:rsidP="0005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05767E">
        <w:rPr>
          <w:rFonts w:ascii="Verdana" w:eastAsia="Times New Roman" w:hAnsi="Verdana" w:cs="Times New Roman"/>
          <w:noProof/>
          <w:sz w:val="18"/>
          <w:szCs w:val="18"/>
          <w:lang w:eastAsia="sk-SK"/>
        </w:rPr>
        <w:drawing>
          <wp:inline distT="0" distB="0" distL="0" distR="0" wp14:anchorId="2841AE59" wp14:editId="7ACA602C">
            <wp:extent cx="153670" cy="153670"/>
            <wp:effectExtent l="0" t="0" r="0" b="0"/>
            <wp:docPr id="4" name="Obrázok 4" descr="Súbor vo formáte PDF - Skenovaná ver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bor vo formáte PDF - Skenovaná verz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Príloha č.1_R624.pdf" w:history="1">
        <w:r w:rsidRPr="0005767E">
          <w:rPr>
            <w:rFonts w:ascii="Verdana" w:eastAsia="Times New Roman" w:hAnsi="Verdana" w:cs="Times New Roman"/>
            <w:color w:val="002D6B"/>
            <w:sz w:val="18"/>
            <w:szCs w:val="18"/>
            <w:u w:val="single"/>
            <w:lang w:eastAsia="sk-SK"/>
          </w:rPr>
          <w:t xml:space="preserve">Príloha č.1_R624 - 430.49 </w:t>
        </w:r>
        <w:proofErr w:type="spellStart"/>
        <w:r w:rsidRPr="0005767E">
          <w:rPr>
            <w:rFonts w:ascii="Verdana" w:eastAsia="Times New Roman" w:hAnsi="Verdana" w:cs="Times New Roman"/>
            <w:color w:val="002D6B"/>
            <w:sz w:val="18"/>
            <w:szCs w:val="18"/>
            <w:u w:val="single"/>
            <w:lang w:eastAsia="sk-SK"/>
          </w:rPr>
          <w:t>kB</w:t>
        </w:r>
        <w:proofErr w:type="spellEnd"/>
      </w:hyperlink>
    </w:p>
    <w:p w:rsidR="0005767E" w:rsidRPr="0005767E" w:rsidRDefault="0005767E" w:rsidP="0005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05767E">
        <w:rPr>
          <w:rFonts w:ascii="Verdana" w:eastAsia="Times New Roman" w:hAnsi="Verdana" w:cs="Times New Roman"/>
          <w:noProof/>
          <w:sz w:val="18"/>
          <w:szCs w:val="18"/>
          <w:lang w:eastAsia="sk-SK"/>
        </w:rPr>
        <w:drawing>
          <wp:inline distT="0" distB="0" distL="0" distR="0" wp14:anchorId="4D002A51" wp14:editId="1A6449FB">
            <wp:extent cx="153670" cy="153670"/>
            <wp:effectExtent l="0" t="0" r="0" b="0"/>
            <wp:docPr id="5" name="Obrázok 5" descr="Súbor vo formáte PDF - Skenovaná ver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bor vo formáte PDF - Skenovaná verz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Zmluva_NFP309190R624.pdf" w:history="1">
        <w:r w:rsidRPr="0005767E">
          <w:rPr>
            <w:rFonts w:ascii="Verdana" w:eastAsia="Times New Roman" w:hAnsi="Verdana" w:cs="Times New Roman"/>
            <w:color w:val="002D6B"/>
            <w:sz w:val="18"/>
            <w:szCs w:val="18"/>
            <w:u w:val="single"/>
            <w:lang w:eastAsia="sk-SK"/>
          </w:rPr>
          <w:t xml:space="preserve">Zmluva_NFP309190R624 - 345.27 </w:t>
        </w:r>
        <w:proofErr w:type="spellStart"/>
        <w:r w:rsidRPr="0005767E">
          <w:rPr>
            <w:rFonts w:ascii="Verdana" w:eastAsia="Times New Roman" w:hAnsi="Verdana" w:cs="Times New Roman"/>
            <w:color w:val="002D6B"/>
            <w:sz w:val="18"/>
            <w:szCs w:val="18"/>
            <w:u w:val="single"/>
            <w:lang w:eastAsia="sk-SK"/>
          </w:rPr>
          <w:t>kB</w:t>
        </w:r>
        <w:proofErr w:type="spellEnd"/>
      </w:hyperlink>
    </w:p>
    <w:p w:rsidR="0005767E" w:rsidRPr="0005767E" w:rsidRDefault="0005767E" w:rsidP="0005767E">
      <w:pPr>
        <w:spacing w:before="150" w:after="150" w:line="240" w:lineRule="auto"/>
        <w:outlineLvl w:val="1"/>
        <w:rPr>
          <w:rFonts w:ascii="Verdana" w:eastAsia="Times New Roman" w:hAnsi="Verdana" w:cs="Times New Roman"/>
          <w:color w:val="E11216"/>
          <w:sz w:val="29"/>
          <w:szCs w:val="29"/>
          <w:lang w:eastAsia="sk-SK"/>
        </w:rPr>
      </w:pPr>
      <w:r w:rsidRPr="0005767E">
        <w:rPr>
          <w:rFonts w:ascii="Verdana" w:eastAsia="Times New Roman" w:hAnsi="Verdana" w:cs="Times New Roman"/>
          <w:color w:val="E11216"/>
          <w:sz w:val="29"/>
          <w:szCs w:val="29"/>
          <w:lang w:eastAsia="sk-SK"/>
        </w:rPr>
        <w:t>Identifikácia zmluvy: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7425"/>
      </w:tblGrid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Typ: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Zmluva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Rezort: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Ministerstvo pôdohospodárstva a rozvoja vidieka SR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Objednávateľ: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Pôdohospodárska platobná agentúra</w:t>
            </w: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br/>
              <w:t>Hraničná 12, 815 26 Bratislava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30794323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Dodávateľ: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Verejno-súkromné partnerstvo </w:t>
            </w:r>
            <w:proofErr w:type="spellStart"/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Hontiansko</w:t>
            </w:r>
            <w:proofErr w:type="spellEnd"/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Dobronivské</w:t>
            </w:r>
            <w:proofErr w:type="spellEnd"/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</w:t>
            </w: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br/>
              <w:t xml:space="preserve">963 01 Krupina , </w:t>
            </w:r>
            <w:proofErr w:type="spellStart"/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Svätotrojičné</w:t>
            </w:r>
            <w:proofErr w:type="spellEnd"/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nám. 4/4 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45021937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Názov zmluvy: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ZMLUVA O POSKYTNUTÍ NENÁVRATNÉHO FINANČNÉHO PRÍSPEVKU Č. NFP309190R624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Číslo zmluvy: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NFP309190R624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CRZ ID: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#3993733</w:t>
            </w:r>
          </w:p>
        </w:tc>
      </w:tr>
      <w:tr w:rsidR="0005767E" w:rsidRPr="0005767E" w:rsidTr="00057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Posledná zmena:</w:t>
            </w:r>
          </w:p>
        </w:tc>
        <w:tc>
          <w:tcPr>
            <w:tcW w:w="0" w:type="auto"/>
            <w:vAlign w:val="center"/>
            <w:hideMark/>
          </w:tcPr>
          <w:p w:rsidR="0005767E" w:rsidRPr="0005767E" w:rsidRDefault="0005767E" w:rsidP="000576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5767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24.04.2019</w:t>
            </w:r>
          </w:p>
        </w:tc>
      </w:tr>
    </w:tbl>
    <w:p w:rsidR="0005767E" w:rsidRPr="0005767E" w:rsidRDefault="0005767E" w:rsidP="0005767E">
      <w:pPr>
        <w:spacing w:before="150" w:after="150" w:line="240" w:lineRule="auto"/>
        <w:outlineLvl w:val="1"/>
        <w:rPr>
          <w:rFonts w:ascii="Verdana" w:eastAsia="Times New Roman" w:hAnsi="Verdana" w:cs="Times New Roman"/>
          <w:color w:val="E11216"/>
          <w:sz w:val="29"/>
          <w:szCs w:val="29"/>
          <w:lang w:eastAsia="sk-SK"/>
        </w:rPr>
      </w:pPr>
      <w:r w:rsidRPr="0005767E">
        <w:rPr>
          <w:rFonts w:ascii="Verdana" w:eastAsia="Times New Roman" w:hAnsi="Verdana" w:cs="Times New Roman"/>
          <w:color w:val="E11216"/>
          <w:sz w:val="29"/>
          <w:szCs w:val="29"/>
          <w:lang w:eastAsia="sk-SK"/>
        </w:rPr>
        <w:t>Cenové plnenie:</w:t>
      </w:r>
    </w:p>
    <w:p w:rsidR="0005767E" w:rsidRPr="0005767E" w:rsidRDefault="0005767E" w:rsidP="000576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05767E">
        <w:rPr>
          <w:rFonts w:ascii="Verdana" w:eastAsia="Times New Roman" w:hAnsi="Verdana" w:cs="Times New Roman"/>
          <w:sz w:val="18"/>
          <w:szCs w:val="18"/>
          <w:lang w:eastAsia="sk-SK"/>
        </w:rPr>
        <w:t>Zmluvne dohodnutá čiastka: 30 053,05 €</w:t>
      </w:r>
    </w:p>
    <w:p w:rsidR="0005767E" w:rsidRPr="0005767E" w:rsidRDefault="0005767E" w:rsidP="0005767E">
      <w:pPr>
        <w:spacing w:after="15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05767E"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>Celková čiastka:</w:t>
      </w:r>
      <w:r w:rsidRPr="0005767E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30 053,05 €</w:t>
      </w:r>
    </w:p>
    <w:p w:rsidR="0005767E" w:rsidRPr="0005767E" w:rsidRDefault="0005767E" w:rsidP="000576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hyperlink r:id="rId12" w:tooltip="Návrat späť" w:history="1">
        <w:r w:rsidRPr="0005767E">
          <w:rPr>
            <w:rFonts w:ascii="Verdana" w:eastAsia="Times New Roman" w:hAnsi="Verdana" w:cs="Times New Roman"/>
            <w:color w:val="002D6B"/>
            <w:sz w:val="18"/>
            <w:szCs w:val="18"/>
            <w:u w:val="single"/>
            <w:lang w:eastAsia="sk-SK"/>
          </w:rPr>
          <w:t>Návrat späť</w:t>
        </w:r>
      </w:hyperlink>
      <w:r w:rsidRPr="0005767E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</w:t>
      </w:r>
    </w:p>
    <w:p w:rsidR="0005767E" w:rsidRPr="0005767E" w:rsidRDefault="0005767E" w:rsidP="0005767E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454545"/>
          <w:sz w:val="18"/>
          <w:szCs w:val="18"/>
          <w:lang w:eastAsia="sk-SK"/>
        </w:rPr>
      </w:pPr>
      <w:r w:rsidRPr="0005767E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sk-SK"/>
        </w:rPr>
        <w:t>Vystavil:</w:t>
      </w:r>
      <w:r w:rsidRPr="0005767E">
        <w:rPr>
          <w:rFonts w:ascii="Verdana" w:eastAsia="Times New Roman" w:hAnsi="Verdana" w:cs="Times New Roman"/>
          <w:color w:val="454545"/>
          <w:sz w:val="18"/>
          <w:szCs w:val="18"/>
          <w:lang w:eastAsia="sk-SK"/>
        </w:rPr>
        <w:t xml:space="preserve"> Pôdohospodárska platobná agentúra </w:t>
      </w:r>
      <w:r w:rsidRPr="0005767E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sk-SK"/>
        </w:rPr>
        <w:t>Zobrazenia:</w:t>
      </w:r>
      <w:r w:rsidRPr="0005767E">
        <w:rPr>
          <w:rFonts w:ascii="Verdana" w:eastAsia="Times New Roman" w:hAnsi="Verdana" w:cs="Times New Roman"/>
          <w:color w:val="454545"/>
          <w:sz w:val="18"/>
          <w:szCs w:val="18"/>
          <w:lang w:eastAsia="sk-SK"/>
        </w:rPr>
        <w:t xml:space="preserve"> 4x (za posledných 30 dní) </w:t>
      </w:r>
    </w:p>
    <w:p w:rsidR="0005767E" w:rsidRPr="0005767E" w:rsidRDefault="0005767E" w:rsidP="000576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17"/>
          <w:szCs w:val="17"/>
          <w:lang w:eastAsia="sk-SK"/>
        </w:rPr>
      </w:pPr>
      <w:r w:rsidRPr="0005767E">
        <w:rPr>
          <w:rFonts w:ascii="Verdana" w:eastAsia="Times New Roman" w:hAnsi="Verdana" w:cs="Times New Roman"/>
          <w:b/>
          <w:bCs/>
          <w:color w:val="4F4F4F"/>
          <w:sz w:val="17"/>
          <w:szCs w:val="17"/>
          <w:lang w:eastAsia="sk-SK"/>
        </w:rPr>
        <w:t>©2011 - Úrad vlády Slovenskej republiky, Všetky práva vyhradené</w:t>
      </w:r>
    </w:p>
    <w:p w:rsidR="0005767E" w:rsidRPr="0005767E" w:rsidRDefault="0005767E" w:rsidP="0005767E">
      <w:pPr>
        <w:spacing w:after="0" w:line="240" w:lineRule="auto"/>
        <w:jc w:val="right"/>
        <w:rPr>
          <w:rFonts w:ascii="Verdana" w:eastAsia="Times New Roman" w:hAnsi="Verdana" w:cs="Times New Roman"/>
          <w:color w:val="7F7F7F"/>
          <w:sz w:val="14"/>
          <w:szCs w:val="14"/>
          <w:lang w:eastAsia="sk-SK"/>
        </w:rPr>
      </w:pPr>
      <w:proofErr w:type="spellStart"/>
      <w:r w:rsidRPr="0005767E">
        <w:rPr>
          <w:rFonts w:ascii="Verdana" w:eastAsia="Times New Roman" w:hAnsi="Verdana" w:cs="Times New Roman"/>
          <w:color w:val="7F7F7F"/>
          <w:sz w:val="14"/>
          <w:szCs w:val="14"/>
          <w:lang w:eastAsia="sk-SK"/>
        </w:rPr>
        <w:t>Design</w:t>
      </w:r>
      <w:proofErr w:type="spellEnd"/>
      <w:r w:rsidRPr="0005767E">
        <w:rPr>
          <w:rFonts w:ascii="Verdana" w:eastAsia="Times New Roman" w:hAnsi="Verdana" w:cs="Times New Roman"/>
          <w:color w:val="7F7F7F"/>
          <w:sz w:val="14"/>
          <w:szCs w:val="14"/>
          <w:lang w:eastAsia="sk-SK"/>
        </w:rPr>
        <w:t xml:space="preserve"> by </w:t>
      </w:r>
      <w:proofErr w:type="spellStart"/>
      <w:r w:rsidRPr="0005767E">
        <w:rPr>
          <w:rFonts w:ascii="Verdana" w:eastAsia="Times New Roman" w:hAnsi="Verdana" w:cs="Times New Roman"/>
          <w:b/>
          <w:bCs/>
          <w:color w:val="7F7F7F"/>
          <w:sz w:val="14"/>
          <w:szCs w:val="14"/>
          <w:lang w:eastAsia="sk-SK"/>
        </w:rPr>
        <w:t>Aglo</w:t>
      </w:r>
      <w:proofErr w:type="spellEnd"/>
      <w:r w:rsidRPr="0005767E">
        <w:rPr>
          <w:rFonts w:ascii="Verdana" w:eastAsia="Times New Roman" w:hAnsi="Verdana" w:cs="Times New Roman"/>
          <w:b/>
          <w:bCs/>
          <w:color w:val="7F7F7F"/>
          <w:sz w:val="14"/>
          <w:szCs w:val="14"/>
          <w:lang w:eastAsia="sk-SK"/>
        </w:rPr>
        <w:t xml:space="preserve"> </w:t>
      </w:r>
      <w:proofErr w:type="spellStart"/>
      <w:r w:rsidRPr="0005767E">
        <w:rPr>
          <w:rFonts w:ascii="Verdana" w:eastAsia="Times New Roman" w:hAnsi="Verdana" w:cs="Times New Roman"/>
          <w:b/>
          <w:bCs/>
          <w:color w:val="7F7F7F"/>
          <w:sz w:val="14"/>
          <w:szCs w:val="14"/>
          <w:lang w:eastAsia="sk-SK"/>
        </w:rPr>
        <w:t>solutions</w:t>
      </w:r>
      <w:proofErr w:type="spellEnd"/>
      <w:r w:rsidRPr="0005767E">
        <w:rPr>
          <w:rFonts w:ascii="Verdana" w:eastAsia="Times New Roman" w:hAnsi="Verdana" w:cs="Times New Roman"/>
          <w:color w:val="7F7F7F"/>
          <w:sz w:val="14"/>
          <w:szCs w:val="14"/>
          <w:lang w:eastAsia="sk-SK"/>
        </w:rPr>
        <w:t xml:space="preserve">, </w:t>
      </w:r>
      <w:proofErr w:type="spellStart"/>
      <w:r w:rsidRPr="0005767E">
        <w:rPr>
          <w:rFonts w:ascii="Verdana" w:eastAsia="Times New Roman" w:hAnsi="Verdana" w:cs="Times New Roman"/>
          <w:color w:val="7F7F7F"/>
          <w:sz w:val="14"/>
          <w:szCs w:val="14"/>
          <w:lang w:eastAsia="sk-SK"/>
        </w:rPr>
        <w:t>Powered</w:t>
      </w:r>
      <w:proofErr w:type="spellEnd"/>
      <w:r w:rsidRPr="0005767E">
        <w:rPr>
          <w:rFonts w:ascii="Verdana" w:eastAsia="Times New Roman" w:hAnsi="Verdana" w:cs="Times New Roman"/>
          <w:color w:val="7F7F7F"/>
          <w:sz w:val="14"/>
          <w:szCs w:val="14"/>
          <w:lang w:eastAsia="sk-SK"/>
        </w:rPr>
        <w:t xml:space="preserve"> by </w:t>
      </w:r>
      <w:proofErr w:type="spellStart"/>
      <w:r w:rsidRPr="0005767E">
        <w:rPr>
          <w:rFonts w:ascii="Verdana" w:eastAsia="Times New Roman" w:hAnsi="Verdana" w:cs="Times New Roman"/>
          <w:b/>
          <w:bCs/>
          <w:color w:val="7F7F7F"/>
          <w:sz w:val="14"/>
          <w:szCs w:val="14"/>
          <w:lang w:eastAsia="sk-SK"/>
        </w:rPr>
        <w:t>SysCom</w:t>
      </w:r>
      <w:proofErr w:type="spellEnd"/>
    </w:p>
    <w:p w:rsidR="008307C4" w:rsidRDefault="008307C4">
      <w:bookmarkStart w:id="0" w:name="_GoBack"/>
      <w:bookmarkEnd w:id="0"/>
    </w:p>
    <w:sectPr w:rsidR="0083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F04"/>
    <w:multiLevelType w:val="multilevel"/>
    <w:tmpl w:val="9C4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E"/>
    <w:rsid w:val="0005767E"/>
    <w:rsid w:val="008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36" w:space="0" w:color="3A5A82"/>
            <w:right w:val="none" w:sz="0" w:space="0" w:color="auto"/>
          </w:divBdr>
          <w:divsChild>
            <w:div w:id="911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3D2D2"/>
                <w:bottom w:val="none" w:sz="0" w:space="0" w:color="auto"/>
                <w:right w:val="none" w:sz="0" w:space="0" w:color="auto"/>
              </w:divBdr>
            </w:div>
          </w:divsChild>
        </w:div>
        <w:div w:id="1333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2572">
                  <w:marLeft w:val="0"/>
                  <w:marRight w:val="0"/>
                  <w:marTop w:val="0"/>
                  <w:marBottom w:val="15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</w:div>
                <w:div w:id="522980143">
                  <w:marLeft w:val="0"/>
                  <w:marRight w:val="0"/>
                  <w:marTop w:val="0"/>
                  <w:marBottom w:val="15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</w:div>
              </w:divsChild>
            </w:div>
            <w:div w:id="309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728">
              <w:marLeft w:val="0"/>
              <w:marRight w:val="0"/>
              <w:marTop w:val="0"/>
              <w:marBottom w:val="1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815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5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7036">
          <w:marLeft w:val="0"/>
          <w:marRight w:val="0"/>
          <w:marTop w:val="150"/>
          <w:marBottom w:val="0"/>
          <w:divBdr>
            <w:top w:val="single" w:sz="6" w:space="8" w:color="8F8F8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z.gov.sk/index.php?ID=603&amp;doc=39937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javascript:history.go(-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crz.gov.sk/index.php?ID=603&amp;doc=39937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z.gov.sk/index.php?ID=603&amp;doc=3993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z.gov.sk/index.php?ID=603&amp;doc=39937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2020-08-04T09:18:00Z</dcterms:created>
  <dcterms:modified xsi:type="dcterms:W3CDTF">2020-08-04T09:19:00Z</dcterms:modified>
</cp:coreProperties>
</file>